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0F274">
      <w:pP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附件1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：</w:t>
      </w:r>
    </w:p>
    <w:p w14:paraId="3D2AC093">
      <w:pPr>
        <w:pStyle w:val="9"/>
        <w:jc w:val="center"/>
        <w:rPr>
          <w:rFonts w:hint="eastAsia" w:ascii="宋体" w:hAnsi="宋体" w:eastAsia="宋体" w:cs="宋体"/>
          <w:color w:val="auto"/>
          <w:sz w:val="28"/>
        </w:rPr>
      </w:pPr>
      <w:bookmarkStart w:id="0" w:name="_Toc333246452"/>
      <w:bookmarkStart w:id="1" w:name="_Toc277082643"/>
      <w:bookmarkStart w:id="2" w:name="_Toc287607867"/>
      <w:bookmarkStart w:id="3" w:name="_Toc224103495"/>
      <w:bookmarkStart w:id="4" w:name="_Toc369083107"/>
      <w:r>
        <w:rPr>
          <w:rFonts w:hint="eastAsia" w:ascii="宋体" w:hAnsi="宋体" w:eastAsia="宋体" w:cs="宋体"/>
          <w:color w:val="auto"/>
          <w:sz w:val="28"/>
        </w:rPr>
        <w:t>（一）投标函</w:t>
      </w:r>
      <w:bookmarkEnd w:id="0"/>
      <w:bookmarkEnd w:id="1"/>
      <w:bookmarkEnd w:id="2"/>
      <w:bookmarkEnd w:id="3"/>
      <w:bookmarkEnd w:id="4"/>
    </w:p>
    <w:p w14:paraId="239BB3F1">
      <w:pPr>
        <w:tabs>
          <w:tab w:val="left" w:pos="2640"/>
        </w:tabs>
        <w:autoSpaceDE w:val="0"/>
        <w:autoSpaceDN w:val="0"/>
        <w:adjustRightInd w:val="0"/>
        <w:spacing w:line="240" w:lineRule="auto"/>
        <w:ind w:left="0" w:right="0"/>
        <w:rPr>
          <w:rFonts w:hint="eastAsia" w:ascii="宋体" w:hAnsi="宋体" w:eastAsia="宋体" w:cs="宋体"/>
          <w:snapToGrid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</w:rPr>
        <w:t>（招标人名称）：</w:t>
      </w:r>
    </w:p>
    <w:p w14:paraId="56D5C789">
      <w:pPr>
        <w:autoSpaceDE w:val="0"/>
        <w:autoSpaceDN w:val="0"/>
        <w:adjustRightInd w:val="0"/>
        <w:spacing w:before="15" w:line="140" w:lineRule="exact"/>
        <w:rPr>
          <w:rFonts w:hint="eastAsia" w:ascii="宋体" w:hAnsi="宋体" w:eastAsia="宋体" w:cs="宋体"/>
          <w:snapToGrid w:val="0"/>
          <w:color w:val="auto"/>
          <w:sz w:val="24"/>
          <w:szCs w:val="24"/>
        </w:rPr>
      </w:pPr>
    </w:p>
    <w:p w14:paraId="02AF6169">
      <w:pPr>
        <w:autoSpaceDE w:val="0"/>
        <w:autoSpaceDN w:val="0"/>
        <w:adjustRightInd w:val="0"/>
        <w:spacing w:line="200" w:lineRule="exact"/>
        <w:rPr>
          <w:rFonts w:hint="eastAsia" w:ascii="宋体" w:hAnsi="宋体" w:eastAsia="宋体" w:cs="宋体"/>
          <w:snapToGrid w:val="0"/>
          <w:color w:val="auto"/>
          <w:sz w:val="24"/>
          <w:szCs w:val="24"/>
        </w:rPr>
      </w:pPr>
    </w:p>
    <w:p w14:paraId="1135E2CE">
      <w:pPr>
        <w:autoSpaceDE w:val="0"/>
        <w:autoSpaceDN w:val="0"/>
        <w:adjustRightInd w:val="0"/>
        <w:spacing w:line="200" w:lineRule="exact"/>
        <w:rPr>
          <w:rFonts w:hint="eastAsia" w:ascii="宋体" w:hAnsi="宋体" w:eastAsia="宋体" w:cs="宋体"/>
          <w:snapToGrid w:val="0"/>
          <w:color w:val="auto"/>
          <w:sz w:val="24"/>
          <w:szCs w:val="24"/>
        </w:rPr>
      </w:pPr>
    </w:p>
    <w:p w14:paraId="34C1108D">
      <w:pPr>
        <w:tabs>
          <w:tab w:val="left" w:pos="2655"/>
          <w:tab w:val="left" w:pos="2760"/>
          <w:tab w:val="left" w:pos="4500"/>
          <w:tab w:val="left" w:pos="5715"/>
          <w:tab w:val="left" w:pos="6945"/>
          <w:tab w:val="left" w:pos="8505"/>
        </w:tabs>
        <w:autoSpaceDE w:val="0"/>
        <w:autoSpaceDN w:val="0"/>
        <w:adjustRightInd w:val="0"/>
        <w:spacing w:line="354" w:lineRule="auto"/>
        <w:ind w:left="120" w:leftChars="57" w:right="94" w:firstLine="480" w:firstLineChars="200"/>
        <w:rPr>
          <w:rFonts w:hint="eastAsia" w:ascii="宋体" w:hAnsi="宋体" w:eastAsia="宋体" w:cs="宋体"/>
          <w:snapToGrid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color w:val="auto"/>
          <w:sz w:val="24"/>
          <w:szCs w:val="24"/>
        </w:rPr>
        <w:t>1．我方已仔细研究了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</w:rPr>
        <w:t>（项目名称）招标文件的全部内容，愿意以人民币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</w:rPr>
        <w:t>元（大写：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</w:rPr>
        <w:t>）的总价作为本次投标的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总报价，质量技术要求及验收方法：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满足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竞争性谈判文件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要求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</w:rPr>
        <w:t>，运营期限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</w:rPr>
        <w:t>。</w:t>
      </w:r>
    </w:p>
    <w:p w14:paraId="3E3EBC70">
      <w:pPr>
        <w:autoSpaceDE w:val="0"/>
        <w:autoSpaceDN w:val="0"/>
        <w:adjustRightInd w:val="0"/>
        <w:spacing w:before="15"/>
        <w:ind w:left="540" w:right="-20"/>
        <w:rPr>
          <w:rFonts w:hint="eastAsia" w:ascii="宋体" w:hAnsi="宋体" w:eastAsia="宋体" w:cs="宋体"/>
          <w:snapToGrid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color w:val="auto"/>
          <w:sz w:val="24"/>
          <w:szCs w:val="24"/>
        </w:rPr>
        <w:t>2．我方承诺在投标有效期内不修改、撤销投标文件。</w:t>
      </w:r>
    </w:p>
    <w:p w14:paraId="46FE11B7">
      <w:pPr>
        <w:autoSpaceDE w:val="0"/>
        <w:autoSpaceDN w:val="0"/>
        <w:adjustRightInd w:val="0"/>
        <w:spacing w:before="11" w:line="100" w:lineRule="exact"/>
        <w:rPr>
          <w:rFonts w:hint="eastAsia" w:ascii="宋体" w:hAnsi="宋体" w:eastAsia="宋体" w:cs="宋体"/>
          <w:snapToGrid w:val="0"/>
          <w:color w:val="auto"/>
          <w:sz w:val="24"/>
          <w:szCs w:val="24"/>
        </w:rPr>
      </w:pPr>
    </w:p>
    <w:p w14:paraId="4CFF2F09">
      <w:pPr>
        <w:autoSpaceDE w:val="0"/>
        <w:autoSpaceDN w:val="0"/>
        <w:adjustRightInd w:val="0"/>
        <w:ind w:left="540" w:right="-20"/>
        <w:rPr>
          <w:rFonts w:hint="eastAsia" w:ascii="宋体" w:hAnsi="宋体" w:eastAsia="宋体" w:cs="宋体"/>
          <w:snapToGrid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color w:val="auto"/>
          <w:sz w:val="24"/>
          <w:szCs w:val="24"/>
        </w:rPr>
        <w:t>3．如我方中标：我方承诺在收到中标通知书后，在中标通知书规定的期限内与你方签订合同。</w:t>
      </w:r>
    </w:p>
    <w:p w14:paraId="0F4F5936">
      <w:pPr>
        <w:autoSpaceDE w:val="0"/>
        <w:autoSpaceDN w:val="0"/>
        <w:adjustRightInd w:val="0"/>
        <w:spacing w:before="10" w:line="100" w:lineRule="exact"/>
        <w:rPr>
          <w:rFonts w:hint="eastAsia" w:ascii="宋体" w:hAnsi="宋体" w:eastAsia="宋体" w:cs="宋体"/>
          <w:snapToGrid w:val="0"/>
          <w:color w:val="auto"/>
          <w:sz w:val="24"/>
          <w:szCs w:val="24"/>
        </w:rPr>
      </w:pPr>
    </w:p>
    <w:p w14:paraId="5134A26B">
      <w:pPr>
        <w:autoSpaceDE w:val="0"/>
        <w:autoSpaceDN w:val="0"/>
        <w:adjustRightInd w:val="0"/>
        <w:spacing w:before="10" w:line="100" w:lineRule="exact"/>
        <w:rPr>
          <w:rFonts w:hint="eastAsia" w:ascii="宋体" w:hAnsi="宋体" w:eastAsia="宋体" w:cs="宋体"/>
          <w:snapToGrid w:val="0"/>
          <w:color w:val="auto"/>
          <w:sz w:val="24"/>
          <w:szCs w:val="24"/>
        </w:rPr>
      </w:pPr>
    </w:p>
    <w:p w14:paraId="2724DC0D"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spacing w:line="370" w:lineRule="auto"/>
        <w:ind w:right="210"/>
        <w:rPr>
          <w:rFonts w:hint="eastAsia" w:ascii="宋体" w:hAnsi="宋体" w:eastAsia="宋体" w:cs="宋体"/>
          <w:snapToGrid w:val="0"/>
          <w:color w:val="auto"/>
          <w:sz w:val="24"/>
          <w:szCs w:val="24"/>
        </w:rPr>
      </w:pPr>
    </w:p>
    <w:p w14:paraId="6037F19F"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eastAsia" w:ascii="宋体" w:hAnsi="宋体" w:eastAsia="宋体" w:cs="宋体"/>
          <w:snapToGrid w:val="0"/>
          <w:color w:val="auto"/>
          <w:sz w:val="24"/>
          <w:szCs w:val="24"/>
        </w:rPr>
      </w:pPr>
    </w:p>
    <w:p w14:paraId="72412AAB"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 w:firstLine="2268" w:firstLineChars="945"/>
        <w:rPr>
          <w:rFonts w:hint="eastAsia" w:ascii="宋体" w:hAnsi="宋体" w:eastAsia="宋体" w:cs="宋体"/>
          <w:snapToGrid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sz w:val="24"/>
          <w:szCs w:val="24"/>
        </w:rPr>
        <w:t>投标人：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u w:val="single"/>
        </w:rPr>
        <w:t>　　　　　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</w:rPr>
        <w:t>（盖单位章）</w:t>
      </w:r>
    </w:p>
    <w:p w14:paraId="2F156235"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 w:firstLine="2268" w:firstLineChars="945"/>
        <w:rPr>
          <w:rFonts w:hint="eastAsia" w:ascii="宋体" w:hAnsi="宋体" w:eastAsia="宋体" w:cs="宋体"/>
          <w:snapToGrid w:val="0"/>
          <w:color w:val="auto"/>
          <w:sz w:val="24"/>
          <w:szCs w:val="24"/>
        </w:rPr>
      </w:pPr>
    </w:p>
    <w:p w14:paraId="0C5AF726"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 w:firstLine="2280" w:firstLineChars="950"/>
        <w:rPr>
          <w:rFonts w:hint="eastAsia" w:ascii="宋体" w:hAnsi="宋体" w:eastAsia="宋体" w:cs="宋体"/>
          <w:snapToGrid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sz w:val="24"/>
          <w:szCs w:val="24"/>
        </w:rPr>
        <w:t>法定代表人或其委托代理人：（签字）</w:t>
      </w:r>
    </w:p>
    <w:p w14:paraId="2403170B"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 w:firstLine="2280" w:firstLineChars="950"/>
        <w:rPr>
          <w:rFonts w:hint="eastAsia" w:ascii="宋体" w:hAnsi="宋体" w:eastAsia="宋体" w:cs="宋体"/>
          <w:snapToGrid w:val="0"/>
          <w:color w:val="auto"/>
          <w:sz w:val="24"/>
          <w:szCs w:val="24"/>
        </w:rPr>
      </w:pPr>
    </w:p>
    <w:p w14:paraId="5B6574BD">
      <w:pPr>
        <w:tabs>
          <w:tab w:val="left" w:pos="7035"/>
          <w:tab w:val="left" w:pos="7560"/>
          <w:tab w:val="left" w:pos="8300"/>
        </w:tabs>
        <w:autoSpaceDE w:val="0"/>
        <w:autoSpaceDN w:val="0"/>
        <w:adjustRightInd w:val="0"/>
        <w:ind w:right="210" w:firstLine="2268" w:firstLineChars="945"/>
        <w:rPr>
          <w:rFonts w:hint="eastAsia" w:ascii="宋体" w:hAnsi="宋体" w:eastAsia="宋体" w:cs="宋体"/>
          <w:snapToGrid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color w:val="auto"/>
          <w:sz w:val="24"/>
          <w:szCs w:val="24"/>
        </w:rPr>
        <w:t>地址：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u w:val="single"/>
        </w:rPr>
        <w:tab/>
      </w:r>
    </w:p>
    <w:p w14:paraId="0BAF1609">
      <w:pPr>
        <w:autoSpaceDE w:val="0"/>
        <w:autoSpaceDN w:val="0"/>
        <w:adjustRightInd w:val="0"/>
        <w:spacing w:before="14"/>
        <w:rPr>
          <w:rFonts w:hint="eastAsia" w:ascii="宋体" w:hAnsi="宋体" w:eastAsia="宋体" w:cs="宋体"/>
          <w:snapToGrid w:val="0"/>
          <w:color w:val="auto"/>
          <w:sz w:val="24"/>
          <w:szCs w:val="24"/>
        </w:rPr>
      </w:pPr>
    </w:p>
    <w:p w14:paraId="3188B39D">
      <w:pPr>
        <w:autoSpaceDE w:val="0"/>
        <w:autoSpaceDN w:val="0"/>
        <w:adjustRightInd w:val="0"/>
        <w:rPr>
          <w:rFonts w:hint="eastAsia" w:ascii="宋体" w:hAnsi="宋体" w:eastAsia="宋体" w:cs="宋体"/>
          <w:snapToGrid w:val="0"/>
          <w:color w:val="auto"/>
          <w:sz w:val="24"/>
          <w:szCs w:val="24"/>
        </w:rPr>
      </w:pPr>
    </w:p>
    <w:p w14:paraId="027BB7CA">
      <w:pPr>
        <w:autoSpaceDE w:val="0"/>
        <w:autoSpaceDN w:val="0"/>
        <w:adjustRightInd w:val="0"/>
        <w:spacing w:before="14" w:line="240" w:lineRule="exact"/>
        <w:rPr>
          <w:rFonts w:hint="eastAsia" w:ascii="宋体" w:hAnsi="宋体" w:eastAsia="宋体" w:cs="宋体"/>
          <w:snapToGrid w:val="0"/>
          <w:color w:val="auto"/>
          <w:sz w:val="24"/>
          <w:szCs w:val="24"/>
        </w:rPr>
      </w:pPr>
    </w:p>
    <w:p w14:paraId="3A6F3137">
      <w:pPr>
        <w:tabs>
          <w:tab w:val="left" w:pos="6000"/>
          <w:tab w:val="left" w:pos="7040"/>
          <w:tab w:val="left" w:pos="8100"/>
        </w:tabs>
        <w:autoSpaceDE w:val="0"/>
        <w:autoSpaceDN w:val="0"/>
        <w:adjustRightInd w:val="0"/>
        <w:ind w:right="-20" w:firstLine="5628" w:firstLineChars="2345"/>
        <w:rPr>
          <w:rFonts w:hint="eastAsia" w:ascii="宋体" w:hAnsi="宋体" w:eastAsia="宋体" w:cs="宋体"/>
          <w:snapToGrid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</w:rPr>
        <w:t>日</w:t>
      </w:r>
    </w:p>
    <w:p w14:paraId="45E29E14"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48356A15"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69994F8C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注：大写金额和小写金额不一致时，以大写金额为准；</w:t>
      </w:r>
    </w:p>
    <w:p w14:paraId="2E44E91C">
      <w:pPr>
        <w:rPr>
          <w:rFonts w:hint="eastAsia" w:ascii="宋体" w:hAnsi="宋体" w:eastAsia="宋体" w:cs="宋体"/>
          <w:color w:val="auto"/>
          <w:sz w:val="24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8"/>
        </w:rPr>
        <w:br w:type="page"/>
      </w:r>
    </w:p>
    <w:p w14:paraId="6D1FAD22">
      <w:pPr>
        <w:pStyle w:val="7"/>
        <w:jc w:val="center"/>
        <w:rPr>
          <w:rFonts w:hint="eastAsia" w:ascii="宋体" w:hAnsi="宋体" w:eastAsia="宋体" w:cs="宋体"/>
          <w:color w:val="auto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8"/>
          <w:lang w:val="en-US" w:eastAsia="zh-CN"/>
        </w:rPr>
        <w:t>明细报价表</w:t>
      </w:r>
    </w:p>
    <w:p w14:paraId="294CAEED">
      <w:pPr>
        <w:pStyle w:val="8"/>
        <w:jc w:val="right"/>
        <w:rPr>
          <w:rFonts w:hint="default"/>
          <w:b w:val="0"/>
          <w:bCs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8"/>
          <w:lang w:val="en-US" w:eastAsia="zh-CN"/>
        </w:rPr>
        <w:t>单位：元</w:t>
      </w:r>
    </w:p>
    <w:tbl>
      <w:tblPr>
        <w:tblStyle w:val="10"/>
        <w:tblW w:w="953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5"/>
        <w:gridCol w:w="2935"/>
        <w:gridCol w:w="2057"/>
        <w:gridCol w:w="1576"/>
        <w:gridCol w:w="2045"/>
      </w:tblGrid>
      <w:tr w14:paraId="7DC52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55DEA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53B1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5119B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15B53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单价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42020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合计</w:t>
            </w:r>
          </w:p>
        </w:tc>
      </w:tr>
      <w:tr w14:paraId="38FF9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D68D2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0B1B8">
            <w:pPr>
              <w:snapToGrid w:val="0"/>
              <w:jc w:val="center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人工费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A0C1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6EFF4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0CF01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652EC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0F9AD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F7512">
            <w:pPr>
              <w:snapToGrid w:val="0"/>
              <w:jc w:val="center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监测费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780C3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A0370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4896C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3ABB78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4A957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D6AD7">
            <w:pPr>
              <w:snapToGrid w:val="0"/>
              <w:jc w:val="center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水、电、药剂费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82FD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A6A70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2440D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67B98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CDFC0">
            <w:pPr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E86E6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设备日常维修费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A653B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2ED5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8EDCE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0DDB0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EABA2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78888">
            <w:pPr>
              <w:snapToGrid w:val="0"/>
              <w:jc w:val="center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其他费用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79239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7A446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7F904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3BADC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5EEB6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9483E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税金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A9FA0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CFC2F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9952A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0B5D6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E6812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43394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总计</w:t>
            </w:r>
          </w:p>
        </w:tc>
        <w:tc>
          <w:tcPr>
            <w:tcW w:w="5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E601D">
            <w:pPr>
              <w:snapToGrid w:val="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</w:tbl>
    <w:p w14:paraId="5C96EF7A">
      <w:pPr>
        <w:pStyle w:val="8"/>
        <w:rPr>
          <w:rFonts w:hint="eastAsia" w:ascii="宋体" w:hAnsi="宋体" w:eastAsia="宋体" w:cs="宋体"/>
          <w:color w:val="auto"/>
          <w:sz w:val="24"/>
          <w:szCs w:val="28"/>
        </w:rPr>
      </w:pPr>
    </w:p>
    <w:p w14:paraId="57FE10AB">
      <w:pPr>
        <w:rPr>
          <w:rFonts w:hint="eastAsia" w:ascii="宋体" w:hAnsi="宋体" w:eastAsia="宋体" w:cs="宋体"/>
          <w:color w:val="auto"/>
          <w:sz w:val="24"/>
          <w:szCs w:val="28"/>
        </w:rPr>
      </w:pPr>
    </w:p>
    <w:p w14:paraId="71416B5A">
      <w:pPr>
        <w:pStyle w:val="7"/>
        <w:rPr>
          <w:rFonts w:hint="eastAsia" w:ascii="宋体" w:hAnsi="宋体" w:eastAsia="宋体" w:cs="宋体"/>
          <w:color w:val="auto"/>
          <w:sz w:val="24"/>
          <w:szCs w:val="28"/>
        </w:rPr>
      </w:pPr>
    </w:p>
    <w:p w14:paraId="38D19ACB"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DejaVu Math TeX Gyre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8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7">
    <w:name w:val="heading 2"/>
    <w:basedOn w:val="1"/>
    <w:next w:val="8"/>
    <w:semiHidden/>
    <w:unhideWhenUsed/>
    <w:qFormat/>
    <w:uiPriority w:val="0"/>
    <w:pPr>
      <w:keepNext/>
      <w:keepLines/>
      <w:spacing w:before="120" w:after="120" w:line="360" w:lineRule="auto"/>
      <w:ind w:firstLine="1040" w:firstLineChars="200"/>
      <w:jc w:val="center"/>
      <w:outlineLvl w:val="1"/>
    </w:pPr>
    <w:rPr>
      <w:rFonts w:eastAsia="黑体" w:cstheme="majorBidi"/>
      <w:b/>
      <w:bCs/>
      <w:sz w:val="28"/>
      <w:szCs w:val="32"/>
    </w:rPr>
  </w:style>
  <w:style w:type="paragraph" w:styleId="9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  <w:szCs w:val="20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customStyle="1" w:styleId="4">
    <w:name w:val="默认"/>
    <w:qFormat/>
    <w:uiPriority w:val="0"/>
    <w:rPr>
      <w:rFonts w:ascii="Helvetica Neue" w:hAnsi="Arial Unicode MS" w:eastAsia="Helvetica Neue" w:cs="Times New Roman"/>
      <w:color w:val="000000"/>
      <w:sz w:val="22"/>
      <w:szCs w:val="22"/>
      <w:lang w:val="zh-CN" w:eastAsia="zh-CN" w:bidi="ar-SA"/>
    </w:rPr>
  </w:style>
  <w:style w:type="paragraph" w:styleId="5">
    <w:name w:val="Body Text First Indent 2"/>
    <w:basedOn w:val="6"/>
    <w:qFormat/>
    <w:uiPriority w:val="0"/>
    <w:pPr>
      <w:spacing w:after="120" w:line="240" w:lineRule="auto"/>
      <w:ind w:left="420" w:leftChars="200" w:firstLine="420" w:firstLineChars="200"/>
    </w:pPr>
  </w:style>
  <w:style w:type="paragraph" w:styleId="6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8">
    <w:name w:val="Title"/>
    <w:basedOn w:val="1"/>
    <w:next w:val="1"/>
    <w:qFormat/>
    <w:uiPriority w:val="0"/>
    <w:pPr>
      <w:spacing w:before="120" w:after="120" w:line="360" w:lineRule="auto"/>
      <w:ind w:firstLine="1040" w:firstLineChars="200"/>
      <w:jc w:val="center"/>
      <w:outlineLvl w:val="0"/>
    </w:pPr>
    <w:rPr>
      <w:rFonts w:ascii="Arial" w:hAnsi="Arial"/>
      <w:b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2025-11-25T02:05:06Z</dcterms:created>
  <dc:creator>Admin</dc:creator>
  <cp:lastModifiedBy>天尘飞雨</cp:lastModifiedBy>
  <dcterms:modified xsi:type="dcterms:W3CDTF">2025-11-25T02:05:12Z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eyJoZGlkIjoiZGFiYjhhNmI4MDhiZTJhNTNjYjAzYzM2NDY1YzlkY2EiLCJ1c2VySWQiOiIyNDMxOTkzNDUifQ==</vt:lpwstr>
  </property>
  <property fmtid="{D5CDD505-2E9C-101B-9397-08002B2CF9AE}" pid="4" name="ICV">
    <vt:lpwstr>D0DE820DFC2D4C3D8B8BB3D920FB8B6E_12</vt:lpwstr>
  </property>
</Properties>
</file>