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948" w:rsidRDefault="00ED4948">
      <w:pPr>
        <w:jc w:val="center"/>
        <w:rPr>
          <w:rFonts w:ascii="方正小标宋_GBK" w:eastAsia="方正小标宋_GBK"/>
          <w:sz w:val="36"/>
          <w:szCs w:val="36"/>
        </w:rPr>
      </w:pPr>
      <w:bookmarkStart w:id="0" w:name="_GoBack"/>
      <w:bookmarkEnd w:id="0"/>
    </w:p>
    <w:p w:rsidR="00ED4948" w:rsidRDefault="00CC0060">
      <w:pPr>
        <w:jc w:val="center"/>
        <w:rPr>
          <w:rFonts w:ascii="方正仿宋_GBK" w:eastAsia="方正仿宋_GBK"/>
          <w:sz w:val="32"/>
          <w:szCs w:val="32"/>
        </w:rPr>
      </w:pPr>
      <w:r>
        <w:rPr>
          <w:rFonts w:ascii="方正小标宋_GBK" w:eastAsia="方正小标宋_GBK" w:hint="eastAsia"/>
          <w:sz w:val="44"/>
          <w:szCs w:val="44"/>
        </w:rPr>
        <w:t>投标人须知</w:t>
      </w:r>
    </w:p>
    <w:p w:rsidR="00ED4948" w:rsidRDefault="00CC0060">
      <w:pPr>
        <w:pStyle w:val="a0"/>
        <w:ind w:firstLineChars="700" w:firstLine="2520"/>
        <w:rPr>
          <w:rFonts w:ascii="方正黑体_GBK" w:eastAsia="方正黑体_GBK"/>
          <w:sz w:val="36"/>
          <w:szCs w:val="36"/>
        </w:rPr>
      </w:pPr>
      <w:r>
        <w:rPr>
          <w:rFonts w:ascii="方正黑体_GBK" w:eastAsia="方正黑体_GBK" w:hint="eastAsia"/>
          <w:sz w:val="36"/>
          <w:szCs w:val="36"/>
        </w:rPr>
        <w:t>第一章 竞争性谈判条件</w:t>
      </w:r>
    </w:p>
    <w:p w:rsidR="00ED4948" w:rsidRDefault="00ED4948">
      <w:pPr>
        <w:pStyle w:val="a0"/>
        <w:ind w:firstLine="320"/>
        <w:jc w:val="center"/>
        <w:rPr>
          <w:rFonts w:ascii="方正黑体_GBK" w:eastAsia="方正黑体_GBK"/>
          <w:sz w:val="32"/>
          <w:szCs w:val="32"/>
        </w:rPr>
      </w:pPr>
    </w:p>
    <w:p w:rsidR="00ED4948" w:rsidRDefault="00CC0060">
      <w:pPr>
        <w:pStyle w:val="a0"/>
        <w:numPr>
          <w:ilvl w:val="0"/>
          <w:numId w:val="1"/>
        </w:numPr>
        <w:spacing w:after="0"/>
        <w:ind w:firstLineChars="0"/>
        <w:rPr>
          <w:rFonts w:ascii="方正仿宋_GBK" w:eastAsia="方正仿宋_GBK"/>
          <w:sz w:val="32"/>
          <w:szCs w:val="32"/>
          <w:u w:val="single"/>
        </w:rPr>
      </w:pPr>
      <w:r>
        <w:rPr>
          <w:rFonts w:ascii="方正黑体_GBK" w:eastAsia="方正黑体_GBK" w:hint="eastAsia"/>
          <w:sz w:val="32"/>
          <w:szCs w:val="32"/>
        </w:rPr>
        <w:t>项目概况及招标范围</w:t>
      </w:r>
    </w:p>
    <w:p w:rsidR="00ED4948" w:rsidRDefault="00CC0060">
      <w:pPr>
        <w:pStyle w:val="a0"/>
        <w:ind w:firstLine="320"/>
        <w:rPr>
          <w:sz w:val="30"/>
          <w:szCs w:val="30"/>
        </w:rPr>
      </w:pPr>
      <w:r>
        <w:rPr>
          <w:rFonts w:ascii="方正仿宋_GBK" w:eastAsia="方正仿宋_GBK" w:hint="eastAsia"/>
          <w:sz w:val="32"/>
          <w:szCs w:val="32"/>
        </w:rPr>
        <w:t>（一）工程名称：</w:t>
      </w:r>
      <w:r>
        <w:rPr>
          <w:rFonts w:ascii="方正仿宋_GBK" w:eastAsia="方正仿宋_GBK" w:hAnsi="方正仿宋_GBK" w:cs="方正仿宋_GBK" w:hint="eastAsia"/>
          <w:sz w:val="32"/>
          <w:szCs w:val="32"/>
        </w:rPr>
        <w:t>西部（重庆）科学城九龙坡片区农村路网建设项目（一期）—二郎滩沿路灯维修工程</w:t>
      </w:r>
      <w:r>
        <w:rPr>
          <w:rFonts w:ascii="方正仿宋_GBK" w:eastAsia="方正仿宋_GBK" w:hint="eastAsia"/>
          <w:sz w:val="32"/>
          <w:szCs w:val="32"/>
        </w:rPr>
        <w:t>。</w:t>
      </w:r>
    </w:p>
    <w:p w:rsidR="00ED4948" w:rsidRDefault="00CC0060">
      <w:pPr>
        <w:pStyle w:val="a0"/>
        <w:ind w:firstLine="320"/>
        <w:rPr>
          <w:rFonts w:ascii="方正仿宋_GBK" w:eastAsia="方正仿宋_GBK"/>
          <w:sz w:val="32"/>
          <w:szCs w:val="32"/>
        </w:rPr>
      </w:pPr>
      <w:r>
        <w:rPr>
          <w:rFonts w:ascii="方正仿宋_GBK" w:eastAsia="方正仿宋_GBK" w:hint="eastAsia"/>
          <w:sz w:val="32"/>
          <w:szCs w:val="32"/>
        </w:rPr>
        <w:t>（二）工程地址：九龙坡区</w:t>
      </w:r>
      <w:r w:rsidR="005B50E9">
        <w:rPr>
          <w:rFonts w:ascii="方正仿宋_GBK" w:eastAsia="方正仿宋_GBK" w:hint="eastAsia"/>
          <w:sz w:val="32"/>
          <w:szCs w:val="32"/>
        </w:rPr>
        <w:t>陶家镇</w:t>
      </w:r>
      <w:r>
        <w:rPr>
          <w:rFonts w:ascii="方正仿宋_GBK" w:eastAsia="方正仿宋_GBK" w:hint="eastAsia"/>
          <w:sz w:val="32"/>
          <w:szCs w:val="32"/>
        </w:rPr>
        <w:t>。</w:t>
      </w:r>
    </w:p>
    <w:p w:rsidR="005B50E9" w:rsidRPr="005B50E9" w:rsidRDefault="00CC0060" w:rsidP="005B50E9">
      <w:pPr>
        <w:ind w:firstLineChars="100" w:firstLine="320"/>
        <w:rPr>
          <w:rFonts w:ascii="方正仿宋_GBK" w:eastAsia="方正仿宋_GBK"/>
          <w:sz w:val="32"/>
          <w:szCs w:val="32"/>
        </w:rPr>
      </w:pPr>
      <w:r>
        <w:rPr>
          <w:rFonts w:ascii="方正仿宋_GBK" w:eastAsia="方正仿宋_GBK" w:hint="eastAsia"/>
          <w:sz w:val="32"/>
          <w:szCs w:val="32"/>
        </w:rPr>
        <w:t>（三）招标范围：</w:t>
      </w:r>
      <w:r w:rsidR="005B50E9" w:rsidRPr="005B50E9">
        <w:rPr>
          <w:rFonts w:ascii="方正仿宋_GBK" w:eastAsia="方正仿宋_GBK" w:hint="eastAsia"/>
          <w:sz w:val="32"/>
          <w:szCs w:val="32"/>
        </w:rPr>
        <w:t>本次路灯维修工程</w:t>
      </w:r>
      <w:r w:rsidR="005B50E9" w:rsidRPr="005B50E9">
        <w:rPr>
          <w:rFonts w:ascii="方正仿宋_GBK" w:eastAsia="方正仿宋_GBK"/>
          <w:sz w:val="32"/>
          <w:szCs w:val="32"/>
        </w:rPr>
        <w:t>主要工作内容</w:t>
      </w:r>
      <w:r w:rsidR="005B50E9" w:rsidRPr="005B50E9">
        <w:rPr>
          <w:rFonts w:ascii="方正仿宋_GBK" w:eastAsia="方正仿宋_GBK" w:hint="eastAsia"/>
          <w:sz w:val="32"/>
          <w:szCs w:val="32"/>
        </w:rPr>
        <w:t>为L</w:t>
      </w:r>
      <w:r w:rsidR="005B50E9" w:rsidRPr="005B50E9">
        <w:rPr>
          <w:rFonts w:ascii="方正仿宋_GBK" w:eastAsia="方正仿宋_GBK"/>
          <w:sz w:val="32"/>
          <w:szCs w:val="32"/>
        </w:rPr>
        <w:t>ED路灯拆除更换</w:t>
      </w:r>
      <w:r w:rsidR="005B50E9" w:rsidRPr="005B50E9">
        <w:rPr>
          <w:rFonts w:ascii="方正仿宋_GBK" w:eastAsia="方正仿宋_GBK" w:hint="eastAsia"/>
          <w:sz w:val="32"/>
          <w:szCs w:val="32"/>
        </w:rPr>
        <w:t>、</w:t>
      </w:r>
      <w:r w:rsidR="005B50E9" w:rsidRPr="005B50E9">
        <w:rPr>
          <w:rFonts w:ascii="方正仿宋_GBK" w:eastAsia="方正仿宋_GBK"/>
          <w:sz w:val="32"/>
          <w:szCs w:val="32"/>
        </w:rPr>
        <w:t>铺设电缆</w:t>
      </w:r>
      <w:r w:rsidR="005B50E9" w:rsidRPr="005B50E9">
        <w:rPr>
          <w:rFonts w:ascii="方正仿宋_GBK" w:eastAsia="方正仿宋_GBK" w:hint="eastAsia"/>
          <w:sz w:val="32"/>
          <w:szCs w:val="32"/>
        </w:rPr>
        <w:t>、</w:t>
      </w:r>
      <w:r w:rsidR="005B50E9" w:rsidRPr="005B50E9">
        <w:rPr>
          <w:rFonts w:ascii="方正仿宋_GBK" w:eastAsia="方正仿宋_GBK"/>
          <w:sz w:val="32"/>
          <w:szCs w:val="32"/>
        </w:rPr>
        <w:t>人行道面层恢复</w:t>
      </w:r>
      <w:r w:rsidR="005B50E9" w:rsidRPr="005B50E9">
        <w:rPr>
          <w:rFonts w:ascii="方正仿宋_GBK" w:eastAsia="方正仿宋_GBK" w:hint="eastAsia"/>
          <w:sz w:val="32"/>
          <w:szCs w:val="32"/>
        </w:rPr>
        <w:t>等。</w:t>
      </w:r>
      <w:r w:rsidR="005B50E9" w:rsidRPr="005B50E9">
        <w:rPr>
          <w:rFonts w:ascii="方正仿宋_GBK" w:eastAsia="方正仿宋_GBK"/>
          <w:sz w:val="32"/>
          <w:szCs w:val="32"/>
        </w:rPr>
        <w:t>具体</w:t>
      </w:r>
      <w:r w:rsidR="005B50E9" w:rsidRPr="005B50E9">
        <w:rPr>
          <w:rFonts w:ascii="方正仿宋_GBK" w:eastAsia="方正仿宋_GBK" w:hint="eastAsia"/>
          <w:sz w:val="32"/>
          <w:szCs w:val="32"/>
        </w:rPr>
        <w:t>详见</w:t>
      </w:r>
      <w:r w:rsidR="005B50E9" w:rsidRPr="005B50E9">
        <w:rPr>
          <w:rFonts w:ascii="方正仿宋_GBK" w:eastAsia="方正仿宋_GBK"/>
          <w:sz w:val="32"/>
          <w:szCs w:val="32"/>
        </w:rPr>
        <w:t>工程量清单。</w:t>
      </w:r>
    </w:p>
    <w:p w:rsidR="00ED4948" w:rsidRDefault="00CC0060" w:rsidP="005B50E9">
      <w:pPr>
        <w:ind w:firstLineChars="200" w:firstLine="640"/>
        <w:rPr>
          <w:rFonts w:ascii="方正黑体_GBK" w:eastAsia="方正黑体_GBK"/>
          <w:sz w:val="32"/>
          <w:szCs w:val="32"/>
        </w:rPr>
      </w:pPr>
      <w:r>
        <w:rPr>
          <w:rFonts w:ascii="方正黑体_GBK" w:eastAsia="方正黑体_GBK" w:hint="eastAsia"/>
          <w:sz w:val="32"/>
          <w:szCs w:val="32"/>
        </w:rPr>
        <w:t>二</w:t>
      </w:r>
      <w:r>
        <w:rPr>
          <w:rFonts w:ascii="方正黑体_GBK" w:eastAsia="方正黑体_GBK"/>
          <w:sz w:val="32"/>
          <w:szCs w:val="32"/>
        </w:rPr>
        <w:t>、工期要求</w:t>
      </w:r>
    </w:p>
    <w:p w:rsidR="00ED4948" w:rsidRDefault="001F5FAB">
      <w:pPr>
        <w:pStyle w:val="a0"/>
        <w:spacing w:after="0"/>
        <w:ind w:firstLineChars="200" w:firstLine="640"/>
        <w:rPr>
          <w:rFonts w:ascii="方正仿宋_GBK" w:eastAsia="方正仿宋_GBK"/>
          <w:sz w:val="32"/>
          <w:szCs w:val="32"/>
        </w:rPr>
      </w:pPr>
      <w:r>
        <w:rPr>
          <w:rFonts w:ascii="方正仿宋_GBK" w:eastAsia="方正仿宋_GBK"/>
          <w:sz w:val="32"/>
          <w:szCs w:val="32"/>
          <w:u w:val="single"/>
        </w:rPr>
        <w:t>20</w:t>
      </w:r>
      <w:r w:rsidR="00CC0060">
        <w:rPr>
          <w:rFonts w:ascii="方正仿宋_GBK" w:eastAsia="方正仿宋_GBK" w:hint="eastAsia"/>
          <w:sz w:val="32"/>
          <w:szCs w:val="32"/>
        </w:rPr>
        <w:t>日历天，投标文件须满足谈判公告对工期的要求，否则其</w:t>
      </w:r>
      <w:r w:rsidR="00CC0060">
        <w:rPr>
          <w:rFonts w:ascii="方正仿宋_GBK" w:eastAsia="方正仿宋_GBK" w:hAnsi="宋体" w:cs="Times New Roman" w:hint="eastAsia"/>
          <w:color w:val="000000" w:themeColor="text1"/>
          <w:sz w:val="32"/>
          <w:szCs w:val="32"/>
        </w:rPr>
        <w:t>资格性、符合性审查不合格</w:t>
      </w:r>
      <w:r w:rsidR="00CC0060">
        <w:rPr>
          <w:rFonts w:ascii="方正仿宋_GBK" w:eastAsia="方正仿宋_GBK" w:hint="eastAsia"/>
          <w:sz w:val="32"/>
          <w:szCs w:val="32"/>
        </w:rPr>
        <w:t>。</w:t>
      </w:r>
    </w:p>
    <w:p w:rsidR="00ED4948" w:rsidRDefault="00CC0060">
      <w:pPr>
        <w:pStyle w:val="a0"/>
        <w:spacing w:after="0"/>
        <w:ind w:firstLineChars="200" w:firstLine="640"/>
        <w:rPr>
          <w:rFonts w:ascii="方正黑体_GBK" w:eastAsia="方正黑体_GBK"/>
          <w:sz w:val="32"/>
          <w:szCs w:val="32"/>
        </w:rPr>
      </w:pPr>
      <w:r>
        <w:rPr>
          <w:rFonts w:ascii="方正黑体_GBK" w:eastAsia="方正黑体_GBK" w:hint="eastAsia"/>
          <w:sz w:val="32"/>
          <w:szCs w:val="32"/>
        </w:rPr>
        <w:t>三、质量要求</w:t>
      </w:r>
    </w:p>
    <w:p w:rsidR="00ED4948" w:rsidRDefault="00CC0060">
      <w:pPr>
        <w:snapToGrid w:val="0"/>
        <w:spacing w:line="276" w:lineRule="auto"/>
        <w:ind w:firstLineChars="199" w:firstLine="637"/>
        <w:rPr>
          <w:rFonts w:ascii="方正仿宋_GBK" w:eastAsia="方正仿宋_GBK"/>
          <w:sz w:val="32"/>
          <w:szCs w:val="32"/>
        </w:rPr>
      </w:pPr>
      <w:r>
        <w:rPr>
          <w:rFonts w:ascii="方正仿宋_GBK" w:eastAsia="方正仿宋_GBK" w:hint="eastAsia"/>
          <w:sz w:val="32"/>
          <w:szCs w:val="32"/>
        </w:rPr>
        <w:t>达到国家现行有关施工质量验收规范要求，达到合格标准</w:t>
      </w:r>
      <w:r>
        <w:rPr>
          <w:rFonts w:ascii="方正仿宋_GBK" w:eastAsia="方正仿宋_GBK" w:hAnsi="Times New Roman" w:cs="Times New Roman" w:hint="eastAsia"/>
          <w:color w:val="000000"/>
          <w:sz w:val="32"/>
          <w:szCs w:val="32"/>
        </w:rPr>
        <w:t>。</w:t>
      </w:r>
    </w:p>
    <w:p w:rsidR="00ED4948" w:rsidRDefault="00CC0060">
      <w:pPr>
        <w:pStyle w:val="a0"/>
        <w:spacing w:after="0"/>
        <w:ind w:firstLineChars="200" w:firstLine="640"/>
        <w:rPr>
          <w:rFonts w:ascii="方正黑体_GBK" w:eastAsia="方正黑体_GBK"/>
          <w:sz w:val="32"/>
          <w:szCs w:val="32"/>
        </w:rPr>
      </w:pPr>
      <w:r>
        <w:rPr>
          <w:rFonts w:ascii="方正黑体_GBK" w:eastAsia="方正黑体_GBK" w:hint="eastAsia"/>
          <w:sz w:val="32"/>
          <w:szCs w:val="32"/>
        </w:rPr>
        <w:t>四、投标人资质条件、能力和信誉</w:t>
      </w:r>
    </w:p>
    <w:p w:rsidR="00ED4948" w:rsidRDefault="00CC0060">
      <w:pPr>
        <w:pStyle w:val="a0"/>
        <w:spacing w:after="0"/>
        <w:ind w:firstLineChars="200" w:firstLine="640"/>
        <w:rPr>
          <w:rFonts w:ascii="方正黑体_GBK" w:eastAsia="方正黑体_GBK"/>
          <w:sz w:val="32"/>
          <w:szCs w:val="32"/>
        </w:rPr>
      </w:pPr>
      <w:r>
        <w:rPr>
          <w:rFonts w:ascii="方正楷体_GBK" w:eastAsia="方正楷体_GBK" w:hint="eastAsia"/>
          <w:sz w:val="32"/>
          <w:szCs w:val="32"/>
        </w:rPr>
        <w:t>（一）资质条件、营业执照及安全生产条件</w:t>
      </w:r>
    </w:p>
    <w:p w:rsidR="00ED4948" w:rsidRDefault="00CC0060">
      <w:pPr>
        <w:pStyle w:val="a0"/>
        <w:ind w:firstLineChars="200" w:firstLine="640"/>
        <w:rPr>
          <w:rFonts w:ascii="方正仿宋_GBK" w:eastAsia="方正仿宋_GBK"/>
          <w:sz w:val="32"/>
          <w:szCs w:val="32"/>
          <w:u w:val="single"/>
        </w:rPr>
      </w:pPr>
      <w:r>
        <w:rPr>
          <w:rFonts w:ascii="方正仿宋_GBK" w:eastAsia="方正仿宋_GBK" w:hint="eastAsia"/>
          <w:sz w:val="32"/>
          <w:szCs w:val="32"/>
        </w:rPr>
        <w:t>1．建设行政主管部门颁发的</w:t>
      </w:r>
      <w:r>
        <w:rPr>
          <w:rFonts w:ascii="方正仿宋_GBK" w:eastAsia="方正仿宋_GBK" w:hint="eastAsia"/>
          <w:sz w:val="32"/>
          <w:szCs w:val="32"/>
          <w:u w:val="single"/>
        </w:rPr>
        <w:t>建设行政主管部门颁发的市政公用工程施工总承包</w:t>
      </w:r>
      <w:r w:rsidR="001F5FAB">
        <w:rPr>
          <w:rFonts w:ascii="方正仿宋_GBK" w:eastAsia="方正仿宋_GBK" w:hint="eastAsia"/>
          <w:sz w:val="32"/>
          <w:szCs w:val="32"/>
          <w:u w:val="single"/>
        </w:rPr>
        <w:t>贰</w:t>
      </w:r>
      <w:r>
        <w:rPr>
          <w:rFonts w:ascii="方正仿宋_GBK" w:eastAsia="方正仿宋_GBK" w:hint="eastAsia"/>
          <w:sz w:val="32"/>
          <w:szCs w:val="32"/>
          <w:u w:val="single"/>
        </w:rPr>
        <w:t>级及以上资质。</w:t>
      </w:r>
      <w:r>
        <w:rPr>
          <w:rFonts w:ascii="方正仿宋_GBK" w:eastAsia="方正仿宋_GBK" w:hint="eastAsia"/>
          <w:sz w:val="32"/>
          <w:szCs w:val="32"/>
        </w:rPr>
        <w:t xml:space="preserve">（提供有效的资质证书复印件）； </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2．具备有效的营业执照（提供有效的营业执照复印件）；</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lastRenderedPageBreak/>
        <w:t>3. 具备有效的安全生产许可证（提供有效的安全生产许可证复印件）。</w:t>
      </w:r>
    </w:p>
    <w:p w:rsidR="00ED4948" w:rsidRDefault="00CC0060">
      <w:pPr>
        <w:pStyle w:val="a0"/>
        <w:spacing w:after="0"/>
        <w:ind w:firstLineChars="200" w:firstLine="640"/>
        <w:rPr>
          <w:rFonts w:ascii="方正楷体_GBK" w:eastAsia="方正楷体_GBK"/>
          <w:sz w:val="32"/>
          <w:szCs w:val="32"/>
        </w:rPr>
      </w:pPr>
      <w:r>
        <w:rPr>
          <w:rFonts w:ascii="方正楷体_GBK" w:eastAsia="方正楷体_GBK" w:hint="eastAsia"/>
          <w:sz w:val="32"/>
          <w:szCs w:val="32"/>
        </w:rPr>
        <w:t>（二）信誉要求</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投标人自行承诺（格式自拟）不得存在下列情形之一：</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1．最近三年没有出现违法违规或失信行为；</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2．最近三年没有拖欠劳务费的行为；</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3．最近三年没有无故弃标的不良记录；</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4．最近三年没有受到行政处罚。</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ED4948" w:rsidRDefault="00CC0060">
      <w:pPr>
        <w:pStyle w:val="a0"/>
        <w:spacing w:after="0"/>
        <w:ind w:firstLine="320"/>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w:t>
      </w:r>
      <w:r>
        <w:rPr>
          <w:rFonts w:ascii="方正仿宋_GBK" w:eastAsia="方正仿宋_GBK" w:hint="eastAsia"/>
          <w:b/>
          <w:sz w:val="32"/>
          <w:szCs w:val="32"/>
          <w:u w:val="single"/>
        </w:rPr>
        <w:t>相关证明材料复印件均应加盖投标单位法人章</w:t>
      </w:r>
      <w:r>
        <w:rPr>
          <w:rFonts w:ascii="方正仿宋_GBK" w:eastAsia="方正仿宋_GBK" w:hint="eastAsia"/>
          <w:sz w:val="32"/>
          <w:szCs w:val="32"/>
        </w:rPr>
        <w:t>并装入投标文件中。上述（一）、（二）条中，有一条不满足，则其投标文件资格性、符合性审查不合格。</w:t>
      </w:r>
    </w:p>
    <w:p w:rsidR="00ED4948" w:rsidRDefault="00CC0060">
      <w:pPr>
        <w:pStyle w:val="a0"/>
        <w:spacing w:after="0"/>
        <w:ind w:firstLineChars="200" w:firstLine="640"/>
        <w:rPr>
          <w:rFonts w:ascii="方正黑体_GBK" w:eastAsia="方正黑体_GBK"/>
          <w:sz w:val="32"/>
          <w:szCs w:val="32"/>
        </w:rPr>
      </w:pPr>
      <w:r>
        <w:rPr>
          <w:rFonts w:ascii="方正黑体_GBK" w:eastAsia="方正黑体_GBK" w:hint="eastAsia"/>
          <w:sz w:val="32"/>
          <w:szCs w:val="32"/>
        </w:rPr>
        <w:t>五、其他</w:t>
      </w:r>
    </w:p>
    <w:p w:rsidR="00ED4948" w:rsidRDefault="00CC0060">
      <w:pPr>
        <w:pStyle w:val="a0"/>
        <w:spacing w:after="0"/>
        <w:ind w:firstLineChars="200" w:firstLine="640"/>
        <w:rPr>
          <w:rFonts w:ascii="方正仿宋_GBK" w:eastAsia="方正仿宋_GBK"/>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ED4948" w:rsidRDefault="00CC0060">
      <w:pPr>
        <w:pStyle w:val="a0"/>
        <w:ind w:firstLineChars="200" w:firstLine="640"/>
        <w:rPr>
          <w:rFonts w:ascii="方正仿宋_GBK" w:eastAsia="方正仿宋_GBK"/>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ED4948" w:rsidRDefault="00CC0060">
      <w:pPr>
        <w:widowControl/>
        <w:jc w:val="left"/>
      </w:pPr>
      <w:r>
        <w:br w:type="page"/>
      </w:r>
    </w:p>
    <w:p w:rsidR="00ED4948" w:rsidRDefault="00CC0060">
      <w:pPr>
        <w:spacing w:line="600" w:lineRule="exact"/>
        <w:jc w:val="center"/>
        <w:rPr>
          <w:rFonts w:ascii="方正小标宋_GBK" w:eastAsia="方正小标宋_GBK"/>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ED4948" w:rsidRDefault="00ED4948">
      <w:pPr>
        <w:spacing w:line="600" w:lineRule="exact"/>
        <w:ind w:firstLineChars="200" w:firstLine="630"/>
        <w:rPr>
          <w:rFonts w:ascii="方正黑体_GBK" w:eastAsia="方正黑体_GBK"/>
          <w:snapToGrid w:val="0"/>
          <w:color w:val="000000" w:themeColor="text1"/>
          <w:w w:val="99"/>
          <w:sz w:val="32"/>
          <w:szCs w:val="32"/>
        </w:rPr>
      </w:pPr>
    </w:p>
    <w:p w:rsidR="00ED4948" w:rsidRDefault="00CC0060">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ED4948" w:rsidRDefault="00CC0060">
      <w:pPr>
        <w:spacing w:line="600" w:lineRule="exact"/>
        <w:ind w:firstLineChars="200" w:firstLine="640"/>
        <w:rPr>
          <w:rFonts w:ascii="方正仿宋_GBK" w:eastAsia="方正仿宋_GBK" w:hAnsi="Calibri" w:cs="Times New Roman"/>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ED4948" w:rsidRDefault="00CC0060">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ED4948" w:rsidRDefault="00CC0060">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ED4948" w:rsidRDefault="00CC0060">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ED4948" w:rsidRDefault="00CC0060">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rsidR="00ED4948" w:rsidRDefault="00CC0060">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ED4948" w:rsidRDefault="00CC0060">
      <w:pPr>
        <w:ind w:firstLineChars="200" w:firstLine="640"/>
        <w:rPr>
          <w:rFonts w:ascii="方正仿宋_GBK" w:eastAsia="方正仿宋_GBK" w:hAnsi="Calibri" w:cs="Times New Roman"/>
          <w:color w:val="000000"/>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ED4948" w:rsidRDefault="00CC0060">
      <w:pPr>
        <w:pStyle w:val="a0"/>
        <w:ind w:firstLineChars="200" w:firstLine="640"/>
        <w:rPr>
          <w:rFonts w:ascii="方正仿宋_GBK" w:eastAsia="方正仿宋_GBK" w:cs="Times New Roman"/>
          <w:color w:val="000000" w:themeColor="text1"/>
          <w:sz w:val="32"/>
          <w:szCs w:val="32"/>
        </w:rPr>
      </w:pPr>
      <w:r>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Pr>
          <w:rFonts w:ascii="方正仿宋_GBK" w:eastAsia="方正仿宋_GBK" w:cs="Times New Roman" w:hint="eastAsia"/>
          <w:color w:val="000000" w:themeColor="text1"/>
          <w:sz w:val="32"/>
          <w:szCs w:val="32"/>
        </w:rPr>
        <w:t>，</w:t>
      </w:r>
      <w:r>
        <w:rPr>
          <w:rFonts w:ascii="方正仿宋_GBK" w:eastAsia="方正仿宋_GBK" w:cs="Times New Roman"/>
          <w:color w:val="000000" w:themeColor="text1"/>
          <w:sz w:val="32"/>
          <w:szCs w:val="32"/>
        </w:rPr>
        <w:t>由承包人按</w:t>
      </w:r>
      <w:r>
        <w:rPr>
          <w:rFonts w:ascii="方正仿宋_GBK" w:eastAsia="方正仿宋_GBK" w:cs="Times New Roman" w:hint="eastAsia"/>
          <w:color w:val="000000" w:themeColor="text1"/>
          <w:sz w:val="32"/>
          <w:szCs w:val="32"/>
        </w:rPr>
        <w:t>施</w:t>
      </w:r>
      <w:r>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工合同专用合同条款约定的计量方法，以发包人或监理人认可的尺寸、断面计量，按工程量清单中所报的单价和总价及合同中另有规定的发包人或监理人同意的单价和总价计算</w:t>
      </w:r>
      <w:r>
        <w:rPr>
          <w:rFonts w:ascii="方正仿宋_GBK" w:eastAsia="方正仿宋_GBK" w:cs="Times New Roman" w:hint="eastAsia"/>
          <w:color w:val="000000" w:themeColor="text1"/>
          <w:sz w:val="32"/>
          <w:szCs w:val="32"/>
        </w:rPr>
        <w:t>结算价</w:t>
      </w:r>
      <w:r>
        <w:rPr>
          <w:rFonts w:ascii="方正仿宋_GBK" w:eastAsia="方正仿宋_GBK" w:cs="Times New Roman"/>
          <w:color w:val="000000" w:themeColor="text1"/>
          <w:sz w:val="32"/>
          <w:szCs w:val="32"/>
        </w:rPr>
        <w:t>款。</w:t>
      </w:r>
    </w:p>
    <w:p w:rsidR="00ED4948" w:rsidRDefault="00CC0060">
      <w:pPr>
        <w:snapToGrid w:val="0"/>
        <w:spacing w:line="520" w:lineRule="exact"/>
        <w:ind w:firstLineChars="200" w:firstLine="640"/>
        <w:rPr>
          <w:rFonts w:ascii="方正仿宋_GBK" w:eastAsia="方正仿宋_GBK" w:hAnsi="宋体" w:cs="Times New Roman"/>
          <w:color w:val="000000" w:themeColor="text1"/>
          <w:sz w:val="32"/>
          <w:szCs w:val="32"/>
        </w:rPr>
      </w:pPr>
      <w:r>
        <w:rPr>
          <w:rFonts w:ascii="方正仿宋_GBK" w:eastAsia="方正仿宋_GBK" w:hAnsi="宋体" w:cs="Times New Roman" w:hint="eastAsia"/>
          <w:color w:val="000000" w:themeColor="text1"/>
          <w:sz w:val="32"/>
          <w:szCs w:val="32"/>
        </w:rPr>
        <w:lastRenderedPageBreak/>
        <w:t>10.投标人投标清单综合单价报价及清单综合合价不得为负数，否则按专用合同条款约定办理结算。</w:t>
      </w:r>
    </w:p>
    <w:p w:rsidR="00ED4948" w:rsidRDefault="00CC0060">
      <w:pPr>
        <w:pStyle w:val="a4"/>
        <w:spacing w:after="0"/>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11.所有</w:t>
      </w:r>
      <w:r>
        <w:rPr>
          <w:rFonts w:ascii="方正仿宋_GBK" w:eastAsia="方正仿宋_GBK" w:hAnsi="Times New Roman" w:cs="Times New Roman" w:hint="eastAsia"/>
          <w:color w:val="000000"/>
          <w:sz w:val="32"/>
          <w:szCs w:val="32"/>
        </w:rPr>
        <w:t>设备采</w:t>
      </w:r>
      <w:r>
        <w:rPr>
          <w:rFonts w:ascii="方正仿宋_GBK" w:eastAsia="方正仿宋_GBK" w:hAnsi="Times New Roman" w:cs="Times New Roman"/>
          <w:color w:val="000000"/>
          <w:sz w:val="32"/>
          <w:szCs w:val="32"/>
        </w:rPr>
        <w:t>购价格中已</w:t>
      </w:r>
      <w:r>
        <w:rPr>
          <w:rFonts w:ascii="方正仿宋_GBK" w:eastAsia="方正仿宋_GBK" w:hAnsi="Times New Roman" w:cs="Times New Roman" w:hint="eastAsia"/>
          <w:color w:val="000000"/>
          <w:sz w:val="32"/>
          <w:szCs w:val="32"/>
        </w:rPr>
        <w:t>包括设</w:t>
      </w:r>
      <w:r>
        <w:rPr>
          <w:rFonts w:ascii="方正仿宋_GBK" w:eastAsia="方正仿宋_GBK" w:hAnsi="Times New Roman" w:cs="Times New Roman"/>
          <w:color w:val="000000"/>
          <w:sz w:val="32"/>
          <w:szCs w:val="32"/>
        </w:rPr>
        <w:t>备</w:t>
      </w:r>
      <w:r>
        <w:rPr>
          <w:rFonts w:ascii="方正仿宋_GBK" w:eastAsia="方正仿宋_GBK" w:hAnsi="Times New Roman" w:cs="Times New Roman" w:hint="eastAsia"/>
          <w:color w:val="000000"/>
          <w:sz w:val="32"/>
          <w:szCs w:val="32"/>
        </w:rPr>
        <w:t>采</w:t>
      </w:r>
      <w:r>
        <w:rPr>
          <w:rFonts w:ascii="方正仿宋_GBK" w:eastAsia="方正仿宋_GBK" w:hAnsi="Times New Roman" w:cs="Times New Roman"/>
          <w:color w:val="000000"/>
          <w:sz w:val="32"/>
          <w:szCs w:val="32"/>
        </w:rPr>
        <w:t>购</w:t>
      </w:r>
      <w:r>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Pr>
          <w:rFonts w:ascii="方正仿宋_GBK" w:eastAsia="方正仿宋_GBK" w:hAnsi="Times New Roman" w:cs="Times New Roman"/>
          <w:color w:val="000000"/>
          <w:sz w:val="32"/>
          <w:szCs w:val="32"/>
        </w:rPr>
        <w:t>有</w:t>
      </w:r>
      <w:r>
        <w:rPr>
          <w:rFonts w:ascii="方正仿宋_GBK" w:eastAsia="方正仿宋_GBK" w:hAnsi="Times New Roman" w:cs="Times New Roman" w:hint="eastAsia"/>
          <w:color w:val="000000"/>
          <w:sz w:val="32"/>
          <w:szCs w:val="32"/>
        </w:rPr>
        <w:t>费用，</w:t>
      </w:r>
      <w:r>
        <w:rPr>
          <w:rFonts w:ascii="方正仿宋_GBK" w:eastAsia="方正仿宋_GBK" w:hAnsi="Times New Roman" w:cs="Times New Roman"/>
          <w:color w:val="000000"/>
          <w:sz w:val="32"/>
          <w:szCs w:val="32"/>
        </w:rPr>
        <w:t>发包人不再另行支付费用</w:t>
      </w:r>
      <w:r>
        <w:rPr>
          <w:rFonts w:ascii="方正仿宋_GBK" w:eastAsia="方正仿宋_GBK" w:hAnsi="Times New Roman" w:cs="Times New Roman" w:hint="eastAsia"/>
          <w:color w:val="000000"/>
          <w:sz w:val="32"/>
          <w:szCs w:val="32"/>
        </w:rPr>
        <w:t>。</w:t>
      </w:r>
    </w:p>
    <w:p w:rsidR="00ED4948" w:rsidRDefault="00CC0060">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ED4948" w:rsidRDefault="00CC0060">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ED4948" w:rsidRDefault="00CC0060">
      <w:pPr>
        <w:pStyle w:val="p16"/>
        <w:spacing w:line="600" w:lineRule="exact"/>
        <w:rPr>
          <w:rFonts w:ascii="方正仿宋_GBK" w:eastAsia="方正仿宋_GBK" w:hAnsi="Times New Roman" w:cs="Times New Roman"/>
          <w:b/>
          <w:bCs/>
          <w:color w:val="000000"/>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r>
        <w:rPr>
          <w:rFonts w:ascii="方正仿宋_GBK" w:eastAsia="方正仿宋_GBK" w:hAnsi="Times New Roman" w:cs="Times New Roman" w:hint="eastAsia"/>
          <w:b/>
          <w:bCs/>
          <w:color w:val="000000"/>
          <w:sz w:val="32"/>
          <w:szCs w:val="32"/>
        </w:rPr>
        <w:t>5.3</w:t>
      </w:r>
      <w:r>
        <w:rPr>
          <w:rFonts w:ascii="方正仿宋_GBK" w:eastAsia="方正仿宋_GBK" w:hAnsi="Times New Roman" w:cs="Times New Roman"/>
          <w:b/>
          <w:bCs/>
          <w:color w:val="000000"/>
          <w:sz w:val="32"/>
          <w:szCs w:val="32"/>
        </w:rPr>
        <w:t xml:space="preserve"> </w:t>
      </w:r>
      <w:r>
        <w:rPr>
          <w:rFonts w:ascii="方正仿宋_GBK" w:eastAsia="方正仿宋_GBK" w:hAnsi="Times New Roman" w:cs="Times New Roman" w:hint="eastAsia"/>
          <w:b/>
          <w:bCs/>
          <w:color w:val="000000"/>
          <w:sz w:val="32"/>
          <w:szCs w:val="32"/>
        </w:rPr>
        <w:t>变更的估价原则执行。</w:t>
      </w:r>
    </w:p>
    <w:p w:rsidR="00ED4948" w:rsidRDefault="00CC0060">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1" w:name="_Toc381870067"/>
      <w:bookmarkStart w:id="2" w:name="_Toc407098838"/>
      <w:bookmarkStart w:id="3" w:name="_Toc354501636"/>
      <w:bookmarkStart w:id="4" w:name="_Toc369619433"/>
      <w:bookmarkStart w:id="5" w:name="_Toc450032412"/>
      <w:r>
        <w:rPr>
          <w:rFonts w:ascii="方正仿宋_GBK" w:eastAsia="方正仿宋_GBK" w:hAnsi="Times New Roman" w:cs="Times New Roman" w:hint="eastAsia"/>
          <w:color w:val="000000"/>
          <w:sz w:val="32"/>
          <w:szCs w:val="32"/>
        </w:rPr>
        <w:lastRenderedPageBreak/>
        <w:t>（一）结算原则：执行固定综合单价，中标人中标的工程量清单综合单价在整个施工过程以及结算中不因市场价格波动和政策变动因素的影响而调整，不因实际完成工程量的多少而调整。</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6.1安全文明施工费用按《重庆市建设工程安全文明施工费计取及使用管理规定（2024版）》（渝建管〔2024〕38号）等相关规定据实结算；</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ED4948" w:rsidRDefault="00CC0060">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rsidR="00ED4948" w:rsidRDefault="00CC0060">
      <w:pPr>
        <w:pStyle w:val="a0"/>
        <w:ind w:firstLine="32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 xml:space="preserve"> </w:t>
      </w:r>
      <w:r>
        <w:rPr>
          <w:rFonts w:ascii="方正仿宋_GBK" w:eastAsia="方正仿宋_GBK" w:hAnsi="Times New Roman" w:cs="Times New Roman"/>
          <w:color w:val="000000"/>
          <w:sz w:val="32"/>
          <w:szCs w:val="32"/>
        </w:rPr>
        <w:t xml:space="preserve">  6.5投标人应将材料、设备二次及多次转运费、采保费、上楼</w:t>
      </w:r>
      <w:r>
        <w:rPr>
          <w:rFonts w:ascii="方正仿宋_GBK" w:eastAsia="方正仿宋_GBK" w:hAnsi="Times New Roman" w:cs="Times New Roman"/>
          <w:color w:val="000000"/>
          <w:sz w:val="32"/>
          <w:szCs w:val="32"/>
        </w:rPr>
        <w:lastRenderedPageBreak/>
        <w:t>费等在投标报价综合考虑，结算时不另行计取。</w:t>
      </w:r>
    </w:p>
    <w:p w:rsidR="00ED4948" w:rsidRDefault="00CC0060">
      <w:pPr>
        <w:spacing w:line="500" w:lineRule="exact"/>
        <w:ind w:firstLineChars="250" w:firstLine="80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ED4948" w:rsidRDefault="00CC0060">
      <w:pPr>
        <w:spacing w:line="500" w:lineRule="exact"/>
        <w:ind w:firstLineChars="250" w:firstLine="80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ED4948" w:rsidRDefault="00CC0060">
      <w:pPr>
        <w:spacing w:line="360" w:lineRule="auto"/>
        <w:ind w:firstLineChars="250" w:firstLine="800"/>
        <w:rPr>
          <w:rFonts w:ascii="方正仿宋_GBK" w:eastAsia="方正仿宋_GBK" w:hAnsi="Times New Roman" w:cs="Times New Roman"/>
          <w:b/>
          <w:bCs/>
          <w:color w:val="000000"/>
          <w:sz w:val="32"/>
          <w:szCs w:val="32"/>
        </w:rPr>
      </w:pPr>
      <w:r>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Pr>
          <w:rFonts w:ascii="方正仿宋_GBK" w:eastAsia="方正仿宋_GBK" w:hAnsi="Times New Roman" w:cs="Times New Roman" w:hint="eastAsia"/>
          <w:b/>
          <w:bCs/>
          <w:color w:val="000000"/>
          <w:sz w:val="32"/>
          <w:szCs w:val="32"/>
        </w:rPr>
        <w:t>5.3</w:t>
      </w:r>
      <w:r>
        <w:rPr>
          <w:rFonts w:ascii="方正仿宋_GBK" w:eastAsia="方正仿宋_GBK" w:hAnsi="Times New Roman" w:cs="Times New Roman"/>
          <w:b/>
          <w:bCs/>
          <w:color w:val="000000"/>
          <w:sz w:val="32"/>
          <w:szCs w:val="32"/>
        </w:rPr>
        <w:t xml:space="preserve"> </w:t>
      </w:r>
      <w:r>
        <w:rPr>
          <w:rFonts w:ascii="方正仿宋_GBK" w:eastAsia="方正仿宋_GBK" w:hAnsi="Times New Roman" w:cs="Times New Roman" w:hint="eastAsia"/>
          <w:b/>
          <w:bCs/>
          <w:color w:val="000000"/>
          <w:sz w:val="32"/>
          <w:szCs w:val="32"/>
        </w:rPr>
        <w:t>变更的估价原则执行。</w:t>
      </w:r>
    </w:p>
    <w:p w:rsidR="00ED4948" w:rsidRDefault="00CC0060">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rsidR="00ED4948" w:rsidRDefault="00CC0060">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（五</w:t>
      </w:r>
      <w:r>
        <w:rPr>
          <w:rFonts w:ascii="方正仿宋_GBK" w:eastAsia="方正仿宋_GBK" w:hAnsi="Times New Roman" w:cs="Times New Roman"/>
          <w:color w:val="000000"/>
          <w:sz w:val="32"/>
          <w:szCs w:val="32"/>
        </w:rPr>
        <w:t>）</w:t>
      </w:r>
      <w:r>
        <w:rPr>
          <w:rFonts w:ascii="方正仿宋_GBK" w:eastAsia="方正仿宋_GBK" w:hAnsi="Times New Roman" w:cs="Times New Roman" w:hint="eastAsia"/>
          <w:color w:val="000000"/>
          <w:sz w:val="32"/>
          <w:szCs w:val="32"/>
        </w:rPr>
        <w:t>合同约定其他费用：按合同约定执行。</w:t>
      </w:r>
    </w:p>
    <w:p w:rsidR="00ED4948" w:rsidRDefault="00CC0060">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ED4948" w:rsidRDefault="00CC0060">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工程</w:t>
      </w:r>
      <w:r>
        <w:rPr>
          <w:rFonts w:ascii="方正仿宋_GBK" w:eastAsia="方正仿宋_GBK" w:hAnsi="Times New Roman" w:cs="Times New Roman"/>
          <w:color w:val="000000"/>
          <w:sz w:val="32"/>
          <w:szCs w:val="32"/>
        </w:rPr>
        <w:t>完成</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经</w:t>
      </w:r>
      <w:r>
        <w:rPr>
          <w:rFonts w:ascii="方正仿宋_GBK" w:eastAsia="方正仿宋_GBK" w:hAnsi="Times New Roman" w:cs="Times New Roman" w:hint="eastAsia"/>
          <w:color w:val="000000"/>
          <w:sz w:val="32"/>
          <w:szCs w:val="32"/>
        </w:rPr>
        <w:t>发包人竣工验收合格后，承包人在规定的期限提交合格、完整的竣工资料及结算资料，并提交实际完成工程量明细表、实际完成工程量与合同工程量对比表（含</w:t>
      </w:r>
      <w:r>
        <w:rPr>
          <w:rFonts w:ascii="方正仿宋_GBK" w:eastAsia="方正仿宋_GBK" w:hAnsi="Times New Roman" w:cs="Times New Roman" w:hint="eastAsia"/>
          <w:color w:val="000000"/>
          <w:sz w:val="32"/>
          <w:szCs w:val="32"/>
        </w:rPr>
        <w:lastRenderedPageBreak/>
        <w:t>变更增（减）工程量），经监理人及发包人现场代表审核后，如实际完成工程量（含变更增（减）工程量）多于合同工程量，支付至合同金额的</w:t>
      </w:r>
      <w:r>
        <w:rPr>
          <w:rFonts w:ascii="方正仿宋_GBK" w:eastAsia="方正仿宋_GBK" w:hAnsi="Times New Roman" w:cs="Times New Roman"/>
          <w:color w:val="000000"/>
          <w:sz w:val="32"/>
          <w:szCs w:val="32"/>
        </w:rPr>
        <w:t>80%</w:t>
      </w:r>
      <w:r>
        <w:rPr>
          <w:rFonts w:ascii="方正仿宋_GBK" w:eastAsia="方正仿宋_GBK" w:hAnsi="Times New Roman" w:cs="Times New Roman" w:hint="eastAsia"/>
          <w:color w:val="000000"/>
          <w:sz w:val="32"/>
          <w:szCs w:val="32"/>
        </w:rPr>
        <w:t>，如实际完成工程量（含变更增（减）工程量）少于合同工程量，支付至实际完成金额的</w:t>
      </w:r>
      <w:r>
        <w:rPr>
          <w:rFonts w:ascii="方正仿宋_GBK" w:eastAsia="方正仿宋_GBK" w:hAnsi="Times New Roman" w:cs="Times New Roman"/>
          <w:color w:val="000000"/>
          <w:sz w:val="32"/>
          <w:szCs w:val="32"/>
        </w:rPr>
        <w:t>80%</w:t>
      </w:r>
      <w:r>
        <w:rPr>
          <w:rFonts w:ascii="方正仿宋_GBK" w:eastAsia="方正仿宋_GBK" w:hAnsi="Times New Roman" w:cs="Times New Roman" w:hint="eastAsia"/>
          <w:color w:val="000000"/>
          <w:sz w:val="32"/>
          <w:szCs w:val="32"/>
        </w:rPr>
        <w:t>；</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最终结算金额以发包人上级行政主管部门审核金额为准）；</w:t>
      </w:r>
    </w:p>
    <w:p w:rsidR="00ED4948" w:rsidRDefault="00CC0060">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（四）剩余3%作为质保金，缺</w:t>
      </w:r>
      <w:r>
        <w:rPr>
          <w:rFonts w:ascii="方正仿宋_GBK" w:eastAsia="方正仿宋_GBK" w:hAnsi="Times New Roman" w:cs="Times New Roman"/>
          <w:color w:val="000000"/>
          <w:sz w:val="32"/>
          <w:szCs w:val="32"/>
        </w:rPr>
        <w:t>陷责任期</w:t>
      </w:r>
      <w:r>
        <w:rPr>
          <w:rFonts w:ascii="方正仿宋_GBK" w:eastAsia="方正仿宋_GBK" w:hAnsi="Times New Roman" w:cs="Times New Roman" w:hint="eastAsia"/>
          <w:color w:val="000000"/>
          <w:sz w:val="32"/>
          <w:szCs w:val="32"/>
        </w:rPr>
        <w:t>2</w:t>
      </w:r>
      <w:r>
        <w:rPr>
          <w:rFonts w:ascii="方正仿宋_GBK" w:eastAsia="方正仿宋_GBK" w:hAnsi="Times New Roman" w:cs="Times New Roman"/>
          <w:color w:val="000000"/>
          <w:sz w:val="32"/>
          <w:szCs w:val="32"/>
        </w:rPr>
        <w:t>年期满后</w:t>
      </w:r>
      <w:r>
        <w:rPr>
          <w:rFonts w:ascii="方正仿宋_GBK" w:eastAsia="方正仿宋_GBK" w:hAnsi="Times New Roman" w:cs="Times New Roman" w:hint="eastAsia"/>
          <w:color w:val="000000"/>
          <w:sz w:val="32"/>
          <w:szCs w:val="32"/>
        </w:rPr>
        <w:t>无任何质量问题或在缺</w:t>
      </w:r>
      <w:r>
        <w:rPr>
          <w:rFonts w:ascii="方正仿宋_GBK" w:eastAsia="方正仿宋_GBK" w:hAnsi="Times New Roman" w:cs="Times New Roman"/>
          <w:color w:val="000000"/>
          <w:sz w:val="32"/>
          <w:szCs w:val="32"/>
        </w:rPr>
        <w:t>陷责任期</w:t>
      </w:r>
      <w:r>
        <w:rPr>
          <w:rFonts w:ascii="方正仿宋_GBK" w:eastAsia="方正仿宋_GBK" w:hAnsi="Times New Roman" w:cs="Times New Roman" w:hint="eastAsia"/>
          <w:color w:val="000000"/>
          <w:sz w:val="32"/>
          <w:szCs w:val="32"/>
        </w:rPr>
        <w:t>满前已完成问题整改且整改合格后15日内无息退还。</w:t>
      </w:r>
      <w:r>
        <w:rPr>
          <w:rFonts w:ascii="方正仿宋_GBK" w:eastAsia="方正仿宋_GBK" w:hAnsi="Times New Roman" w:cs="Times New Roman"/>
          <w:color w:val="000000"/>
          <w:sz w:val="32"/>
          <w:szCs w:val="32"/>
        </w:rPr>
        <w:t>在整个保修期间，</w:t>
      </w:r>
      <w:r>
        <w:rPr>
          <w:rFonts w:ascii="方正仿宋_GBK" w:eastAsia="方正仿宋_GBK" w:hAnsi="Times New Roman" w:cs="Times New Roman" w:hint="eastAsia"/>
          <w:color w:val="000000"/>
          <w:sz w:val="32"/>
          <w:szCs w:val="32"/>
        </w:rPr>
        <w:t>承包人均须对工程质量承担保</w:t>
      </w:r>
      <w:r>
        <w:rPr>
          <w:rFonts w:ascii="方正仿宋_GBK" w:eastAsia="方正仿宋_GBK" w:hAnsi="Times New Roman" w:cs="Times New Roman"/>
          <w:color w:val="000000"/>
          <w:sz w:val="32"/>
          <w:szCs w:val="32"/>
        </w:rPr>
        <w:t>修责任，如承包人拒绝保修的，发包人有权委托第三方单位进行维修，维修费用由承包人承担</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承包人拒绝支付的，发包人有权向项目所在地人民法院提请诉讼追偿</w:t>
      </w:r>
      <w:r>
        <w:rPr>
          <w:rFonts w:ascii="方正仿宋_GBK" w:eastAsia="方正仿宋_GBK" w:hAnsi="Times New Roman" w:cs="Times New Roman" w:hint="eastAsia"/>
          <w:color w:val="000000"/>
          <w:sz w:val="32"/>
          <w:szCs w:val="32"/>
        </w:rPr>
        <w:t>。</w:t>
      </w:r>
    </w:p>
    <w:p w:rsidR="00ED4948" w:rsidRDefault="00CC0060">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ED4948" w:rsidRDefault="00CC0060">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CC0060">
      <w:pPr>
        <w:widowControl/>
        <w:jc w:val="left"/>
        <w:rPr>
          <w:rFonts w:ascii="方正黑体_GBK" w:eastAsia="方正黑体_GBK"/>
          <w:sz w:val="36"/>
          <w:szCs w:val="36"/>
        </w:rPr>
      </w:pPr>
      <w:r>
        <w:rPr>
          <w:rFonts w:ascii="方正黑体_GBK" w:eastAsia="方正黑体_GBK"/>
          <w:sz w:val="36"/>
          <w:szCs w:val="36"/>
        </w:rPr>
        <w:br w:type="page"/>
      </w:r>
    </w:p>
    <w:p w:rsidR="00ED4948" w:rsidRDefault="00CC0060">
      <w:pPr>
        <w:jc w:val="center"/>
        <w:rPr>
          <w:rFonts w:ascii="方正黑体_GBK" w:eastAsia="方正黑体_GBK"/>
          <w:sz w:val="36"/>
          <w:szCs w:val="36"/>
        </w:rPr>
      </w:pPr>
      <w:r>
        <w:rPr>
          <w:rFonts w:ascii="方正黑体_GBK" w:eastAsia="方正黑体_GBK" w:hint="eastAsia"/>
          <w:sz w:val="36"/>
          <w:szCs w:val="36"/>
        </w:rPr>
        <w:lastRenderedPageBreak/>
        <w:t>第二章 谈判投标文件的制作</w:t>
      </w:r>
    </w:p>
    <w:p w:rsidR="00ED4948" w:rsidRDefault="00ED4948">
      <w:pPr>
        <w:spacing w:line="600" w:lineRule="exact"/>
        <w:ind w:firstLineChars="200" w:firstLine="630"/>
        <w:rPr>
          <w:rFonts w:ascii="方正黑体_GBK" w:eastAsia="方正黑体_GBK"/>
          <w:snapToGrid w:val="0"/>
          <w:color w:val="000000" w:themeColor="text1"/>
          <w:w w:val="99"/>
          <w:sz w:val="32"/>
          <w:szCs w:val="32"/>
        </w:rPr>
      </w:pPr>
    </w:p>
    <w:p w:rsidR="00ED4948" w:rsidRDefault="00CC0060">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、公司营业执照、资质、安全生产许可证等复印件。</w:t>
      </w:r>
    </w:p>
    <w:p w:rsidR="00ED4948" w:rsidRDefault="00CC0060">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ED4948" w:rsidRDefault="00CC0060">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ED4948" w:rsidRDefault="00CC0060">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ED4948" w:rsidRDefault="00CC0060">
      <w:pPr>
        <w:pStyle w:val="a0"/>
        <w:spacing w:after="0"/>
        <w:ind w:firstLineChars="200" w:firstLine="640"/>
        <w:rPr>
          <w:rFonts w:ascii="方正楷体_GBK" w:eastAsia="方正楷体_GBK"/>
          <w:sz w:val="32"/>
          <w:szCs w:val="32"/>
        </w:rPr>
      </w:pPr>
      <w:r>
        <w:rPr>
          <w:rFonts w:ascii="方正楷体_GBK" w:eastAsia="方正楷体_GBK" w:hint="eastAsia"/>
          <w:sz w:val="32"/>
          <w:szCs w:val="32"/>
        </w:rPr>
        <w:t>（一）投标文件的份数</w:t>
      </w:r>
    </w:p>
    <w:p w:rsidR="00ED4948" w:rsidRDefault="00CC0060">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件电子版U盘及</w:t>
      </w:r>
      <w:r>
        <w:rPr>
          <w:rFonts w:ascii="方正仿宋_GBK" w:eastAsia="方正仿宋_GBK" w:hAnsi="Times New Roman" w:cs="Times New Roman"/>
          <w:b/>
          <w:color w:val="000000" w:themeColor="text1"/>
          <w:sz w:val="32"/>
          <w:szCs w:val="32"/>
        </w:rPr>
        <w:t>广联达软件版</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ED4948" w:rsidRDefault="00CC0060">
      <w:pPr>
        <w:pStyle w:val="a0"/>
        <w:spacing w:after="0"/>
        <w:ind w:firstLineChars="200" w:firstLine="640"/>
        <w:rPr>
          <w:rFonts w:ascii="方正楷体_GBK" w:eastAsia="方正楷体_GBK"/>
          <w:sz w:val="32"/>
          <w:szCs w:val="32"/>
        </w:rPr>
      </w:pPr>
      <w:r>
        <w:rPr>
          <w:rFonts w:ascii="方正楷体_GBK" w:eastAsia="方正楷体_GBK" w:hint="eastAsia"/>
          <w:sz w:val="32"/>
          <w:szCs w:val="32"/>
        </w:rPr>
        <w:t>（二）签字盖章要求</w:t>
      </w:r>
    </w:p>
    <w:p w:rsidR="00ED4948" w:rsidRDefault="00CC0060">
      <w:pPr>
        <w:pStyle w:val="a0"/>
        <w:ind w:firstLineChars="200" w:firstLine="640"/>
        <w:rPr>
          <w:rFonts w:ascii="方正仿宋_GBK" w:eastAsia="方正仿宋_GBK"/>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ED4948" w:rsidRDefault="00CC0060">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t>（三）装订要求</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lastRenderedPageBreak/>
        <w:t>按第一条“投标文件的组成”要求装订成册，原则上采用软面订本，并应编制目录，逐页标注页码。</w:t>
      </w:r>
    </w:p>
    <w:p w:rsidR="00ED4948" w:rsidRDefault="00CC0060">
      <w:pPr>
        <w:pStyle w:val="a0"/>
        <w:spacing w:after="0"/>
        <w:ind w:firstLineChars="200" w:firstLine="640"/>
        <w:rPr>
          <w:rFonts w:ascii="方正楷体_GBK" w:eastAsia="方正楷体_GBK"/>
          <w:sz w:val="32"/>
          <w:szCs w:val="32"/>
        </w:rPr>
      </w:pPr>
      <w:r>
        <w:rPr>
          <w:rFonts w:ascii="方正楷体_GBK" w:eastAsia="方正楷体_GBK" w:hint="eastAsia"/>
          <w:sz w:val="32"/>
          <w:szCs w:val="32"/>
        </w:rPr>
        <w:t>（四）投标文件的密封</w:t>
      </w:r>
    </w:p>
    <w:p w:rsidR="00ED4948" w:rsidRDefault="00CC0060">
      <w:pPr>
        <w:ind w:firstLineChars="200" w:firstLine="640"/>
        <w:rPr>
          <w:rFonts w:ascii="方正小标宋_GBK" w:eastAsia="方正小标宋_GBK"/>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ED4948" w:rsidRDefault="00ED4948">
      <w:pPr>
        <w:jc w:val="center"/>
        <w:rPr>
          <w:rFonts w:ascii="方正小标宋_GBK" w:eastAsia="方正小标宋_GBK"/>
          <w:sz w:val="44"/>
          <w:szCs w:val="32"/>
        </w:rPr>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210"/>
      </w:pPr>
    </w:p>
    <w:p w:rsidR="00ED4948" w:rsidRDefault="00ED4948">
      <w:pPr>
        <w:pStyle w:val="a0"/>
        <w:ind w:firstLineChars="0" w:firstLine="0"/>
      </w:pPr>
    </w:p>
    <w:p w:rsidR="00ED4948" w:rsidRDefault="00ED4948">
      <w:pPr>
        <w:jc w:val="center"/>
        <w:rPr>
          <w:rFonts w:ascii="方正黑体_GBK" w:eastAsia="方正黑体_GBK"/>
          <w:sz w:val="36"/>
          <w:szCs w:val="36"/>
        </w:rPr>
      </w:pPr>
    </w:p>
    <w:p w:rsidR="00ED4948" w:rsidRDefault="00CC0060">
      <w:pPr>
        <w:jc w:val="center"/>
        <w:rPr>
          <w:rFonts w:ascii="方正黑体_GBK" w:eastAsia="方正黑体_GBK"/>
          <w:sz w:val="36"/>
          <w:szCs w:val="36"/>
        </w:rPr>
      </w:pPr>
      <w:r>
        <w:rPr>
          <w:rFonts w:ascii="方正黑体_GBK" w:eastAsia="方正黑体_GBK" w:hint="eastAsia"/>
          <w:sz w:val="36"/>
          <w:szCs w:val="36"/>
        </w:rPr>
        <w:lastRenderedPageBreak/>
        <w:t>第三章 谈判流程</w:t>
      </w:r>
    </w:p>
    <w:p w:rsidR="00ED4948" w:rsidRDefault="00ED4948">
      <w:pPr>
        <w:spacing w:line="580" w:lineRule="exact"/>
        <w:ind w:firstLineChars="200" w:firstLine="640"/>
        <w:rPr>
          <w:rFonts w:ascii="方正黑体_GBK" w:eastAsia="方正黑体_GBK" w:hAnsi="Times New Roman" w:cs="Times New Roman"/>
          <w:color w:val="000000" w:themeColor="text1"/>
          <w:sz w:val="32"/>
          <w:szCs w:val="32"/>
        </w:rPr>
      </w:pPr>
    </w:p>
    <w:p w:rsidR="00ED4948" w:rsidRDefault="00CC0060">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一、谈判投标文件的递交</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（一）投标文件的递交时间：详见谈判公告。</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九龙现代</w:t>
      </w:r>
      <w:r>
        <w:rPr>
          <w:rFonts w:ascii="方正仿宋_GBK" w:eastAsia="方正仿宋_GBK" w:hAnsi="Times New Roman" w:cs="Times New Roman"/>
          <w:color w:val="000000" w:themeColor="text1"/>
          <w:sz w:val="32"/>
          <w:szCs w:val="32"/>
        </w:rPr>
        <w:t>产业集团207</w:t>
      </w:r>
      <w:r>
        <w:rPr>
          <w:rFonts w:ascii="方正仿宋_GBK" w:eastAsia="方正仿宋_GBK" w:hAnsi="Times New Roman" w:cs="Times New Roman" w:hint="eastAsia"/>
          <w:color w:val="000000" w:themeColor="text1"/>
          <w:sz w:val="32"/>
          <w:szCs w:val="32"/>
        </w:rPr>
        <w:t>招标</w:t>
      </w:r>
      <w:r>
        <w:rPr>
          <w:rFonts w:ascii="方正仿宋_GBK" w:eastAsia="方正仿宋_GBK" w:hAnsi="Times New Roman" w:cs="Times New Roman"/>
          <w:color w:val="000000" w:themeColor="text1"/>
          <w:sz w:val="32"/>
          <w:szCs w:val="32"/>
        </w:rPr>
        <w:t>采购部</w:t>
      </w:r>
      <w:r>
        <w:rPr>
          <w:rFonts w:ascii="方正仿宋_GBK" w:eastAsia="方正仿宋_GBK" w:hAnsi="Times New Roman" w:cs="Times New Roman" w:hint="eastAsia"/>
          <w:color w:val="000000" w:themeColor="text1"/>
          <w:sz w:val="32"/>
          <w:szCs w:val="32"/>
        </w:rPr>
        <w:t>。</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（三）投标截止时间：详见谈判公告；</w:t>
      </w:r>
    </w:p>
    <w:p w:rsidR="00ED4948" w:rsidRDefault="00CC0060">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Pr>
          <w:rFonts w:ascii="方正仿宋_GBK" w:eastAsia="方正仿宋_GBK" w:hAnsi="Times New Roman" w:cs="Times New Roman" w:hint="eastAsia"/>
          <w:color w:val="000000" w:themeColor="text1"/>
          <w:sz w:val="32"/>
          <w:szCs w:val="32"/>
        </w:rPr>
        <w:t>。</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（五）谈判参与人员</w:t>
      </w:r>
    </w:p>
    <w:p w:rsidR="00ED4948" w:rsidRDefault="00CC0060">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ED4948" w:rsidRDefault="00CC0060">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二、谈判程序及方法</w:t>
      </w:r>
    </w:p>
    <w:p w:rsidR="00ED4948" w:rsidRDefault="00CC0060">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w:t>
      </w:r>
      <w:r>
        <w:rPr>
          <w:rFonts w:ascii="方正黑体_GBK" w:eastAsia="方正黑体_GBK" w:hAnsi="Times New Roman" w:cs="Times New Roman" w:hint="eastAsia"/>
          <w:color w:val="000000" w:themeColor="text1"/>
          <w:sz w:val="32"/>
          <w:szCs w:val="32"/>
        </w:rPr>
        <w:t>谈判</w:t>
      </w:r>
      <w:r>
        <w:rPr>
          <w:rFonts w:ascii="方正楷体_GBK" w:eastAsia="方正楷体_GBK" w:hAnsi="Times New Roman" w:cs="Times New Roman" w:hint="eastAsia"/>
          <w:color w:val="000000"/>
          <w:sz w:val="32"/>
          <w:szCs w:val="32"/>
        </w:rPr>
        <w:t>程序</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宣布谈判纪律，公布在投标截止时间前递交投标文件的投标人名称。</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评标小组对所有投标人投标总价进行评审。总报价高于最</w:t>
      </w:r>
      <w:r>
        <w:rPr>
          <w:rFonts w:ascii="方正仿宋_GBK" w:eastAsia="方正仿宋_GBK" w:hAnsi="宋体" w:cs="Times New Roman" w:hint="eastAsia"/>
          <w:sz w:val="32"/>
          <w:szCs w:val="32"/>
        </w:rPr>
        <w:lastRenderedPageBreak/>
        <w:t>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ED4948" w:rsidRDefault="00CC0060">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评标小组按前述报价排序由低到高依次对投标人的资格条件进行资格性、符合性审查。</w:t>
      </w:r>
    </w:p>
    <w:p w:rsidR="00ED4948" w:rsidRPr="00FD20AB" w:rsidRDefault="00CC0060" w:rsidP="00FD20AB">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ED4948" w:rsidRDefault="00CC0060">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谈判公告规定的时间和地点参加谈判并签到，否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w:t>
      </w:r>
      <w:r>
        <w:rPr>
          <w:rFonts w:ascii="方正仿宋_GBK" w:eastAsia="方正仿宋_GBK" w:hAnsi="Times New Roman" w:cs="Times New Roman" w:hint="eastAsia"/>
          <w:color w:val="000000"/>
          <w:sz w:val="32"/>
          <w:szCs w:val="32"/>
        </w:rPr>
        <w:t>谈判</w:t>
      </w:r>
      <w:r>
        <w:rPr>
          <w:rFonts w:ascii="方正仿宋_GBK" w:eastAsia="方正仿宋_GBK" w:hAnsi="Times New Roman" w:cs="Times New Roman"/>
          <w:color w:val="000000"/>
          <w:sz w:val="32"/>
          <w:szCs w:val="32"/>
        </w:rPr>
        <w:t>。</w:t>
      </w:r>
    </w:p>
    <w:p w:rsidR="00ED4948" w:rsidRDefault="00CC0060">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（二）谈判方法</w:t>
      </w:r>
    </w:p>
    <w:p w:rsidR="00ED4948" w:rsidRDefault="00CC0060">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ED4948" w:rsidRDefault="00CC0060">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1.资格性评审：投标人资格条件、信誉条件等。</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rsidR="00ED4948" w:rsidRDefault="00CC0060">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ED4948" w:rsidRDefault="00CC0060">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按照谈判文件要求的方法及标准评审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ED4948" w:rsidRDefault="00CC0060">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ED4948" w:rsidRDefault="00CC0060">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ED4948" w:rsidRDefault="00CC0060">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五、履约担保及低价风险担保</w:t>
      </w:r>
    </w:p>
    <w:p w:rsidR="00FD20AB" w:rsidRPr="00FD20AB" w:rsidRDefault="00FD20AB" w:rsidP="00FD20AB">
      <w:pPr>
        <w:ind w:firstLineChars="200" w:firstLine="600"/>
        <w:jc w:val="left"/>
        <w:rPr>
          <w:rFonts w:ascii="方正仿宋_GBK" w:eastAsia="方正仿宋_GBK" w:hAnsi="Times New Roman" w:cs="Times New Roman"/>
          <w:color w:val="000000"/>
          <w:sz w:val="30"/>
          <w:szCs w:val="30"/>
        </w:rPr>
      </w:pPr>
      <w:r w:rsidRPr="00FD20AB">
        <w:rPr>
          <w:rFonts w:ascii="方正仿宋_GBK" w:eastAsia="方正仿宋_GBK" w:hAnsi="Times New Roman" w:cs="Times New Roman" w:hint="eastAsia"/>
          <w:color w:val="000000"/>
          <w:sz w:val="30"/>
          <w:szCs w:val="30"/>
        </w:rPr>
        <w:t>中标人是否提供履约担保：</w:t>
      </w:r>
      <w:r w:rsidRPr="00DE0677">
        <w:rPr>
          <w:rFonts w:ascii="方正仿宋_GBK" w:eastAsia="方正仿宋_GBK" w:hAnsi="Times New Roman" w:cs="Times New Roman" w:hint="eastAsia"/>
          <w:color w:val="000000"/>
          <w:sz w:val="30"/>
          <w:szCs w:val="30"/>
          <w:u w:val="single"/>
        </w:rPr>
        <w:t>是</w:t>
      </w:r>
      <w:r w:rsidRPr="00FD20AB">
        <w:rPr>
          <w:rFonts w:ascii="方正仿宋_GBK" w:eastAsia="方正仿宋_GBK" w:hAnsi="Times New Roman" w:cs="Times New Roman" w:hint="eastAsia"/>
          <w:color w:val="000000"/>
          <w:sz w:val="30"/>
          <w:szCs w:val="30"/>
        </w:rPr>
        <w:t>。中标单位在签订合同前提交中标金额10%的履约保证金，工程竣工验收合格后5个工作日内退还，均不计息。(收款单位: 重庆九龙现代产业发展集团有限公司;开户行: 建行重庆九龙坡铝城支行;账号：50001037600052500629)。</w:t>
      </w:r>
    </w:p>
    <w:p w:rsidR="00FD20AB" w:rsidRDefault="00FD20AB" w:rsidP="00FD20AB">
      <w:pPr>
        <w:ind w:firstLineChars="200" w:firstLine="600"/>
        <w:jc w:val="left"/>
        <w:rPr>
          <w:rFonts w:ascii="方正仿宋_GBK" w:eastAsia="方正仿宋_GBK" w:hAnsi="Times New Roman" w:cs="Times New Roman"/>
          <w:color w:val="000000"/>
          <w:sz w:val="30"/>
          <w:szCs w:val="30"/>
        </w:rPr>
      </w:pPr>
      <w:r w:rsidRPr="00FD20AB">
        <w:rPr>
          <w:rFonts w:ascii="方正仿宋_GBK" w:eastAsia="方正仿宋_GBK" w:hAnsi="Times New Roman" w:cs="Times New Roman" w:hint="eastAsia"/>
          <w:color w:val="000000"/>
          <w:sz w:val="30"/>
          <w:szCs w:val="30"/>
        </w:rPr>
        <w:t>中标人是否提供低价风险担保：投标报价低于最高限价的85%时提交。招标人在发出中标通知书后三日内，中标人需提交低价风险担保，金额为（投标总报价最高限价*85%-中标总价）*3，但最高不超</w:t>
      </w:r>
      <w:r w:rsidRPr="00FD20AB">
        <w:rPr>
          <w:rFonts w:ascii="方正仿宋_GBK" w:eastAsia="方正仿宋_GBK" w:hAnsi="Times New Roman" w:cs="Times New Roman" w:hint="eastAsia"/>
          <w:color w:val="000000"/>
          <w:sz w:val="30"/>
          <w:szCs w:val="30"/>
        </w:rPr>
        <w:lastRenderedPageBreak/>
        <w:t>过投标总报价最高限价的85%。(收款单位: 重庆九龙现代产业发展集团有限公司;开户行: 建行重庆九龙坡铝城支行;账号：50001037600052500629)。</w:t>
      </w:r>
    </w:p>
    <w:p w:rsidR="00ED4948" w:rsidRDefault="00CC0060" w:rsidP="00FD20AB">
      <w:pPr>
        <w:ind w:firstLineChars="200" w:firstLine="640"/>
        <w:jc w:val="left"/>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Pr>
          <w:rFonts w:ascii="方正仿宋_GBK" w:eastAsia="方正仿宋_GBK" w:hAnsi="宋体" w:cs="Times New Roman"/>
          <w:sz w:val="32"/>
          <w:szCs w:val="32"/>
        </w:rPr>
        <w:t>九龙现代产业集团</w:t>
      </w:r>
      <w:r>
        <w:rPr>
          <w:rFonts w:ascii="方正仿宋_GBK" w:eastAsia="方正仿宋_GBK" w:hAnsi="宋体" w:cs="Times New Roman" w:hint="eastAsia"/>
          <w:sz w:val="32"/>
          <w:szCs w:val="32"/>
        </w:rPr>
        <w:t>信用黑名单，禁止在集团公司承揽相关业务。</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Pr>
          <w:rFonts w:ascii="方正仿宋_GBK" w:eastAsia="方正仿宋_GBK" w:hAnsi="宋体" w:cs="Times New Roman"/>
          <w:sz w:val="32"/>
          <w:szCs w:val="32"/>
        </w:rPr>
        <w:t>九龙现代产业集团</w:t>
      </w:r>
      <w:r>
        <w:rPr>
          <w:rFonts w:ascii="方正仿宋_GBK" w:eastAsia="方正仿宋_GBK" w:hAnsi="宋体" w:cs="Times New Roman" w:hint="eastAsia"/>
          <w:sz w:val="32"/>
          <w:szCs w:val="32"/>
        </w:rPr>
        <w:t>信用黑名单，禁止在集团公司承揽相关业务。</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rsidR="00ED4948" w:rsidRDefault="00CC0060">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ED4948" w:rsidRDefault="00CC0060">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ED4948" w:rsidRDefault="00CC0060">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ED4948" w:rsidRDefault="00CC0060">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的法定代表人或其授权代表人未签到参加谈判的；</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ED4948" w:rsidRDefault="00CC006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ED4948" w:rsidRDefault="00ED4948">
      <w:pPr>
        <w:pStyle w:val="a0"/>
        <w:ind w:firstLine="210"/>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jc w:val="center"/>
        <w:rPr>
          <w:rFonts w:ascii="方正黑体_GBK" w:eastAsia="方正黑体_GBK"/>
          <w:sz w:val="36"/>
          <w:szCs w:val="36"/>
        </w:rPr>
      </w:pPr>
    </w:p>
    <w:p w:rsidR="00ED4948" w:rsidRDefault="00ED4948">
      <w:pPr>
        <w:rPr>
          <w:rFonts w:ascii="方正黑体_GBK" w:eastAsia="方正黑体_GBK"/>
          <w:sz w:val="36"/>
          <w:szCs w:val="36"/>
        </w:rPr>
      </w:pPr>
    </w:p>
    <w:p w:rsidR="00ED4948" w:rsidRDefault="00ED4948">
      <w:pPr>
        <w:rPr>
          <w:rFonts w:ascii="方正黑体_GBK" w:eastAsia="方正黑体_GBK"/>
          <w:sz w:val="36"/>
          <w:szCs w:val="36"/>
        </w:rPr>
      </w:pPr>
    </w:p>
    <w:p w:rsidR="00ED4948" w:rsidRDefault="00CC0060">
      <w:pPr>
        <w:jc w:val="center"/>
        <w:rPr>
          <w:rFonts w:ascii="方正黑体_GBK" w:eastAsia="方正黑体_GBK"/>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ED4948" w:rsidRDefault="00ED4948">
      <w:pPr>
        <w:spacing w:line="580" w:lineRule="exact"/>
        <w:ind w:firstLineChars="200" w:firstLine="640"/>
        <w:rPr>
          <w:rFonts w:ascii="方正黑体_GBK" w:eastAsia="方正黑体_GBK" w:hAnsi="Times New Roman" w:cs="Times New Roman"/>
          <w:color w:val="000000" w:themeColor="text1"/>
          <w:sz w:val="32"/>
          <w:szCs w:val="32"/>
        </w:rPr>
      </w:pPr>
    </w:p>
    <w:p w:rsidR="00ED4948" w:rsidRDefault="00CC0060">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ED4948" w:rsidRDefault="00CC0060">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ED4948" w:rsidRDefault="00CC0060">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w:t>
      </w:r>
    </w:p>
    <w:p w:rsidR="00ED4948" w:rsidRDefault="00CC0060">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3.公司资质</w:t>
      </w:r>
    </w:p>
    <w:p w:rsidR="00ED4948" w:rsidRDefault="00CC0060">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w:t>
      </w:r>
      <w:r>
        <w:rPr>
          <w:rFonts w:ascii="方正仿宋_GBK" w:eastAsia="方正仿宋_GBK" w:hAnsi="Times New Roman" w:cs="Times New Roman"/>
          <w:color w:val="000000" w:themeColor="text1"/>
          <w:sz w:val="32"/>
          <w:szCs w:val="32"/>
        </w:rPr>
        <w:t>投标</w:t>
      </w:r>
      <w:r>
        <w:rPr>
          <w:rFonts w:ascii="方正仿宋_GBK" w:eastAsia="方正仿宋_GBK" w:hAnsi="Times New Roman" w:cs="Times New Roman" w:hint="eastAsia"/>
          <w:color w:val="000000" w:themeColor="text1"/>
          <w:sz w:val="32"/>
          <w:szCs w:val="32"/>
        </w:rPr>
        <w:t>工程量</w:t>
      </w:r>
      <w:r>
        <w:rPr>
          <w:rFonts w:ascii="方正仿宋_GBK" w:eastAsia="方正仿宋_GBK" w:hAnsi="Times New Roman" w:cs="Times New Roman"/>
          <w:color w:val="000000" w:themeColor="text1"/>
          <w:sz w:val="32"/>
          <w:szCs w:val="32"/>
        </w:rPr>
        <w:t>清单</w:t>
      </w:r>
    </w:p>
    <w:p w:rsidR="00ED4948" w:rsidRDefault="00CC0060">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ED4948" w:rsidRDefault="00ED4948">
      <w:pPr>
        <w:pStyle w:val="a0"/>
        <w:ind w:firstLineChars="200" w:firstLine="640"/>
        <w:rPr>
          <w:rFonts w:ascii="方正仿宋_GBK" w:eastAsia="方正仿宋_GBK" w:hAnsi="Times New Roman" w:cs="Times New Roman"/>
          <w:color w:val="000000" w:themeColor="text1"/>
          <w:sz w:val="32"/>
          <w:szCs w:val="32"/>
        </w:rPr>
      </w:pPr>
    </w:p>
    <w:p w:rsidR="00ED4948" w:rsidRDefault="00ED4948">
      <w:pPr>
        <w:pStyle w:val="a0"/>
        <w:ind w:firstLineChars="200" w:firstLine="640"/>
        <w:rPr>
          <w:rFonts w:ascii="方正仿宋_GBK" w:eastAsia="方正仿宋_GBK" w:hAnsi="Times New Roman" w:cs="Times New Roman"/>
          <w:color w:val="000000" w:themeColor="text1"/>
          <w:sz w:val="32"/>
          <w:szCs w:val="32"/>
        </w:rPr>
      </w:pPr>
    </w:p>
    <w:p w:rsidR="00ED4948" w:rsidRDefault="00ED4948">
      <w:pPr>
        <w:pStyle w:val="a0"/>
        <w:ind w:firstLineChars="200" w:firstLine="640"/>
        <w:rPr>
          <w:rFonts w:ascii="方正仿宋_GBK" w:eastAsia="方正仿宋_GBK" w:hAnsi="Times New Roman" w:cs="Times New Roman"/>
          <w:color w:val="000000" w:themeColor="text1"/>
          <w:sz w:val="32"/>
          <w:szCs w:val="32"/>
        </w:rPr>
      </w:pPr>
    </w:p>
    <w:p w:rsidR="00ED4948" w:rsidRDefault="00ED4948">
      <w:pPr>
        <w:pStyle w:val="a0"/>
        <w:ind w:firstLineChars="200" w:firstLine="640"/>
        <w:rPr>
          <w:rFonts w:ascii="方正仿宋_GBK" w:eastAsia="方正仿宋_GBK" w:hAnsi="Times New Roman" w:cs="Times New Roman"/>
          <w:color w:val="000000" w:themeColor="text1"/>
          <w:sz w:val="32"/>
          <w:szCs w:val="32"/>
        </w:rPr>
      </w:pPr>
    </w:p>
    <w:p w:rsidR="00ED4948" w:rsidRDefault="00ED4948">
      <w:pPr>
        <w:pStyle w:val="a0"/>
        <w:ind w:firstLineChars="200" w:firstLine="640"/>
        <w:rPr>
          <w:rFonts w:ascii="方正仿宋_GBK" w:eastAsia="方正仿宋_GBK" w:hAnsi="Times New Roman" w:cs="Times New Roman"/>
          <w:color w:val="000000" w:themeColor="text1"/>
          <w:sz w:val="32"/>
          <w:szCs w:val="32"/>
        </w:rPr>
      </w:pPr>
    </w:p>
    <w:p w:rsidR="00ED4948" w:rsidRDefault="00ED4948">
      <w:pPr>
        <w:spacing w:line="600" w:lineRule="exact"/>
        <w:rPr>
          <w:rFonts w:ascii="方正小标宋_GBK" w:eastAsia="方正小标宋_GBK"/>
          <w:color w:val="000000" w:themeColor="text1"/>
          <w:sz w:val="32"/>
          <w:szCs w:val="32"/>
        </w:rPr>
      </w:pPr>
    </w:p>
    <w:p w:rsidR="00ED4948" w:rsidRDefault="00ED4948">
      <w:pPr>
        <w:spacing w:line="600" w:lineRule="exact"/>
        <w:rPr>
          <w:rFonts w:ascii="方正小标宋_GBK" w:eastAsia="方正小标宋_GBK"/>
          <w:color w:val="000000" w:themeColor="text1"/>
          <w:sz w:val="32"/>
          <w:szCs w:val="32"/>
        </w:rPr>
      </w:pPr>
    </w:p>
    <w:p w:rsidR="00ED4948" w:rsidRDefault="00ED4948">
      <w:pPr>
        <w:spacing w:line="600" w:lineRule="exact"/>
        <w:ind w:firstLineChars="200" w:firstLine="640"/>
        <w:jc w:val="center"/>
        <w:rPr>
          <w:rFonts w:ascii="方正小标宋_GBK" w:eastAsia="方正小标宋_GBK"/>
          <w:color w:val="000000" w:themeColor="text1"/>
          <w:sz w:val="32"/>
          <w:szCs w:val="32"/>
        </w:rPr>
      </w:pPr>
    </w:p>
    <w:p w:rsidR="00ED4948" w:rsidRDefault="00ED4948">
      <w:pPr>
        <w:spacing w:line="600" w:lineRule="exact"/>
        <w:ind w:firstLineChars="200" w:firstLine="640"/>
        <w:jc w:val="center"/>
        <w:rPr>
          <w:rFonts w:ascii="方正小标宋_GBK" w:eastAsia="方正小标宋_GBK"/>
          <w:color w:val="000000" w:themeColor="text1"/>
          <w:sz w:val="32"/>
          <w:szCs w:val="32"/>
        </w:rPr>
      </w:pPr>
    </w:p>
    <w:p w:rsidR="00ED4948" w:rsidRDefault="00ED4948">
      <w:pPr>
        <w:spacing w:line="600" w:lineRule="exact"/>
        <w:ind w:firstLineChars="200" w:firstLine="640"/>
        <w:jc w:val="center"/>
        <w:rPr>
          <w:rFonts w:ascii="方正小标宋_GBK" w:eastAsia="方正小标宋_GBK"/>
          <w:color w:val="000000" w:themeColor="text1"/>
          <w:sz w:val="32"/>
          <w:szCs w:val="32"/>
        </w:rPr>
      </w:pPr>
    </w:p>
    <w:p w:rsidR="00ED4948" w:rsidRDefault="00ED4948">
      <w:pPr>
        <w:spacing w:line="600" w:lineRule="exact"/>
        <w:ind w:firstLineChars="200" w:firstLine="640"/>
        <w:jc w:val="center"/>
        <w:rPr>
          <w:rFonts w:ascii="方正小标宋_GBK" w:eastAsia="方正小标宋_GBK"/>
          <w:color w:val="000000" w:themeColor="text1"/>
          <w:sz w:val="32"/>
          <w:szCs w:val="32"/>
        </w:rPr>
      </w:pPr>
    </w:p>
    <w:p w:rsidR="00ED4948" w:rsidRDefault="00ED4948">
      <w:pPr>
        <w:spacing w:line="600" w:lineRule="exact"/>
        <w:ind w:firstLineChars="200" w:firstLine="640"/>
        <w:jc w:val="center"/>
        <w:rPr>
          <w:rFonts w:ascii="方正小标宋_GBK" w:eastAsia="方正小标宋_GBK"/>
          <w:color w:val="000000" w:themeColor="text1"/>
          <w:sz w:val="32"/>
          <w:szCs w:val="32"/>
        </w:rPr>
      </w:pPr>
    </w:p>
    <w:p w:rsidR="00ED4948" w:rsidRDefault="00CC0060">
      <w:pPr>
        <w:widowControl/>
        <w:jc w:val="left"/>
        <w:rPr>
          <w:rFonts w:ascii="方正小标宋_GBK" w:eastAsia="方正小标宋_GBK"/>
          <w:color w:val="000000" w:themeColor="text1"/>
          <w:sz w:val="32"/>
          <w:szCs w:val="32"/>
        </w:rPr>
      </w:pPr>
      <w:r>
        <w:rPr>
          <w:rFonts w:ascii="方正小标宋_GBK" w:eastAsia="方正小标宋_GBK"/>
          <w:color w:val="000000" w:themeColor="text1"/>
          <w:sz w:val="32"/>
          <w:szCs w:val="32"/>
        </w:rPr>
        <w:br w:type="page"/>
      </w:r>
    </w:p>
    <w:p w:rsidR="00ED4948" w:rsidRDefault="00CC0060">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第02卷"/>
      <w:bookmarkStart w:id="8" w:name="招标文件06章图纸"/>
      <w:bookmarkStart w:id="9" w:name="招标文件07章技术标准和要求"/>
      <w:bookmarkStart w:id="10" w:name="第03卷"/>
      <w:bookmarkEnd w:id="6"/>
      <w:bookmarkEnd w:id="7"/>
      <w:bookmarkEnd w:id="8"/>
      <w:bookmarkEnd w:id="9"/>
      <w:bookmarkEnd w:id="10"/>
    </w:p>
    <w:p w:rsidR="00ED4948" w:rsidRDefault="00CC0060">
      <w:pPr>
        <w:spacing w:line="600" w:lineRule="exact"/>
        <w:rPr>
          <w:rFonts w:ascii="方正黑体_GBK" w:eastAsia="方正黑体_GBK"/>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ED4948" w:rsidRDefault="00CC0060">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ED4948" w:rsidRDefault="00ED4948">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ED4948" w:rsidRDefault="00CC0060">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重庆九龙</w:t>
      </w:r>
      <w:r>
        <w:rPr>
          <w:rFonts w:ascii="方正仿宋_GBK" w:eastAsia="方正仿宋_GBK" w:hAnsi="宋体" w:cs="MingLiU"/>
          <w:snapToGrid w:val="0"/>
          <w:color w:val="000000" w:themeColor="text1"/>
          <w:kern w:val="0"/>
          <w:sz w:val="28"/>
          <w:szCs w:val="28"/>
          <w:u w:val="single"/>
        </w:rPr>
        <w:t>现代产业发展集团有限公司</w:t>
      </w:r>
      <w:r>
        <w:rPr>
          <w:rFonts w:ascii="方正仿宋_GBK" w:eastAsia="方正仿宋_GBK" w:hAnsi="宋体" w:cs="MingLiU" w:hint="eastAsia"/>
          <w:snapToGrid w:val="0"/>
          <w:color w:val="000000" w:themeColor="text1"/>
          <w:kern w:val="0"/>
          <w:sz w:val="28"/>
          <w:szCs w:val="28"/>
        </w:rPr>
        <w:t>：</w:t>
      </w:r>
    </w:p>
    <w:p w:rsidR="00ED4948" w:rsidRDefault="00CC0060">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工程谈判文件的全部内容，愿意以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ED4948" w:rsidRDefault="00CC0060">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ED4948" w:rsidRDefault="00CC0060">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ED4948" w:rsidRDefault="00CC0060">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ED4948" w:rsidRDefault="00CC0060">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ED4948" w:rsidRDefault="00CC0060">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ED4948" w:rsidRDefault="00CC0060">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ED4948" w:rsidRDefault="00CC0060">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ED4948" w:rsidRDefault="00ED4948">
      <w:pPr>
        <w:pStyle w:val="a0"/>
        <w:ind w:firstLine="210"/>
      </w:pPr>
    </w:p>
    <w:p w:rsidR="00ED4948" w:rsidRDefault="00CC0060">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ED4948" w:rsidRDefault="00CC0060">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277082645"/>
      <w:bookmarkStart w:id="12" w:name="_Toc224103497"/>
      <w:bookmarkStart w:id="13" w:name="_Toc287607869"/>
      <w:bookmarkStart w:id="14" w:name="_Toc16220"/>
      <w:bookmarkStart w:id="15" w:name="_Toc277082648"/>
      <w:bookmarkStart w:id="16" w:name="_Toc287607873"/>
      <w:bookmarkStart w:id="17" w:name="_Toc224103501"/>
      <w:bookmarkStart w:id="18" w:name="_Toc354501721"/>
    </w:p>
    <w:p w:rsidR="00ED4948" w:rsidRDefault="00ED4948">
      <w:pPr>
        <w:pStyle w:val="a0"/>
        <w:ind w:firstLine="210"/>
      </w:pPr>
    </w:p>
    <w:p w:rsidR="00ED4948" w:rsidRDefault="00CC0060">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ED4948" w:rsidRDefault="00ED4948">
      <w:pPr>
        <w:spacing w:line="600" w:lineRule="exact"/>
        <w:jc w:val="left"/>
        <w:rPr>
          <w:rFonts w:ascii="方正黑体_GBK" w:eastAsia="方正黑体_GBK"/>
          <w:color w:val="000000" w:themeColor="text1"/>
          <w:sz w:val="28"/>
          <w:szCs w:val="28"/>
        </w:rPr>
      </w:pPr>
    </w:p>
    <w:p w:rsidR="00ED4948" w:rsidRDefault="00ED4948">
      <w:pPr>
        <w:spacing w:line="600" w:lineRule="exact"/>
        <w:jc w:val="left"/>
        <w:rPr>
          <w:rFonts w:ascii="方正黑体_GBK" w:eastAsia="方正黑体_GBK"/>
          <w:color w:val="000000" w:themeColor="text1"/>
          <w:sz w:val="28"/>
          <w:szCs w:val="28"/>
        </w:rPr>
      </w:pPr>
    </w:p>
    <w:p w:rsidR="00ED4948" w:rsidRDefault="00CC0060">
      <w:pPr>
        <w:spacing w:line="600" w:lineRule="exact"/>
        <w:jc w:val="left"/>
        <w:rPr>
          <w:rFonts w:ascii="方正黑体_GBK" w:eastAsia="方正黑体_GBK"/>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格式</w:t>
      </w:r>
    </w:p>
    <w:p w:rsidR="00ED4948" w:rsidRDefault="00ED4948">
      <w:pPr>
        <w:spacing w:line="600" w:lineRule="exact"/>
        <w:jc w:val="center"/>
        <w:rPr>
          <w:rFonts w:ascii="方正仿宋_GBK" w:eastAsia="方正仿宋_GBK" w:hAnsi="宋体"/>
          <w:b/>
          <w:color w:val="000000" w:themeColor="text1"/>
          <w:sz w:val="28"/>
          <w:szCs w:val="28"/>
        </w:rPr>
      </w:pPr>
    </w:p>
    <w:p w:rsidR="00ED4948" w:rsidRDefault="00CC0060">
      <w:pPr>
        <w:spacing w:line="600" w:lineRule="exact"/>
        <w:jc w:val="center"/>
        <w:rPr>
          <w:rFonts w:ascii="方正仿宋_GBK" w:eastAsia="方正仿宋_GBK"/>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ED4948" w:rsidRDefault="00ED4948">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ED4948" w:rsidRDefault="00CC0060">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ED4948" w:rsidRDefault="00CC0060">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ED4948" w:rsidRDefault="00CC0060">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ED4948" w:rsidRDefault="00CC0060">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ED4948" w:rsidRDefault="00CC0060">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ED4948" w:rsidRDefault="00CC0060">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ED4948" w:rsidRDefault="00CC0060">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ED4948" w:rsidRDefault="00ED4948">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ED4948" w:rsidRDefault="00CC0060">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ED4948" w:rsidRDefault="00CC0060">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ED4948" w:rsidRDefault="00ED4948">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rsidR="00ED4948" w:rsidRDefault="00CC0060">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ED4948" w:rsidRDefault="00ED4948">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ED4948" w:rsidRDefault="00ED4948">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ED4948" w:rsidRDefault="00ED4948">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ED4948" w:rsidRDefault="00ED4948">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ED4948" w:rsidRDefault="00CC0060">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ED4948" w:rsidRDefault="00ED4948">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ED4948" w:rsidRDefault="00CC0060">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ED4948" w:rsidRDefault="00CC006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ED4948" w:rsidRDefault="00CC006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ED4948" w:rsidRDefault="00CC006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ED4948" w:rsidRDefault="00ED494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ED4948" w:rsidRDefault="00ED494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ED4948" w:rsidRDefault="00CC0060">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ED4948" w:rsidRDefault="00CC0060">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ED4948" w:rsidRDefault="00CC0060">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ED4948" w:rsidRDefault="00CC0060">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ED4948" w:rsidRDefault="00CC0060">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ED4948" w:rsidRDefault="00CC0060">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ED4948" w:rsidRDefault="00CC0060">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ED4948" w:rsidRDefault="00CC0060">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ED4948" w:rsidRDefault="00CC0060">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ED4948" w:rsidRDefault="00ED4948">
      <w:pPr>
        <w:pStyle w:val="a0"/>
        <w:ind w:firstLine="210"/>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CC0060">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3.公司</w:t>
      </w:r>
      <w:r>
        <w:rPr>
          <w:rFonts w:ascii="方正仿宋_GBK" w:eastAsia="方正仿宋_GBK" w:hAnsi="Times New Roman" w:cs="Times New Roman"/>
          <w:b/>
          <w:color w:val="000000" w:themeColor="text1"/>
          <w:sz w:val="32"/>
          <w:szCs w:val="32"/>
        </w:rPr>
        <w:t>资质</w:t>
      </w:r>
    </w:p>
    <w:p w:rsidR="00ED4948" w:rsidRDefault="00CC0060">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4.投标</w:t>
      </w:r>
      <w:r>
        <w:rPr>
          <w:rFonts w:ascii="方正仿宋_GBK" w:eastAsia="方正仿宋_GBK" w:hAnsi="Times New Roman" w:cs="Times New Roman"/>
          <w:b/>
          <w:color w:val="000000" w:themeColor="text1"/>
          <w:sz w:val="32"/>
          <w:szCs w:val="32"/>
        </w:rPr>
        <w:t>工程量清单</w:t>
      </w: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0" w:firstLine="0"/>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ED4948">
      <w:pPr>
        <w:pStyle w:val="a0"/>
        <w:ind w:firstLineChars="200" w:firstLine="643"/>
        <w:rPr>
          <w:rFonts w:ascii="方正仿宋_GBK" w:eastAsia="方正仿宋_GBK" w:hAnsi="Times New Roman" w:cs="Times New Roman"/>
          <w:b/>
          <w:color w:val="000000" w:themeColor="text1"/>
          <w:sz w:val="32"/>
          <w:szCs w:val="32"/>
        </w:rPr>
      </w:pPr>
    </w:p>
    <w:p w:rsidR="00ED4948" w:rsidRDefault="00CC0060">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ED4948" w:rsidRDefault="00CC0060">
      <w:pPr>
        <w:pStyle w:val="a0"/>
        <w:ind w:firstLine="442"/>
        <w:jc w:val="center"/>
      </w:pPr>
      <w:r>
        <w:rPr>
          <w:rFonts w:ascii="方正黑体_GBK" w:eastAsia="方正黑体_GBK" w:hint="eastAsia"/>
          <w:b/>
          <w:sz w:val="44"/>
          <w:szCs w:val="44"/>
        </w:rPr>
        <w:t>西部（重庆）科学城九龙坡片区农村路网建设项目（一期）—二郎滩沿路灯维修工程</w:t>
      </w:r>
    </w:p>
    <w:p w:rsidR="00ED4948" w:rsidRDefault="00ED4948">
      <w:pPr>
        <w:pStyle w:val="a0"/>
        <w:ind w:firstLine="210"/>
      </w:pPr>
    </w:p>
    <w:p w:rsidR="00ED4948" w:rsidRDefault="00CC0060">
      <w:pPr>
        <w:ind w:rightChars="-44" w:right="-92"/>
        <w:jc w:val="center"/>
        <w:rPr>
          <w:b/>
          <w:spacing w:val="-20"/>
          <w:sz w:val="92"/>
        </w:rPr>
      </w:pPr>
      <w:r>
        <w:rPr>
          <w:rFonts w:hint="eastAsia"/>
          <w:b/>
          <w:spacing w:val="-20"/>
          <w:sz w:val="92"/>
        </w:rPr>
        <w:t>施</w:t>
      </w:r>
    </w:p>
    <w:p w:rsidR="00ED4948" w:rsidRDefault="00CC0060">
      <w:pPr>
        <w:ind w:rightChars="-44" w:right="-92"/>
        <w:jc w:val="center"/>
        <w:rPr>
          <w:b/>
          <w:spacing w:val="-20"/>
          <w:sz w:val="92"/>
        </w:rPr>
      </w:pPr>
      <w:r>
        <w:rPr>
          <w:rFonts w:hint="eastAsia"/>
          <w:b/>
          <w:spacing w:val="-20"/>
          <w:sz w:val="92"/>
        </w:rPr>
        <w:t>工</w:t>
      </w:r>
    </w:p>
    <w:p w:rsidR="00ED4948" w:rsidRDefault="00CC0060">
      <w:pPr>
        <w:ind w:rightChars="-44" w:right="-92"/>
        <w:jc w:val="center"/>
        <w:rPr>
          <w:b/>
          <w:spacing w:val="-20"/>
          <w:sz w:val="92"/>
        </w:rPr>
      </w:pPr>
      <w:r>
        <w:rPr>
          <w:rFonts w:hint="eastAsia"/>
          <w:b/>
          <w:spacing w:val="-20"/>
          <w:sz w:val="92"/>
        </w:rPr>
        <w:t>合</w:t>
      </w:r>
    </w:p>
    <w:p w:rsidR="00ED4948" w:rsidRDefault="00CC0060">
      <w:pPr>
        <w:ind w:rightChars="-44" w:right="-92"/>
        <w:jc w:val="center"/>
        <w:rPr>
          <w:b/>
          <w:spacing w:val="-20"/>
          <w:sz w:val="92"/>
        </w:rPr>
      </w:pPr>
      <w:r>
        <w:rPr>
          <w:rFonts w:hint="eastAsia"/>
          <w:b/>
          <w:spacing w:val="-20"/>
          <w:sz w:val="92"/>
        </w:rPr>
        <w:t>同</w:t>
      </w:r>
    </w:p>
    <w:p w:rsidR="00ED4948" w:rsidRDefault="00CC0060">
      <w:pPr>
        <w:ind w:rightChars="-44" w:right="-92"/>
        <w:jc w:val="center"/>
        <w:rPr>
          <w:b/>
          <w:spacing w:val="-20"/>
          <w:sz w:val="92"/>
        </w:rPr>
      </w:pPr>
      <w:r>
        <w:rPr>
          <w:rFonts w:hint="eastAsia"/>
          <w:b/>
          <w:spacing w:val="-20"/>
          <w:sz w:val="92"/>
        </w:rPr>
        <w:t>书</w:t>
      </w:r>
    </w:p>
    <w:p w:rsidR="00ED4948" w:rsidRDefault="00ED4948">
      <w:pPr>
        <w:ind w:rightChars="-44" w:right="-92"/>
        <w:rPr>
          <w:b/>
          <w:spacing w:val="-20"/>
          <w:sz w:val="24"/>
        </w:rPr>
      </w:pPr>
    </w:p>
    <w:p w:rsidR="00ED4948" w:rsidRDefault="00ED4948">
      <w:pPr>
        <w:pStyle w:val="a0"/>
        <w:ind w:firstLine="210"/>
      </w:pPr>
    </w:p>
    <w:p w:rsidR="00ED4948" w:rsidRDefault="00ED4948">
      <w:pPr>
        <w:pStyle w:val="a0"/>
        <w:ind w:firstLine="210"/>
      </w:pPr>
    </w:p>
    <w:p w:rsidR="00ED4948" w:rsidRDefault="00CC0060">
      <w:pPr>
        <w:ind w:rightChars="-44" w:right="-92"/>
        <w:rPr>
          <w:b/>
          <w:spacing w:val="-20"/>
          <w:sz w:val="36"/>
        </w:rPr>
      </w:pPr>
      <w:r>
        <w:rPr>
          <w:rFonts w:hint="eastAsia"/>
          <w:b/>
          <w:spacing w:val="-20"/>
          <w:sz w:val="36"/>
        </w:rPr>
        <w:t>项目业主：九龙现代（重庆）园区运营管理有限公司</w:t>
      </w:r>
    </w:p>
    <w:p w:rsidR="00ED4948" w:rsidRDefault="00CC0060">
      <w:pPr>
        <w:ind w:rightChars="-44" w:right="-92"/>
        <w:rPr>
          <w:b/>
          <w:spacing w:val="-20"/>
          <w:sz w:val="36"/>
        </w:rPr>
      </w:pPr>
      <w:r>
        <w:rPr>
          <w:rFonts w:hint="eastAsia"/>
          <w:b/>
          <w:spacing w:val="-20"/>
          <w:sz w:val="36"/>
        </w:rPr>
        <w:t>代理</w:t>
      </w:r>
      <w:r>
        <w:rPr>
          <w:b/>
          <w:spacing w:val="-20"/>
          <w:sz w:val="36"/>
        </w:rPr>
        <w:t>业主：</w:t>
      </w:r>
      <w:r>
        <w:rPr>
          <w:rFonts w:hint="eastAsia"/>
          <w:b/>
          <w:spacing w:val="-20"/>
          <w:sz w:val="36"/>
        </w:rPr>
        <w:t>重庆九龙现代产业发展集团有限公司</w:t>
      </w:r>
      <w:r>
        <w:rPr>
          <w:b/>
          <w:spacing w:val="-20"/>
          <w:sz w:val="36"/>
        </w:rPr>
        <w:t xml:space="preserve"> </w:t>
      </w:r>
    </w:p>
    <w:p w:rsidR="00ED4948" w:rsidRDefault="00CC0060">
      <w:pPr>
        <w:ind w:rightChars="-44" w:right="-92"/>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rsidR="00ED4948" w:rsidRDefault="00CC0060">
      <w:pPr>
        <w:ind w:rightChars="-44" w:right="-92"/>
        <w:jc w:val="center"/>
        <w:rPr>
          <w:b/>
          <w:sz w:val="38"/>
        </w:rPr>
      </w:pPr>
      <w:r>
        <w:rPr>
          <w:rFonts w:hint="eastAsia"/>
          <w:b/>
          <w:sz w:val="38"/>
        </w:rPr>
        <w:t>****</w:t>
      </w:r>
      <w:r>
        <w:rPr>
          <w:rFonts w:hint="eastAsia"/>
          <w:b/>
          <w:sz w:val="38"/>
        </w:rPr>
        <w:t>年</w:t>
      </w:r>
      <w:r>
        <w:rPr>
          <w:rFonts w:hint="eastAsia"/>
          <w:b/>
          <w:sz w:val="38"/>
        </w:rPr>
        <w:t>**</w:t>
      </w:r>
      <w:r>
        <w:rPr>
          <w:rFonts w:hint="eastAsia"/>
          <w:b/>
          <w:sz w:val="38"/>
        </w:rPr>
        <w:t>月</w:t>
      </w:r>
    </w:p>
    <w:p w:rsidR="00ED4948" w:rsidRDefault="00CC0060">
      <w:pPr>
        <w:pStyle w:val="a0"/>
        <w:ind w:firstLine="210"/>
      </w:pPr>
      <w:r>
        <w:br w:type="page"/>
      </w:r>
    </w:p>
    <w:p w:rsidR="00ED4948" w:rsidRDefault="00CC0060">
      <w:pPr>
        <w:autoSpaceDE w:val="0"/>
        <w:autoSpaceDN w:val="0"/>
        <w:adjustRightInd w:val="0"/>
        <w:jc w:val="center"/>
        <w:rPr>
          <w:rFonts w:ascii="方正小标宋_GBK" w:eastAsia="方正小标宋_GBK"/>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ED4948" w:rsidRDefault="00ED4948">
      <w:pPr>
        <w:autoSpaceDE w:val="0"/>
        <w:autoSpaceDN w:val="0"/>
        <w:adjustRightInd w:val="0"/>
        <w:rPr>
          <w:rFonts w:ascii="方正仿宋_GBK" w:eastAsia="方正仿宋_GBK" w:hAnsi="宋体"/>
          <w:spacing w:val="22"/>
          <w:position w:val="28"/>
          <w:sz w:val="32"/>
          <w:szCs w:val="32"/>
        </w:rPr>
      </w:pPr>
    </w:p>
    <w:p w:rsidR="00ED4948" w:rsidRDefault="00CC0060">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第一部分 合同协议书</w:t>
      </w:r>
    </w:p>
    <w:p w:rsidR="00ED4948" w:rsidRDefault="00CC0060">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第二部分 通用合同条款</w:t>
      </w:r>
    </w:p>
    <w:p w:rsidR="00ED4948" w:rsidRDefault="00CC0060">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第三部分 专用合同条款</w:t>
      </w:r>
    </w:p>
    <w:p w:rsidR="00ED4948" w:rsidRDefault="00CC0060">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第四部分 合同附件</w:t>
      </w:r>
    </w:p>
    <w:p w:rsidR="00ED4948" w:rsidRDefault="00CC0060">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ED4948" w:rsidRDefault="00CC0060">
      <w:pPr>
        <w:autoSpaceDE w:val="0"/>
        <w:autoSpaceDN w:val="0"/>
        <w:adjustRightInd w:val="0"/>
        <w:rPr>
          <w:rFonts w:ascii="方正仿宋_GBK" w:eastAsia="方正仿宋_GBK"/>
          <w:sz w:val="32"/>
          <w:szCs w:val="32"/>
        </w:rPr>
      </w:pPr>
      <w:r>
        <w:rPr>
          <w:rFonts w:ascii="方正仿宋_GBK" w:eastAsia="方正仿宋_GBK" w:hAnsi="宋体" w:hint="eastAsia"/>
          <w:spacing w:val="22"/>
          <w:position w:val="28"/>
          <w:sz w:val="32"/>
          <w:szCs w:val="32"/>
        </w:rPr>
        <w:t>2、廉政合同</w:t>
      </w: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jc w:val="center"/>
        <w:rPr>
          <w:rFonts w:ascii="宋体" w:hAnsi="宋体" w:cs="宋体"/>
          <w:b/>
          <w:sz w:val="44"/>
          <w:szCs w:val="44"/>
        </w:rPr>
      </w:pPr>
    </w:p>
    <w:p w:rsidR="00ED4948" w:rsidRDefault="00ED4948">
      <w:pPr>
        <w:spacing w:line="360" w:lineRule="auto"/>
        <w:ind w:firstLine="420"/>
        <w:rPr>
          <w:rFonts w:ascii="宋体" w:eastAsia="仿宋_GB2312" w:hAnsi="宋体"/>
          <w:sz w:val="24"/>
          <w:szCs w:val="20"/>
        </w:rPr>
      </w:pPr>
    </w:p>
    <w:p w:rsidR="00ED4948" w:rsidRDefault="00ED4948">
      <w:pPr>
        <w:pStyle w:val="a0"/>
        <w:ind w:firstLineChars="0" w:firstLine="0"/>
      </w:pPr>
    </w:p>
    <w:p w:rsidR="00ED4948" w:rsidRDefault="00ED4948">
      <w:pPr>
        <w:rPr>
          <w:rFonts w:ascii="宋体" w:eastAsia="宋体" w:hAnsi="宋体" w:cs="宋体"/>
          <w:b/>
          <w:sz w:val="44"/>
          <w:szCs w:val="44"/>
        </w:rPr>
      </w:pPr>
    </w:p>
    <w:p w:rsidR="00ED4948" w:rsidRDefault="00CC0060">
      <w:pPr>
        <w:widowControl/>
        <w:jc w:val="left"/>
        <w:rPr>
          <w:rFonts w:ascii="宋体" w:eastAsia="宋体" w:hAnsi="宋体" w:cs="宋体"/>
          <w:b/>
          <w:sz w:val="44"/>
          <w:szCs w:val="44"/>
        </w:rPr>
      </w:pPr>
      <w:r>
        <w:rPr>
          <w:rFonts w:ascii="宋体" w:eastAsia="宋体" w:hAnsi="宋体" w:cs="宋体"/>
          <w:b/>
          <w:sz w:val="44"/>
          <w:szCs w:val="44"/>
        </w:rPr>
        <w:br w:type="page"/>
      </w:r>
    </w:p>
    <w:p w:rsidR="00ED4948" w:rsidRDefault="00CC0060">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ED4948" w:rsidRDefault="00ED4948">
      <w:pPr>
        <w:spacing w:line="360" w:lineRule="auto"/>
        <w:rPr>
          <w:rFonts w:ascii="Calibri" w:eastAsia="宋体" w:hAnsi="Calibri" w:cs="Times New Roman"/>
        </w:rPr>
      </w:pPr>
    </w:p>
    <w:p w:rsidR="00ED4948" w:rsidRDefault="00CC0060">
      <w:pPr>
        <w:spacing w:line="360" w:lineRule="auto"/>
        <w:ind w:leftChars="-171" w:left="-359" w:rightChars="-159" w:right="-334"/>
        <w:rPr>
          <w:rFonts w:ascii="Calibri" w:eastAsia="宋体" w:hAnsi="Calibri" w:cs="Times New Roman"/>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sz w:val="23"/>
          <w:szCs w:val="23"/>
        </w:rPr>
        <w:t xml:space="preserve"> </w:t>
      </w:r>
      <w:r>
        <w:rPr>
          <w:rFonts w:ascii="Calibri" w:eastAsia="宋体" w:hAnsi="Calibri" w:cs="Times New Roman" w:hint="eastAsia"/>
          <w:b/>
          <w:sz w:val="24"/>
        </w:rPr>
        <w:t>项目业主</w:t>
      </w:r>
      <w:r>
        <w:rPr>
          <w:rFonts w:ascii="Calibri" w:eastAsia="宋体" w:hAnsi="Calibri" w:cs="Times New Roman" w:hint="eastAsia"/>
          <w:b/>
          <w:kern w:val="0"/>
          <w:sz w:val="24"/>
        </w:rPr>
        <w:t>：</w:t>
      </w:r>
      <w:r>
        <w:rPr>
          <w:rFonts w:ascii="Calibri" w:eastAsia="宋体" w:hAnsi="Calibri" w:cs="Times New Roman" w:hint="eastAsia"/>
          <w:b/>
          <w:sz w:val="24"/>
          <w:u w:val="single"/>
        </w:rPr>
        <w:t>九龙现代（重庆）园区运营管理有限公司</w:t>
      </w:r>
      <w:r>
        <w:rPr>
          <w:rFonts w:ascii="Calibri" w:eastAsia="宋体" w:hAnsi="Calibri" w:cs="Times New Roman" w:hint="eastAsia"/>
          <w:b/>
          <w:spacing w:val="-20"/>
          <w:sz w:val="24"/>
        </w:rPr>
        <w:t>（以下统称</w:t>
      </w:r>
      <w:r>
        <w:rPr>
          <w:rFonts w:ascii="Calibri" w:eastAsia="宋体" w:hAnsi="Calibri" w:cs="Times New Roman"/>
          <w:b/>
          <w:spacing w:val="-20"/>
          <w:sz w:val="24"/>
        </w:rPr>
        <w:t>：发包人</w:t>
      </w:r>
      <w:r>
        <w:rPr>
          <w:rFonts w:ascii="Calibri" w:eastAsia="宋体" w:hAnsi="Calibri" w:cs="Times New Roman" w:hint="eastAsia"/>
          <w:b/>
          <w:spacing w:val="-20"/>
          <w:sz w:val="24"/>
        </w:rPr>
        <w:t>）</w:t>
      </w:r>
    </w:p>
    <w:p w:rsidR="00ED4948" w:rsidRDefault="00CC0060">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代理</w:t>
      </w:r>
      <w:r>
        <w:rPr>
          <w:rFonts w:ascii="Calibri" w:eastAsia="宋体" w:hAnsi="Calibri" w:cs="Times New Roman"/>
          <w:b/>
          <w:sz w:val="24"/>
        </w:rPr>
        <w:t>业主：</w:t>
      </w:r>
      <w:r>
        <w:rPr>
          <w:rFonts w:ascii="Calibri" w:eastAsia="宋体" w:hAnsi="Calibri" w:cs="Times New Roman" w:hint="eastAsia"/>
          <w:b/>
          <w:sz w:val="24"/>
          <w:u w:val="single"/>
        </w:rPr>
        <w:t>重庆九龙现代产业发展集团有限公司</w:t>
      </w:r>
      <w:r>
        <w:rPr>
          <w:rFonts w:ascii="Calibri" w:eastAsia="宋体" w:hAnsi="Calibri" w:cs="Times New Roman" w:hint="eastAsia"/>
          <w:b/>
          <w:sz w:val="24"/>
        </w:rPr>
        <w:t>（以下</w:t>
      </w:r>
      <w:r>
        <w:rPr>
          <w:rFonts w:ascii="Calibri" w:eastAsia="宋体" w:hAnsi="Calibri" w:cs="Times New Roman"/>
          <w:b/>
          <w:sz w:val="24"/>
        </w:rPr>
        <w:t>统称：发包人</w:t>
      </w:r>
      <w:r>
        <w:rPr>
          <w:rFonts w:ascii="Calibri" w:eastAsia="宋体" w:hAnsi="Calibri" w:cs="Times New Roman" w:hint="eastAsia"/>
          <w:b/>
          <w:sz w:val="24"/>
        </w:rPr>
        <w:t>）</w:t>
      </w:r>
    </w:p>
    <w:p w:rsidR="00ED4948" w:rsidRDefault="00CC0060">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承</w:t>
      </w:r>
      <w:r>
        <w:rPr>
          <w:rFonts w:ascii="Calibri" w:eastAsia="宋体" w:hAnsi="Calibri" w:cs="Times New Roman" w:hint="eastAsia"/>
          <w:b/>
          <w:sz w:val="24"/>
        </w:rPr>
        <w:t xml:space="preserve"> </w:t>
      </w:r>
      <w:r>
        <w:rPr>
          <w:rFonts w:ascii="Calibri" w:eastAsia="宋体" w:hAnsi="Calibri" w:cs="Times New Roman" w:hint="eastAsia"/>
          <w:b/>
          <w:sz w:val="24"/>
        </w:rPr>
        <w:t>包</w:t>
      </w:r>
      <w:r>
        <w:rPr>
          <w:rFonts w:ascii="Calibri" w:eastAsia="宋体" w:hAnsi="Calibri" w:cs="Times New Roman" w:hint="eastAsia"/>
          <w:b/>
          <w:sz w:val="24"/>
        </w:rPr>
        <w:t xml:space="preserve"> </w:t>
      </w:r>
      <w:r>
        <w:rPr>
          <w:rFonts w:ascii="Calibri" w:eastAsia="宋体" w:hAnsi="Calibri" w:cs="Times New Roman" w:hint="eastAsia"/>
          <w:b/>
          <w:sz w:val="24"/>
        </w:rPr>
        <w:t>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ED4948" w:rsidRDefault="00CC0060">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西部（重庆）科学城九龙坡片区农村路网建设项目（一期）—二郎滩沿路灯维修工程</w:t>
      </w:r>
      <w:r>
        <w:rPr>
          <w:rFonts w:ascii="宋体" w:eastAsia="宋体" w:hAnsi="宋体" w:cs="宋体" w:hint="eastAsia"/>
          <w:kern w:val="0"/>
          <w:sz w:val="24"/>
          <w:szCs w:val="24"/>
        </w:rPr>
        <w:t>协商一致，订立本合同。</w:t>
      </w:r>
    </w:p>
    <w:p w:rsidR="00ED4948" w:rsidRDefault="00CC0060">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ED4948" w:rsidRDefault="00CC0060">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kern w:val="0"/>
          <w:sz w:val="24"/>
          <w:szCs w:val="24"/>
          <w:u w:val="single"/>
        </w:rPr>
        <w:t>西部（重庆）科学城九龙坡片区农村路网建设项目（一期）—二郎滩沿路灯维修工程。</w:t>
      </w:r>
    </w:p>
    <w:p w:rsidR="00ED4948" w:rsidRDefault="00CC0060">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kern w:val="0"/>
          <w:sz w:val="24"/>
          <w:u w:val="single"/>
        </w:rPr>
        <w:t>九龙坡区</w:t>
      </w:r>
      <w:r w:rsidR="00DE0677">
        <w:rPr>
          <w:rFonts w:ascii="宋体" w:eastAsia="宋体" w:hAnsi="宋体" w:cs="宋体" w:hint="eastAsia"/>
          <w:kern w:val="0"/>
          <w:sz w:val="24"/>
          <w:u w:val="single"/>
        </w:rPr>
        <w:t>陶家镇</w:t>
      </w:r>
      <w:r>
        <w:rPr>
          <w:rFonts w:ascii="宋体" w:eastAsia="宋体" w:hAnsi="宋体" w:cs="宋体" w:hint="eastAsia"/>
          <w:kern w:val="0"/>
          <w:sz w:val="24"/>
          <w:u w:val="single"/>
        </w:rPr>
        <w:t>。</w:t>
      </w:r>
    </w:p>
    <w:p w:rsidR="00ED4948" w:rsidRDefault="00CC0060">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kern w:val="0"/>
          <w:sz w:val="24"/>
          <w:u w:val="single"/>
        </w:rPr>
        <w:t>业主自筹。</w:t>
      </w:r>
    </w:p>
    <w:p w:rsidR="00ED4948" w:rsidRDefault="00CC0060">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ED4948" w:rsidRDefault="00CC0060">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ED4948" w:rsidRDefault="00CC0060">
      <w:pPr>
        <w:spacing w:line="500" w:lineRule="exact"/>
        <w:ind w:firstLineChars="200" w:firstLine="482"/>
        <w:rPr>
          <w:rFonts w:ascii="Calibri" w:eastAsia="宋体" w:hAnsi="Calibri" w:cs="宋体"/>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ED4948" w:rsidRDefault="00CC0060">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ED4948" w:rsidRDefault="00CC0060">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 xml:space="preserve"> </w:t>
      </w:r>
      <w:r w:rsidR="00DE0677">
        <w:rPr>
          <w:rFonts w:ascii="宋体" w:eastAsia="宋体" w:hAnsi="宋体" w:cs="宋体"/>
          <w:kern w:val="0"/>
          <w:sz w:val="24"/>
          <w:szCs w:val="24"/>
          <w:u w:val="single"/>
        </w:rPr>
        <w:t>20</w:t>
      </w:r>
      <w:r>
        <w:rPr>
          <w:rFonts w:ascii="宋体" w:eastAsia="宋体" w:hAnsi="宋体" w:cs="宋体" w:hint="eastAsia"/>
          <w:kern w:val="0"/>
          <w:sz w:val="24"/>
          <w:szCs w:val="24"/>
          <w:u w:val="single"/>
        </w:rPr>
        <w:t>日历天。</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ED4948" w:rsidRDefault="00CC0060">
      <w:pPr>
        <w:snapToGrid w:val="0"/>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1达到国家现行有关施工质量验收规范要求，达到合格标准。</w:t>
      </w:r>
    </w:p>
    <w:p w:rsidR="00ED4948" w:rsidRDefault="00CC0060">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2合同范围内缺陷</w:t>
      </w:r>
      <w:r>
        <w:rPr>
          <w:rFonts w:ascii="宋体" w:eastAsia="宋体" w:hAnsi="宋体" w:cs="宋体"/>
          <w:kern w:val="0"/>
          <w:sz w:val="24"/>
          <w:szCs w:val="24"/>
        </w:rPr>
        <w:t>责任期</w:t>
      </w:r>
      <w:r>
        <w:rPr>
          <w:rFonts w:ascii="宋体" w:eastAsia="宋体" w:hAnsi="宋体" w:cs="宋体" w:hint="eastAsia"/>
          <w:kern w:val="0"/>
          <w:sz w:val="24"/>
          <w:szCs w:val="24"/>
        </w:rPr>
        <w:t>2年</w:t>
      </w:r>
      <w:r>
        <w:rPr>
          <w:rFonts w:ascii="宋体" w:eastAsia="宋体" w:hAnsi="宋体" w:cs="宋体"/>
          <w:kern w:val="0"/>
          <w:sz w:val="24"/>
          <w:szCs w:val="24"/>
        </w:rPr>
        <w:t>，</w:t>
      </w:r>
      <w:r>
        <w:rPr>
          <w:rFonts w:ascii="宋体" w:eastAsia="宋体" w:hAnsi="宋体" w:cs="宋体" w:hint="eastAsia"/>
          <w:kern w:val="0"/>
          <w:sz w:val="24"/>
          <w:szCs w:val="24"/>
        </w:rPr>
        <w:t>承包人应在质保期内须对工程质量缺陷进行维修，并自行承担维修费用。</w:t>
      </w:r>
    </w:p>
    <w:p w:rsidR="00ED4948" w:rsidRDefault="00CC0060">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ED4948" w:rsidRDefault="00CC0060">
      <w:pPr>
        <w:spacing w:line="500" w:lineRule="exact"/>
        <w:ind w:firstLineChars="200" w:firstLine="482"/>
        <w:rPr>
          <w:rFonts w:ascii="Calibri" w:eastAsia="宋体" w:hAnsi="Calibri" w:cs="Times New Roman"/>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ED4948" w:rsidRDefault="00CC0060">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ED4948" w:rsidRDefault="00CC0060">
      <w:pPr>
        <w:spacing w:line="500" w:lineRule="exact"/>
        <w:ind w:firstLine="480"/>
        <w:rPr>
          <w:rFonts w:ascii="Calibri" w:eastAsia="宋体" w:hAnsi="Calibri" w:cs="Times New Roman"/>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ED4948" w:rsidRDefault="00CC0060">
      <w:pPr>
        <w:spacing w:line="500" w:lineRule="exact"/>
        <w:ind w:firstLineChars="250" w:firstLine="602"/>
        <w:rPr>
          <w:rFonts w:ascii="Calibri" w:eastAsia="宋体" w:hAnsi="Calibri" w:cs="Times New Roman"/>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ED4948" w:rsidRDefault="00CC0060">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ED4948" w:rsidRDefault="00CC0060">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ED4948" w:rsidRDefault="00CC0060">
      <w:pPr>
        <w:spacing w:line="500" w:lineRule="exact"/>
        <w:rPr>
          <w:rFonts w:ascii="Calibri" w:eastAsia="宋体" w:hAnsi="Calibri" w:cs="Times New Roman"/>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本协议与下列文件一起共同构成合同文件：</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中标通知书（如果有）；</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投标函及其附录（如果有）；</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专用合同条款及其附件；</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通用合同条款；</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技术标准和要求；</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图纸；</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已标价工程量清单；</w:t>
      </w:r>
    </w:p>
    <w:p w:rsidR="00ED4948" w:rsidRDefault="00CC0060">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其他合同文件。</w:t>
      </w:r>
    </w:p>
    <w:p w:rsidR="00ED4948" w:rsidRDefault="00CC0060">
      <w:pPr>
        <w:spacing w:line="500" w:lineRule="exact"/>
        <w:ind w:firstLine="480"/>
        <w:rPr>
          <w:rFonts w:ascii="Calibri" w:eastAsia="宋体" w:hAnsi="Calibri" w:cs="Times New Roman"/>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ED4948" w:rsidRDefault="00CC0060">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日。</w:t>
      </w:r>
    </w:p>
    <w:p w:rsidR="00ED4948" w:rsidRDefault="00CC0060">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w:t>
      </w:r>
    </w:p>
    <w:p w:rsidR="00ED4948" w:rsidRDefault="00CC0060">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ED4948" w:rsidRDefault="00CC0060">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ED4948" w:rsidRDefault="00CC0060">
      <w:pPr>
        <w:spacing w:line="500" w:lineRule="exact"/>
        <w:ind w:firstLineChars="200" w:firstLine="482"/>
        <w:rPr>
          <w:rFonts w:ascii="Calibri" w:eastAsia="宋体" w:hAnsi="Calibri" w:cs="Times New Roman"/>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ED4948" w:rsidRDefault="00CC0060">
      <w:pPr>
        <w:spacing w:line="500" w:lineRule="exact"/>
        <w:ind w:firstLine="482"/>
        <w:rPr>
          <w:rFonts w:ascii="Calibri" w:eastAsia="宋体" w:hAnsi="Calibri" w:cs="Times New Roman"/>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ED4948" w:rsidRDefault="00CC0060">
      <w:pPr>
        <w:spacing w:line="500" w:lineRule="exact"/>
        <w:ind w:firstLine="482"/>
        <w:rPr>
          <w:rFonts w:ascii="Calibri" w:eastAsia="宋体" w:hAnsi="Calibri" w:cs="Times New Roman"/>
          <w:sz w:val="24"/>
        </w:rPr>
      </w:pPr>
      <w:r>
        <w:rPr>
          <w:rFonts w:ascii="Calibri" w:eastAsia="宋体" w:hAnsi="Calibri" w:cs="Times New Roman" w:hint="eastAsia"/>
          <w:sz w:val="24"/>
        </w:rPr>
        <w:t>（以下无正文）</w:t>
      </w:r>
    </w:p>
    <w:p w:rsidR="00ED4948" w:rsidRDefault="00ED4948">
      <w:pPr>
        <w:keepNext/>
        <w:keepLines/>
        <w:spacing w:before="260" w:after="260" w:line="416" w:lineRule="auto"/>
        <w:outlineLvl w:val="2"/>
        <w:rPr>
          <w:rFonts w:ascii="Times New Roman" w:eastAsia="宋体" w:hAnsi="Times New Roman" w:cs="Times New Roman"/>
          <w:b/>
          <w:bCs/>
          <w:sz w:val="32"/>
          <w:szCs w:val="32"/>
        </w:rPr>
      </w:pPr>
    </w:p>
    <w:p w:rsidR="00ED4948" w:rsidRDefault="00CC0060">
      <w:pPr>
        <w:autoSpaceDE w:val="0"/>
        <w:autoSpaceDN w:val="0"/>
        <w:adjustRightInd w:val="0"/>
        <w:spacing w:before="100" w:after="100"/>
        <w:ind w:left="6867" w:right="26" w:hangingChars="2850" w:hanging="6867"/>
        <w:rPr>
          <w:rFonts w:ascii="宋体" w:eastAsia="宋体" w:hAnsi="宋体" w:cs="宋体"/>
          <w:kern w:val="0"/>
          <w:sz w:val="24"/>
          <w:szCs w:val="24"/>
        </w:rPr>
      </w:pPr>
      <w:r>
        <w:rPr>
          <w:rFonts w:ascii="宋体" w:eastAsia="宋体" w:hAnsi="宋体" w:cs="宋体" w:hint="eastAsia"/>
          <w:b/>
          <w:bCs/>
          <w:kern w:val="0"/>
          <w:sz w:val="24"/>
          <w:szCs w:val="24"/>
        </w:rPr>
        <w:t xml:space="preserve">项目业主：九龙现代（重庆）园区运营管理有限公司  </w:t>
      </w:r>
      <w:r>
        <w:rPr>
          <w:rFonts w:ascii="宋体" w:eastAsia="宋体" w:hAnsi="宋体" w:cs="宋体" w:hint="eastAsia"/>
          <w:kern w:val="0"/>
          <w:sz w:val="24"/>
          <w:szCs w:val="24"/>
        </w:rPr>
        <w:t xml:space="preserve">                 </w:t>
      </w:r>
    </w:p>
    <w:p w:rsidR="00ED4948" w:rsidRDefault="00CC0060">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 所：重庆市九龙坡区西彭镇森地大道8号1栋</w:t>
      </w:r>
    </w:p>
    <w:p w:rsidR="00ED4948" w:rsidRDefault="00ED4948">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rsidR="00ED4948" w:rsidRDefault="00CC0060">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Pr>
          <w:rFonts w:ascii="宋体" w:eastAsia="宋体" w:hAnsi="宋体" w:cs="宋体"/>
          <w:kern w:val="0"/>
          <w:sz w:val="24"/>
          <w:szCs w:val="24"/>
        </w:rPr>
        <w:t xml:space="preserve"> </w:t>
      </w:r>
    </w:p>
    <w:p w:rsidR="00ED4948" w:rsidRDefault="00ED4948">
      <w:pPr>
        <w:autoSpaceDE w:val="0"/>
        <w:autoSpaceDN w:val="0"/>
        <w:adjustRightInd w:val="0"/>
        <w:spacing w:before="100" w:after="100"/>
        <w:ind w:right="720"/>
        <w:jc w:val="left"/>
        <w:rPr>
          <w:rFonts w:ascii="宋体" w:eastAsia="宋体" w:hAnsi="宋体" w:cs="宋体"/>
          <w:kern w:val="0"/>
          <w:sz w:val="24"/>
          <w:szCs w:val="24"/>
        </w:rPr>
      </w:pPr>
    </w:p>
    <w:p w:rsidR="00ED4948" w:rsidRDefault="00CC0060">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p>
    <w:p w:rsidR="00ED4948" w:rsidRDefault="00ED4948">
      <w:pPr>
        <w:autoSpaceDE w:val="0"/>
        <w:autoSpaceDN w:val="0"/>
        <w:adjustRightInd w:val="0"/>
        <w:spacing w:before="100" w:after="100"/>
        <w:ind w:right="720"/>
        <w:jc w:val="left"/>
        <w:rPr>
          <w:rFonts w:ascii="宋体" w:eastAsia="宋体" w:hAnsi="宋体" w:cs="宋体"/>
          <w:kern w:val="0"/>
          <w:sz w:val="24"/>
          <w:szCs w:val="24"/>
        </w:rPr>
      </w:pPr>
    </w:p>
    <w:p w:rsidR="00ED4948" w:rsidRDefault="00CC0060">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ED4948" w:rsidRDefault="00CC0060">
      <w:pPr>
        <w:autoSpaceDE w:val="0"/>
        <w:autoSpaceDN w:val="0"/>
        <w:adjustRightInd w:val="0"/>
        <w:spacing w:before="100" w:after="100"/>
        <w:ind w:left="6867" w:right="26" w:hangingChars="2850" w:hanging="6867"/>
        <w:rPr>
          <w:rFonts w:ascii="宋体" w:eastAsia="宋体" w:hAnsi="宋体" w:cs="宋体"/>
          <w:kern w:val="0"/>
          <w:sz w:val="24"/>
          <w:szCs w:val="24"/>
        </w:rPr>
      </w:pPr>
      <w:r>
        <w:rPr>
          <w:rFonts w:ascii="宋体" w:eastAsia="宋体" w:hAnsi="宋体" w:cs="宋体" w:hint="eastAsia"/>
          <w:b/>
          <w:bCs/>
          <w:kern w:val="0"/>
          <w:sz w:val="24"/>
          <w:szCs w:val="24"/>
        </w:rPr>
        <w:t>代理</w:t>
      </w:r>
      <w:r>
        <w:rPr>
          <w:rFonts w:ascii="宋体" w:eastAsia="宋体" w:hAnsi="宋体" w:cs="宋体"/>
          <w:b/>
          <w:bCs/>
          <w:kern w:val="0"/>
          <w:sz w:val="24"/>
          <w:szCs w:val="24"/>
        </w:rPr>
        <w:t>业主：</w:t>
      </w:r>
      <w:r>
        <w:rPr>
          <w:rFonts w:ascii="宋体" w:eastAsia="宋体" w:hAnsi="宋体" w:cs="宋体" w:hint="eastAsia"/>
          <w:b/>
          <w:bCs/>
          <w:kern w:val="0"/>
          <w:sz w:val="24"/>
          <w:szCs w:val="24"/>
        </w:rPr>
        <w:t xml:space="preserve">重庆九龙现代产业发展集团有限公司 </w:t>
      </w: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rsidR="00ED4948" w:rsidRDefault="00ED4948">
      <w:pPr>
        <w:autoSpaceDE w:val="0"/>
        <w:autoSpaceDN w:val="0"/>
        <w:adjustRightInd w:val="0"/>
        <w:spacing w:before="100" w:after="100"/>
        <w:ind w:right="720"/>
        <w:jc w:val="left"/>
        <w:rPr>
          <w:rFonts w:ascii="宋体" w:eastAsia="宋体" w:hAnsi="宋体" w:cs="宋体"/>
          <w:kern w:val="0"/>
          <w:sz w:val="24"/>
          <w:szCs w:val="24"/>
        </w:rPr>
      </w:pPr>
    </w:p>
    <w:p w:rsidR="00ED4948" w:rsidRDefault="00CC0060">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w:t>
      </w:r>
      <w:r>
        <w:rPr>
          <w:rFonts w:ascii="宋体" w:eastAsia="宋体" w:hAnsi="宋体" w:cs="宋体"/>
          <w:kern w:val="0"/>
          <w:sz w:val="24"/>
          <w:szCs w:val="24"/>
        </w:rPr>
        <w:t>代表人：</w:t>
      </w:r>
      <w:r>
        <w:rPr>
          <w:rFonts w:ascii="宋体" w:eastAsia="宋体" w:hAnsi="宋体" w:cs="宋体" w:hint="eastAsia"/>
          <w:kern w:val="0"/>
          <w:sz w:val="24"/>
          <w:szCs w:val="24"/>
        </w:rPr>
        <w:t xml:space="preserve">                           　</w:t>
      </w:r>
    </w:p>
    <w:p w:rsidR="00ED4948" w:rsidRDefault="00ED4948">
      <w:pPr>
        <w:autoSpaceDE w:val="0"/>
        <w:autoSpaceDN w:val="0"/>
        <w:adjustRightInd w:val="0"/>
        <w:spacing w:before="100" w:after="100"/>
        <w:ind w:right="720"/>
        <w:jc w:val="left"/>
        <w:rPr>
          <w:rFonts w:ascii="宋体" w:eastAsia="宋体" w:hAnsi="宋体" w:cs="宋体"/>
          <w:b/>
          <w:bCs/>
          <w:kern w:val="0"/>
          <w:sz w:val="24"/>
          <w:szCs w:val="24"/>
        </w:rPr>
      </w:pPr>
    </w:p>
    <w:p w:rsidR="00ED4948" w:rsidRDefault="00ED4948">
      <w:pPr>
        <w:pStyle w:val="a0"/>
        <w:ind w:firstLine="210"/>
      </w:pPr>
    </w:p>
    <w:p w:rsidR="00ED4948" w:rsidRDefault="00ED4948">
      <w:pPr>
        <w:autoSpaceDE w:val="0"/>
        <w:autoSpaceDN w:val="0"/>
        <w:adjustRightInd w:val="0"/>
        <w:spacing w:before="100" w:after="100"/>
        <w:ind w:right="720"/>
        <w:jc w:val="left"/>
        <w:rPr>
          <w:rFonts w:ascii="宋体" w:eastAsia="宋体" w:hAnsi="宋体" w:cs="宋体"/>
          <w:b/>
          <w:bCs/>
          <w:kern w:val="0"/>
          <w:sz w:val="24"/>
          <w:szCs w:val="24"/>
        </w:rPr>
      </w:pPr>
    </w:p>
    <w:p w:rsidR="00ED4948" w:rsidRDefault="00CC0060">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b/>
          <w:bCs/>
          <w:kern w:val="0"/>
          <w:sz w:val="24"/>
          <w:szCs w:val="24"/>
        </w:rPr>
        <w:t>承 包 人：</w:t>
      </w:r>
      <w:r>
        <w:rPr>
          <w:rFonts w:ascii="宋体" w:eastAsia="宋体" w:hAnsi="宋体" w:cs="宋体" w:hint="eastAsia"/>
          <w:kern w:val="0"/>
          <w:sz w:val="24"/>
          <w:szCs w:val="24"/>
        </w:rPr>
        <w:t xml:space="preserve">　</w:t>
      </w:r>
    </w:p>
    <w:p w:rsidR="00ED4948" w:rsidRDefault="00CC0060">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法定代表人</w:t>
      </w:r>
    </w:p>
    <w:p w:rsidR="00ED4948" w:rsidRDefault="00CC0060">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或委托代表人：</w:t>
      </w:r>
    </w:p>
    <w:p w:rsidR="00ED4948" w:rsidRDefault="00CC0060">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住所：</w:t>
      </w:r>
    </w:p>
    <w:p w:rsidR="00ED4948" w:rsidRDefault="00CC0060">
      <w:pPr>
        <w:pStyle w:val="a0"/>
        <w:ind w:firstLineChars="0" w:firstLine="0"/>
        <w:rPr>
          <w:rFonts w:ascii="宋体" w:eastAsia="宋体" w:hAnsi="宋体" w:cs="宋体"/>
          <w:kern w:val="0"/>
          <w:sz w:val="24"/>
          <w:szCs w:val="24"/>
        </w:rPr>
      </w:pPr>
      <w:r>
        <w:rPr>
          <w:rFonts w:ascii="宋体" w:eastAsia="宋体" w:hAnsi="宋体" w:cs="宋体" w:hint="eastAsia"/>
          <w:kern w:val="0"/>
          <w:sz w:val="24"/>
          <w:szCs w:val="24"/>
        </w:rPr>
        <w:t>账号：</w:t>
      </w:r>
    </w:p>
    <w:p w:rsidR="00ED4948" w:rsidRDefault="00CC0060">
      <w:pPr>
        <w:pStyle w:val="a0"/>
        <w:ind w:firstLineChars="0" w:firstLine="0"/>
        <w:rPr>
          <w:rFonts w:ascii="宋体" w:eastAsia="宋体" w:hAnsi="宋体" w:cs="宋体"/>
          <w:kern w:val="0"/>
          <w:sz w:val="24"/>
          <w:szCs w:val="24"/>
        </w:rPr>
      </w:pPr>
      <w:r>
        <w:rPr>
          <w:rFonts w:ascii="宋体" w:eastAsia="宋体" w:hAnsi="宋体" w:cs="宋体" w:hint="eastAsia"/>
          <w:kern w:val="0"/>
          <w:sz w:val="24"/>
          <w:szCs w:val="24"/>
        </w:rPr>
        <w:t>开户行：</w:t>
      </w:r>
    </w:p>
    <w:p w:rsidR="00ED4948" w:rsidRDefault="00CC0060">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Pr>
          <w:rFonts w:ascii="宋体" w:eastAsia="宋体" w:hAnsi="宋体" w:cs="宋体"/>
          <w:kern w:val="0"/>
          <w:sz w:val="24"/>
          <w:szCs w:val="24"/>
        </w:rPr>
        <w:t xml:space="preserve">                                             </w:t>
      </w:r>
    </w:p>
    <w:p w:rsidR="00ED4948" w:rsidRDefault="00CC0060">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ED4948" w:rsidRDefault="00ED4948">
      <w:pPr>
        <w:autoSpaceDE w:val="0"/>
        <w:autoSpaceDN w:val="0"/>
        <w:adjustRightInd w:val="0"/>
        <w:jc w:val="center"/>
        <w:rPr>
          <w:rFonts w:ascii="Calibri" w:eastAsia="宋体" w:hAnsi="Calibri" w:cs="Times New Roman"/>
          <w:b/>
          <w:snapToGrid w:val="0"/>
          <w:w w:val="99"/>
          <w:kern w:val="0"/>
          <w:sz w:val="36"/>
          <w:szCs w:val="36"/>
        </w:rPr>
      </w:pPr>
    </w:p>
    <w:p w:rsidR="00ED4948" w:rsidRDefault="00CC0060">
      <w:pPr>
        <w:rPr>
          <w:rFonts w:ascii="Calibri" w:eastAsia="宋体" w:hAnsi="Calibri" w:cs="Times New Roman"/>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ED4948" w:rsidRDefault="00CC0060">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ED4948" w:rsidRDefault="00CC0060">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ED4948" w:rsidRDefault="00CC0060">
      <w:pPr>
        <w:keepNext/>
        <w:keepLines/>
        <w:spacing w:line="440" w:lineRule="atLeast"/>
        <w:outlineLvl w:val="2"/>
        <w:rPr>
          <w:rFonts w:ascii="宋体" w:eastAsia="宋体" w:hAnsi="宋体" w:cs="宋体"/>
          <w:b/>
          <w:bCs/>
          <w:sz w:val="24"/>
          <w:szCs w:val="24"/>
        </w:rPr>
      </w:pPr>
      <w:bookmarkStart w:id="21" w:name="_Toc10500"/>
      <w:bookmarkStart w:id="22" w:name="_Toc398821396"/>
      <w:bookmarkStart w:id="23" w:name="_Toc409117903"/>
      <w:bookmarkStart w:id="24" w:name="_Toc431395317"/>
      <w:bookmarkStart w:id="25" w:name="_Toc395710634"/>
      <w:bookmarkStart w:id="26" w:name="_Toc398019744"/>
      <w:r>
        <w:rPr>
          <w:rFonts w:ascii="宋体" w:eastAsia="宋体" w:hAnsi="宋体" w:cs="宋体" w:hint="eastAsia"/>
          <w:b/>
          <w:bCs/>
          <w:sz w:val="24"/>
          <w:szCs w:val="24"/>
        </w:rPr>
        <w:t>第一条 一般约定</w:t>
      </w:r>
      <w:bookmarkEnd w:id="21"/>
      <w:bookmarkEnd w:id="22"/>
      <w:bookmarkEnd w:id="23"/>
      <w:bookmarkEnd w:id="24"/>
      <w:bookmarkEnd w:id="25"/>
      <w:bookmarkEnd w:id="26"/>
    </w:p>
    <w:p w:rsidR="00ED4948" w:rsidRDefault="00CC0060">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ED4948" w:rsidRDefault="00CC0060">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ED4948" w:rsidRDefault="00CC0060">
      <w:pPr>
        <w:widowControl/>
        <w:snapToGrid w:val="0"/>
        <w:spacing w:line="500" w:lineRule="exact"/>
        <w:ind w:rightChars="-119" w:right="-250" w:firstLine="480"/>
        <w:jc w:val="left"/>
        <w:rPr>
          <w:rFonts w:ascii="宋体" w:hAnsi="宋体"/>
          <w:b/>
          <w:szCs w:val="21"/>
          <w:u w:val="single"/>
        </w:rPr>
      </w:pPr>
      <w:r>
        <w:rPr>
          <w:rFonts w:ascii="宋体" w:eastAsia="宋体" w:hAnsi="宋体" w:cs="宋体"/>
          <w:kern w:val="0"/>
          <w:sz w:val="24"/>
          <w:szCs w:val="24"/>
        </w:rPr>
        <w:t>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hint="eastAsia"/>
          <w:kern w:val="0"/>
          <w:sz w:val="24"/>
          <w:szCs w:val="24"/>
          <w:u w:val="single"/>
        </w:rPr>
        <w:t>九龙现代（重庆）园区运营管理有限公司、重庆九龙现代产业发展集团有限公司。</w:t>
      </w:r>
    </w:p>
    <w:p w:rsidR="00ED4948" w:rsidRDefault="00CC0060">
      <w:pPr>
        <w:widowControl/>
        <w:snapToGrid w:val="0"/>
        <w:spacing w:line="500" w:lineRule="exact"/>
        <w:ind w:rightChars="-119" w:right="-250"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ED4948" w:rsidRDefault="00CC0060">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ED4948" w:rsidRDefault="00CC0060">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ED4948" w:rsidRDefault="00CC0060">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ED4948" w:rsidRDefault="00CC0060">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ED4948" w:rsidRDefault="00CC0060">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质保期：自工程竣工验收合格之日起计算，缺陷</w:t>
      </w:r>
      <w:r>
        <w:rPr>
          <w:rFonts w:ascii="宋体" w:eastAsia="宋体" w:hAnsi="宋体" w:cs="宋体"/>
          <w:kern w:val="0"/>
          <w:sz w:val="24"/>
          <w:szCs w:val="24"/>
        </w:rPr>
        <w:t>责任期</w:t>
      </w:r>
      <w:r>
        <w:rPr>
          <w:rFonts w:ascii="宋体" w:eastAsia="宋体" w:hAnsi="宋体" w:cs="宋体" w:hint="eastAsia"/>
          <w:kern w:val="0"/>
          <w:sz w:val="24"/>
          <w:szCs w:val="24"/>
        </w:rPr>
        <w:t>2年</w:t>
      </w:r>
      <w:r>
        <w:rPr>
          <w:rFonts w:ascii="宋体" w:eastAsia="宋体" w:hAnsi="宋体" w:cs="宋体"/>
          <w:kern w:val="0"/>
          <w:sz w:val="24"/>
          <w:szCs w:val="24"/>
        </w:rPr>
        <w:t>，</w:t>
      </w:r>
      <w:r>
        <w:rPr>
          <w:rFonts w:ascii="宋体" w:eastAsia="宋体" w:hAnsi="宋体" w:cs="宋体" w:hint="eastAsia"/>
          <w:kern w:val="0"/>
          <w:sz w:val="24"/>
          <w:szCs w:val="24"/>
        </w:rPr>
        <w:t>承包人应在质保期内须对工程质量缺陷进行维修，并自行承担维修费用。</w:t>
      </w:r>
    </w:p>
    <w:p w:rsidR="00ED4948" w:rsidRDefault="00CC0060">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ED4948" w:rsidRDefault="00CC0060">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ED4948" w:rsidRDefault="00CC0060">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ED4948" w:rsidRDefault="00CC0060">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ED4948" w:rsidRDefault="00CC0060">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ED4948" w:rsidRDefault="00CC0060">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ED4948" w:rsidRDefault="00CC0060">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ED4948" w:rsidRDefault="00CC0060">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ED4948" w:rsidRDefault="00CC0060">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ED4948" w:rsidRDefault="00CC0060">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ED4948" w:rsidRDefault="00CC0060">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发包人委派的发包人代表：</w:t>
      </w:r>
    </w:p>
    <w:p w:rsidR="00ED4948" w:rsidRDefault="00CC0060">
      <w:pPr>
        <w:pStyle w:val="p16"/>
        <w:spacing w:line="500" w:lineRule="exact"/>
        <w:ind w:firstLineChars="200" w:firstLine="480"/>
        <w:rPr>
          <w:b/>
          <w:bCs/>
          <w:sz w:val="23"/>
          <w:szCs w:val="23"/>
        </w:rPr>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t xml:space="preserve"> </w:t>
      </w:r>
      <w:r>
        <w:t xml:space="preserve">   </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ED4948" w:rsidRDefault="00CC0060">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ED4948" w:rsidRDefault="00CC0060">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ED4948" w:rsidRDefault="00CC0060">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ED4948" w:rsidRDefault="00CC0060">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ED4948" w:rsidRDefault="00CC0060">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ED4948" w:rsidRDefault="00CC0060">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ED4948" w:rsidRDefault="00CC0060">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ED4948" w:rsidRDefault="00CC0060">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ED4948" w:rsidRDefault="00CC0060">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ED4948" w:rsidRDefault="00CC0060">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ED4948" w:rsidRDefault="00CC0060">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ED4948" w:rsidRDefault="00CC0060">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ED4948" w:rsidRDefault="00CC0060">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ED4948" w:rsidRDefault="00CC0060">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ED4948" w:rsidRDefault="00CC0060">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ED4948" w:rsidRDefault="00CC0060">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w:t>
      </w:r>
      <w:r>
        <w:rPr>
          <w:rFonts w:ascii="宋体" w:eastAsia="宋体" w:hAnsi="宋体" w:cs="宋体" w:hint="eastAsia"/>
          <w:kern w:val="0"/>
          <w:sz w:val="24"/>
        </w:rPr>
        <w:lastRenderedPageBreak/>
        <w:t>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ED4948" w:rsidRDefault="00CC0060">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ED4948" w:rsidRDefault="00CC0060">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ED4948" w:rsidRDefault="00CC0060">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ED4948" w:rsidRDefault="00CC0060">
      <w:pPr>
        <w:keepNext/>
        <w:keepLines/>
        <w:spacing w:line="500" w:lineRule="exact"/>
        <w:ind w:firstLineChars="100" w:firstLine="241"/>
        <w:outlineLvl w:val="2"/>
        <w:rPr>
          <w:rFonts w:ascii="宋体" w:eastAsia="宋体" w:hAnsi="宋体" w:cs="宋体"/>
          <w:b/>
          <w:sz w:val="24"/>
          <w:szCs w:val="24"/>
        </w:rPr>
      </w:pPr>
      <w:bookmarkStart w:id="27" w:name="_Toc409117916"/>
      <w:bookmarkStart w:id="28" w:name="_Toc398821409"/>
      <w:bookmarkStart w:id="29" w:name="_Toc431395330"/>
      <w:bookmarkStart w:id="30" w:name="_Toc27976"/>
      <w:bookmarkStart w:id="31" w:name="_Toc395710647"/>
      <w:bookmarkStart w:id="32" w:name="_Toc398019757"/>
      <w:r>
        <w:rPr>
          <w:rFonts w:ascii="宋体" w:eastAsia="宋体" w:hAnsi="宋体" w:cs="宋体" w:hint="eastAsia"/>
          <w:b/>
          <w:sz w:val="24"/>
          <w:szCs w:val="24"/>
        </w:rPr>
        <w:t>第五条 变更</w:t>
      </w:r>
      <w:bookmarkEnd w:id="27"/>
      <w:bookmarkEnd w:id="28"/>
      <w:bookmarkEnd w:id="29"/>
      <w:bookmarkEnd w:id="30"/>
      <w:bookmarkEnd w:id="31"/>
      <w:bookmarkEnd w:id="32"/>
    </w:p>
    <w:p w:rsidR="00ED4948" w:rsidRDefault="00CC0060">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ED4948" w:rsidRDefault="00CC0060">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ED4948" w:rsidRDefault="00CC0060">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ED4948" w:rsidRDefault="00CC0060">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ED4948" w:rsidRDefault="00CC0060">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ED4948" w:rsidRDefault="00CC0060">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ED4948" w:rsidRDefault="00CC0060">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lastRenderedPageBreak/>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ED4948" w:rsidRDefault="00CC0060">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ED4948" w:rsidRDefault="00CC0060">
      <w:pPr>
        <w:widowControl/>
        <w:snapToGrid w:val="0"/>
        <w:spacing w:line="500" w:lineRule="exact"/>
        <w:ind w:firstLine="440"/>
        <w:jc w:val="left"/>
        <w:rPr>
          <w:rFonts w:ascii="宋体" w:eastAsia="宋体" w:hAnsi="宋体" w:cs="宋体"/>
          <w:kern w:val="0"/>
          <w:sz w:val="24"/>
          <w:szCs w:val="24"/>
        </w:rPr>
      </w:pPr>
      <w:r>
        <w:rPr>
          <w:rFonts w:ascii="宋体" w:eastAsia="宋体" w:hAnsi="宋体" w:cs="宋体" w:hint="eastAsia"/>
          <w:kern w:val="0"/>
          <w:sz w:val="24"/>
          <w:szCs w:val="24"/>
        </w:rPr>
        <w:t>（1）综合单价估价原则：</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人工单价：按开标当期《重庆工程造价信息》发布的项目所在地的人工单价执行。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2）材料单价：</w:t>
      </w:r>
    </w:p>
    <w:p w:rsidR="00ED4948" w:rsidRDefault="00CC0060">
      <w:pPr>
        <w:spacing w:line="360" w:lineRule="auto"/>
        <w:ind w:firstLineChars="200" w:firstLine="480"/>
        <w:rPr>
          <w:rFonts w:ascii="宋体" w:hAnsi="宋体" w:cs="宋体"/>
          <w:kern w:val="0"/>
          <w:sz w:val="24"/>
        </w:rPr>
      </w:pPr>
      <w:r>
        <w:rPr>
          <w:rFonts w:ascii="宋体" w:eastAsia="宋体" w:hAnsi="宋体" w:cs="宋体" w:hint="eastAsia"/>
          <w:kern w:val="0"/>
          <w:sz w:val="24"/>
        </w:rPr>
        <w:t>①按开标当期《重庆工程造价信息》发布的项目所在地的信息价执行；</w:t>
      </w:r>
      <w:r>
        <w:rPr>
          <w:rFonts w:ascii="宋体" w:hAnsi="宋体" w:cs="宋体" w:hint="eastAsia"/>
          <w:kern w:val="0"/>
          <w:sz w:val="24"/>
        </w:rPr>
        <w:t>按信息价执行的材料不计取采保费、材料二次及多次转运费、砼外加剂费等，且为非品牌价；</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②开标当期《重庆工程造价信息》中没有的，承包人投标报价中有的，按承包人投标报价中相同材料单价的最低值执行；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（3）安全文明施工费按《重庆市建设工程安全文明施工费计取及使用管理规定（2024版）》（渝建管〔2024〕38号）等相关规定执行。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（4）规费：按《重庆市建设工程费用定额》（CQFYDE-2018）费用标准进行计算。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ED4948" w:rsidRDefault="00CC0060">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rsidR="00ED4948" w:rsidRDefault="00CC0060">
      <w:pPr>
        <w:spacing w:line="360" w:lineRule="auto"/>
        <w:ind w:firstLineChars="250" w:firstLine="600"/>
        <w:rPr>
          <w:rFonts w:ascii="宋体" w:hAnsi="宋体" w:cs="宋体"/>
          <w:kern w:val="0"/>
          <w:sz w:val="24"/>
        </w:rPr>
      </w:pPr>
      <w:r>
        <w:rPr>
          <w:rFonts w:ascii="宋体" w:hAnsi="宋体" w:cs="宋体" w:hint="eastAsia"/>
          <w:kern w:val="0"/>
          <w:sz w:val="24"/>
        </w:rPr>
        <w:t>注：结算总价包括但不限于完成本项目施工所有人工费、材料费、机械费、管理费、利润、风险、规费、税金等满足设计及相关规范以及相关手续办理、质保期的所有费用，若该项目需要九龙坡区财政局（或审计局）审核（计）的结算项目，最终结算价款以九龙坡区财政局（或审计局）审核（计）金额为准。</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w:t>
      </w:r>
      <w:r>
        <w:rPr>
          <w:rFonts w:ascii="宋体" w:eastAsia="宋体" w:hAnsi="宋体" w:cs="宋体" w:hint="eastAsia"/>
          <w:kern w:val="0"/>
          <w:sz w:val="24"/>
        </w:rPr>
        <w:lastRenderedPageBreak/>
        <w:t>《重庆市建设工程工程量计算规则》（CQJLGZ-2013）等文件规定的计量规则计算的实际完成合格工程量办理结算。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6.1安全文明施工费用按《重庆市建设工程安全文明施工费计取及使用管理规定（2024版）》（渝建管〔2024〕38号）等相关规定据实结算；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kern w:val="0"/>
          <w:sz w:val="24"/>
        </w:rPr>
        <w:t>6.4施工过程中，如投标人根据自身施工组织及方案需要采用的谈判清单中没计列的其他技术措施所需要的费用投标人在投标报价中综合考虑，结算时不另行计取。</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kern w:val="0"/>
          <w:sz w:val="24"/>
        </w:rPr>
        <w:t>6.5投标人应将材料、设备二次及多次转运费、采保费、上楼费等在投标报价综合考虑，结算时不另行计取。</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w:t>
      </w:r>
      <w:r>
        <w:rPr>
          <w:rFonts w:ascii="宋体" w:eastAsia="宋体" w:hAnsi="宋体" w:cs="宋体" w:hint="eastAsia"/>
          <w:kern w:val="0"/>
          <w:sz w:val="24"/>
        </w:rPr>
        <w:lastRenderedPageBreak/>
        <w:t>单综合单价、措施费价格按对应清单招标最高限价、措施费最高限价*（1-中标总价/招标控制总价）*100%比例下浮后作为结算价，此原则同时适用于新增变更相同、类似清单结算综合单价）。</w:t>
      </w:r>
    </w:p>
    <w:p w:rsidR="00ED4948" w:rsidRDefault="00CC0060">
      <w:pPr>
        <w:pStyle w:val="ac"/>
        <w:numPr>
          <w:ilvl w:val="0"/>
          <w:numId w:val="4"/>
        </w:numPr>
        <w:spacing w:line="360" w:lineRule="auto"/>
        <w:ind w:left="0" w:firstLineChars="235" w:firstLine="564"/>
        <w:rPr>
          <w:rFonts w:ascii="宋体" w:eastAsia="宋体" w:hAnsi="宋体" w:cs="宋体"/>
          <w:kern w:val="0"/>
          <w:sz w:val="24"/>
        </w:rPr>
      </w:pPr>
      <w:r>
        <w:rPr>
          <w:rFonts w:ascii="宋体" w:eastAsia="宋体" w:hAnsi="宋体" w:cs="宋体" w:hint="eastAsia"/>
          <w:kern w:val="0"/>
          <w:sz w:val="24"/>
        </w:rPr>
        <w:t>工程变更、招标工程量清单漏项或新增项目价款按以下办法进行计价：按本合同5.3</w:t>
      </w:r>
      <w:r>
        <w:rPr>
          <w:rFonts w:ascii="宋体" w:eastAsia="宋体" w:hAnsi="宋体" w:cs="宋体"/>
          <w:kern w:val="0"/>
          <w:sz w:val="24"/>
        </w:rPr>
        <w:t xml:space="preserve"> </w:t>
      </w:r>
      <w:r>
        <w:rPr>
          <w:rFonts w:ascii="宋体" w:eastAsia="宋体" w:hAnsi="宋体" w:cs="宋体" w:hint="eastAsia"/>
          <w:kern w:val="0"/>
          <w:sz w:val="24"/>
        </w:rPr>
        <w:t>变更的估价原则执行。</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ED4948" w:rsidRDefault="00CC0060">
      <w:pPr>
        <w:pStyle w:val="a4"/>
        <w:spacing w:after="0" w:line="360" w:lineRule="auto"/>
        <w:ind w:firstLineChars="200" w:firstLine="480"/>
        <w:rPr>
          <w:rFonts w:ascii="宋体" w:eastAsia="宋体" w:hAnsi="宋体" w:cs="宋体"/>
          <w:kern w:val="0"/>
          <w:sz w:val="24"/>
        </w:rPr>
      </w:pPr>
      <w:r>
        <w:rPr>
          <w:rFonts w:ascii="宋体" w:eastAsia="宋体" w:hAnsi="宋体" w:cs="宋体" w:hint="eastAsia"/>
          <w:kern w:val="0"/>
          <w:sz w:val="24"/>
        </w:rPr>
        <w:t>（五）</w:t>
      </w:r>
      <w:r>
        <w:rPr>
          <w:rFonts w:ascii="宋体" w:eastAsia="宋体" w:hAnsi="宋体" w:cs="宋体"/>
          <w:kern w:val="0"/>
          <w:sz w:val="24"/>
        </w:rPr>
        <w:t>所有</w:t>
      </w:r>
      <w:r>
        <w:rPr>
          <w:rFonts w:ascii="宋体" w:eastAsia="宋体" w:hAnsi="宋体" w:cs="宋体" w:hint="eastAsia"/>
          <w:kern w:val="0"/>
          <w:sz w:val="24"/>
        </w:rPr>
        <w:t>设备采</w:t>
      </w:r>
      <w:r>
        <w:rPr>
          <w:rFonts w:ascii="宋体" w:eastAsia="宋体" w:hAnsi="宋体" w:cs="宋体"/>
          <w:kern w:val="0"/>
          <w:sz w:val="24"/>
        </w:rPr>
        <w:t>购价格中已</w:t>
      </w:r>
      <w:r>
        <w:rPr>
          <w:rFonts w:ascii="宋体" w:eastAsia="宋体" w:hAnsi="宋体" w:cs="宋体" w:hint="eastAsia"/>
          <w:kern w:val="0"/>
          <w:sz w:val="24"/>
        </w:rPr>
        <w:t>包括设</w:t>
      </w:r>
      <w:r>
        <w:rPr>
          <w:rFonts w:ascii="宋体" w:eastAsia="宋体" w:hAnsi="宋体" w:cs="宋体"/>
          <w:kern w:val="0"/>
          <w:sz w:val="24"/>
        </w:rPr>
        <w:t>备</w:t>
      </w:r>
      <w:r>
        <w:rPr>
          <w:rFonts w:ascii="宋体" w:eastAsia="宋体" w:hAnsi="宋体" w:cs="宋体" w:hint="eastAsia"/>
          <w:kern w:val="0"/>
          <w:sz w:val="24"/>
        </w:rPr>
        <w:t>采</w:t>
      </w:r>
      <w:r>
        <w:rPr>
          <w:rFonts w:ascii="宋体" w:eastAsia="宋体" w:hAnsi="宋体" w:cs="宋体"/>
          <w:kern w:val="0"/>
          <w:sz w:val="24"/>
        </w:rPr>
        <w:t>购</w:t>
      </w:r>
      <w:r>
        <w:rPr>
          <w:rFonts w:ascii="宋体" w:eastAsia="宋体" w:hAnsi="宋体" w:cs="宋体" w:hint="eastAsia"/>
          <w:kern w:val="0"/>
          <w:sz w:val="24"/>
        </w:rPr>
        <w:t>的包装、运输、保险、装卸、仓储，及其备品备件、特殊工具的供货，安装、调试、售后服务等所</w:t>
      </w:r>
      <w:r>
        <w:rPr>
          <w:rFonts w:ascii="宋体" w:eastAsia="宋体" w:hAnsi="宋体" w:cs="宋体"/>
          <w:kern w:val="0"/>
          <w:sz w:val="24"/>
        </w:rPr>
        <w:t>有</w:t>
      </w:r>
      <w:r>
        <w:rPr>
          <w:rFonts w:ascii="宋体" w:eastAsia="宋体" w:hAnsi="宋体" w:cs="宋体" w:hint="eastAsia"/>
          <w:kern w:val="0"/>
          <w:sz w:val="24"/>
        </w:rPr>
        <w:t>费用，</w:t>
      </w:r>
      <w:r>
        <w:rPr>
          <w:rFonts w:ascii="宋体" w:eastAsia="宋体" w:hAnsi="宋体" w:cs="宋体"/>
          <w:kern w:val="0"/>
          <w:sz w:val="24"/>
        </w:rPr>
        <w:t>发包人不再另行支付费用</w:t>
      </w:r>
      <w:r>
        <w:rPr>
          <w:rFonts w:ascii="宋体" w:eastAsia="宋体" w:hAnsi="宋体" w:cs="宋体" w:hint="eastAsia"/>
          <w:kern w:val="0"/>
          <w:sz w:val="24"/>
        </w:rPr>
        <w:t>。</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（六）合同约定其他费用：</w:t>
      </w:r>
    </w:p>
    <w:p w:rsidR="00ED4948" w:rsidRDefault="00CC0060">
      <w:pPr>
        <w:snapToGrid w:val="0"/>
        <w:spacing w:line="360" w:lineRule="auto"/>
        <w:ind w:firstLineChars="200" w:firstLine="480"/>
        <w:rPr>
          <w:rFonts w:ascii="宋体" w:hAnsi="宋体" w:cs="宋体"/>
          <w:kern w:val="0"/>
          <w:sz w:val="24"/>
        </w:rPr>
      </w:pPr>
      <w:r>
        <w:rPr>
          <w:rFonts w:ascii="宋体" w:hAnsi="宋体" w:cs="宋体"/>
          <w:kern w:val="0"/>
          <w:sz w:val="24"/>
        </w:rPr>
        <w:t>1</w:t>
      </w:r>
      <w:r>
        <w:rPr>
          <w:rFonts w:ascii="宋体" w:hAnsi="宋体" w:cs="宋体" w:hint="eastAsia"/>
          <w:kern w:val="0"/>
          <w:sz w:val="24"/>
        </w:rPr>
        <w:t>）与周边其他施工单位相互协调的费用由承包人承担，不另行计取；承包人应积极配合发包人的管线迁改工作，并为其迁改工作提供便利，相关费用不另行计取。</w:t>
      </w:r>
    </w:p>
    <w:p w:rsidR="00ED4948" w:rsidRDefault="00CC0060">
      <w:pPr>
        <w:snapToGrid w:val="0"/>
        <w:spacing w:line="360" w:lineRule="auto"/>
        <w:ind w:firstLineChars="200" w:firstLine="480"/>
        <w:rPr>
          <w:rFonts w:ascii="宋体" w:hAnsi="宋体" w:cs="宋体"/>
          <w:kern w:val="0"/>
          <w:sz w:val="24"/>
        </w:rPr>
      </w:pPr>
      <w:r>
        <w:rPr>
          <w:rFonts w:ascii="宋体" w:hAnsi="宋体" w:cs="宋体"/>
          <w:kern w:val="0"/>
          <w:sz w:val="24"/>
        </w:rPr>
        <w:t>2</w:t>
      </w:r>
      <w:r>
        <w:rPr>
          <w:rFonts w:ascii="宋体" w:hAnsi="宋体" w:cs="宋体" w:hint="eastAsia"/>
          <w:kern w:val="0"/>
          <w:sz w:val="24"/>
        </w:rPr>
        <w:t>）由于进度款支付比例、审计时间较长等因素产生的资金占用、融资、垫资等风险由承包人承担，不另行计取。</w:t>
      </w:r>
    </w:p>
    <w:p w:rsidR="00ED4948" w:rsidRDefault="00CC0060">
      <w:pPr>
        <w:snapToGrid w:val="0"/>
        <w:spacing w:line="360" w:lineRule="auto"/>
        <w:ind w:firstLineChars="200" w:firstLine="480"/>
        <w:rPr>
          <w:rFonts w:ascii="宋体" w:hAnsi="宋体" w:cs="宋体"/>
          <w:kern w:val="0"/>
          <w:sz w:val="24"/>
        </w:rPr>
      </w:pPr>
      <w:r>
        <w:rPr>
          <w:rFonts w:ascii="宋体" w:hAnsi="宋体" w:cs="宋体"/>
          <w:kern w:val="0"/>
          <w:sz w:val="24"/>
        </w:rPr>
        <w:t>3</w:t>
      </w:r>
      <w:r>
        <w:rPr>
          <w:rFonts w:ascii="宋体" w:hAnsi="宋体" w:cs="宋体" w:hint="eastAsia"/>
          <w:kern w:val="0"/>
          <w:sz w:val="24"/>
        </w:rPr>
        <w:t>）高温补贴和迎接各类检查由承包人承担，不另行计取。</w:t>
      </w:r>
    </w:p>
    <w:p w:rsidR="00ED4948" w:rsidRDefault="00CC0060">
      <w:pPr>
        <w:snapToGrid w:val="0"/>
        <w:spacing w:line="360" w:lineRule="auto"/>
        <w:ind w:firstLineChars="200" w:firstLine="480"/>
        <w:rPr>
          <w:rFonts w:ascii="宋体" w:hAnsi="宋体" w:cs="宋体"/>
          <w:kern w:val="0"/>
          <w:sz w:val="24"/>
        </w:rPr>
      </w:pPr>
      <w:r>
        <w:rPr>
          <w:rFonts w:ascii="宋体" w:hAnsi="宋体" w:cs="宋体"/>
          <w:kern w:val="0"/>
          <w:sz w:val="24"/>
        </w:rPr>
        <w:t>4</w:t>
      </w:r>
      <w:r>
        <w:rPr>
          <w:rFonts w:ascii="宋体" w:hAnsi="宋体" w:cs="宋体" w:hint="eastAsia"/>
          <w:kern w:val="0"/>
          <w:sz w:val="24"/>
        </w:rPr>
        <w:t>）因建设需求，建设单位调整建设范围或内容的，引起的施工范围调整，不作为承包人索赔的依据。</w:t>
      </w:r>
    </w:p>
    <w:p w:rsidR="00ED4948" w:rsidRDefault="00CC0060">
      <w:pPr>
        <w:pStyle w:val="a8"/>
        <w:widowControl w:val="0"/>
        <w:spacing w:before="0" w:beforeAutospacing="0" w:after="120" w:afterAutospacing="0" w:line="360" w:lineRule="auto"/>
        <w:ind w:firstLine="480"/>
        <w:jc w:val="both"/>
        <w:rPr>
          <w:rFonts w:eastAsiaTheme="minorEastAsia"/>
          <w:szCs w:val="22"/>
        </w:rPr>
      </w:pPr>
      <w:r>
        <w:rPr>
          <w:rFonts w:eastAsiaTheme="minorEastAsia"/>
          <w:szCs w:val="22"/>
        </w:rPr>
        <w:t>5</w:t>
      </w:r>
      <w:r>
        <w:rPr>
          <w:rFonts w:eastAsiaTheme="minorEastAsia" w:hint="eastAsia"/>
          <w:szCs w:val="22"/>
        </w:rPr>
        <w:t>）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ED4948" w:rsidRDefault="00CC0060">
      <w:pPr>
        <w:spacing w:line="360" w:lineRule="auto"/>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6</w:t>
      </w:r>
      <w:r>
        <w:rPr>
          <w:rFonts w:ascii="宋体" w:hAnsi="宋体" w:cs="宋体" w:hint="eastAsia"/>
          <w:kern w:val="0"/>
          <w:sz w:val="24"/>
        </w:rPr>
        <w:t>）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rsidR="00ED4948" w:rsidRDefault="00CC0060">
      <w:pPr>
        <w:spacing w:line="360" w:lineRule="auto"/>
        <w:ind w:firstLine="482"/>
        <w:rPr>
          <w:rFonts w:ascii="宋体" w:hAnsi="宋体" w:cs="宋体"/>
          <w:kern w:val="0"/>
          <w:sz w:val="24"/>
        </w:rPr>
      </w:pPr>
      <w:r>
        <w:rPr>
          <w:rFonts w:ascii="宋体" w:hAnsi="宋体" w:cs="宋体"/>
          <w:kern w:val="0"/>
          <w:sz w:val="24"/>
        </w:rPr>
        <w:lastRenderedPageBreak/>
        <w:t>7</w:t>
      </w:r>
      <w:r>
        <w:rPr>
          <w:rFonts w:ascii="宋体" w:hAnsi="宋体" w:cs="宋体" w:hint="eastAsia"/>
          <w:kern w:val="0"/>
          <w:sz w:val="24"/>
        </w:rPr>
        <w:t>）承包人须接受发包人土石方调配方案，不得因运距的增减、工程量的调整、施工范围、取土借土点的调整向发包人提出索赔，同时如承包人不接受发包人的土石方调配方案，视承包人违约，如承包</w:t>
      </w:r>
      <w:r>
        <w:rPr>
          <w:rFonts w:ascii="宋体" w:hAnsi="宋体" w:cs="宋体"/>
          <w:kern w:val="0"/>
          <w:sz w:val="24"/>
        </w:rPr>
        <w:t>人不当得利的，将按不当得利全额</w:t>
      </w:r>
      <w:r>
        <w:rPr>
          <w:rFonts w:ascii="宋体" w:hAnsi="宋体" w:cs="宋体" w:hint="eastAsia"/>
          <w:kern w:val="0"/>
          <w:sz w:val="24"/>
        </w:rPr>
        <w:t>的3倍赔偿</w:t>
      </w:r>
      <w:r>
        <w:rPr>
          <w:rFonts w:ascii="宋体" w:hAnsi="宋体" w:cs="宋体"/>
          <w:kern w:val="0"/>
          <w:sz w:val="24"/>
        </w:rPr>
        <w:t>发包人</w:t>
      </w:r>
      <w:r>
        <w:rPr>
          <w:rFonts w:ascii="宋体" w:hAnsi="宋体" w:cs="宋体" w:hint="eastAsia"/>
          <w:kern w:val="0"/>
          <w:sz w:val="24"/>
        </w:rPr>
        <w:t>，同时</w:t>
      </w:r>
      <w:r>
        <w:rPr>
          <w:rFonts w:ascii="宋体" w:hAnsi="宋体" w:cs="宋体"/>
          <w:kern w:val="0"/>
          <w:sz w:val="24"/>
        </w:rPr>
        <w:t>支付发包人</w:t>
      </w:r>
      <w:r>
        <w:rPr>
          <w:rFonts w:ascii="宋体" w:hAnsi="宋体" w:cs="宋体" w:hint="eastAsia"/>
          <w:kern w:val="0"/>
          <w:sz w:val="24"/>
        </w:rPr>
        <w:t>合同总</w:t>
      </w:r>
      <w:r>
        <w:rPr>
          <w:rFonts w:ascii="宋体" w:hAnsi="宋体" w:cs="宋体"/>
          <w:kern w:val="0"/>
          <w:sz w:val="24"/>
        </w:rPr>
        <w:t>金额</w:t>
      </w:r>
      <w:r>
        <w:rPr>
          <w:rFonts w:ascii="宋体" w:hAnsi="宋体" w:cs="宋体" w:hint="eastAsia"/>
          <w:kern w:val="0"/>
          <w:sz w:val="24"/>
        </w:rPr>
        <w:t>3</w:t>
      </w:r>
      <w:r>
        <w:rPr>
          <w:rFonts w:ascii="宋体" w:hAnsi="宋体" w:cs="宋体"/>
          <w:kern w:val="0"/>
          <w:sz w:val="24"/>
        </w:rPr>
        <w:t>%的违约金</w:t>
      </w:r>
      <w:r>
        <w:rPr>
          <w:rFonts w:ascii="宋体" w:hAnsi="宋体" w:cs="宋体" w:hint="eastAsia"/>
          <w:kern w:val="0"/>
          <w:sz w:val="24"/>
        </w:rPr>
        <w:t>。</w:t>
      </w:r>
    </w:p>
    <w:p w:rsidR="00ED4948" w:rsidRDefault="00CC0060">
      <w:pPr>
        <w:tabs>
          <w:tab w:val="left" w:pos="711"/>
          <w:tab w:val="left" w:pos="2580"/>
        </w:tabs>
        <w:spacing w:line="360" w:lineRule="auto"/>
        <w:ind w:rightChars="50" w:right="105" w:firstLineChars="200" w:firstLine="480"/>
        <w:jc w:val="left"/>
        <w:textAlignment w:val="baseline"/>
        <w:rPr>
          <w:rFonts w:ascii="宋体" w:hAnsi="宋体" w:cs="宋体"/>
          <w:kern w:val="0"/>
          <w:sz w:val="24"/>
        </w:rPr>
      </w:pPr>
      <w:r>
        <w:rPr>
          <w:rFonts w:ascii="宋体" w:hAnsi="宋体" w:cs="宋体"/>
          <w:kern w:val="0"/>
          <w:sz w:val="24"/>
        </w:rPr>
        <w:t>8</w:t>
      </w:r>
      <w:r>
        <w:rPr>
          <w:rFonts w:ascii="宋体" w:hAnsi="宋体" w:cs="宋体" w:hint="eastAsia"/>
          <w:kern w:val="0"/>
          <w:sz w:val="24"/>
        </w:rPr>
        <w:t>）本项目</w:t>
      </w:r>
      <w:r>
        <w:rPr>
          <w:rFonts w:ascii="宋体" w:hAnsi="宋体" w:cs="宋体"/>
          <w:kern w:val="0"/>
          <w:sz w:val="24"/>
        </w:rPr>
        <w:t>采用固定</w:t>
      </w:r>
      <w:r>
        <w:rPr>
          <w:rFonts w:ascii="宋体" w:hAnsi="宋体" w:cs="宋体" w:hint="eastAsia"/>
          <w:kern w:val="0"/>
          <w:sz w:val="24"/>
        </w:rPr>
        <w:t>单价</w:t>
      </w:r>
      <w:r>
        <w:rPr>
          <w:rFonts w:ascii="宋体" w:hAnsi="宋体" w:cs="宋体"/>
          <w:kern w:val="0"/>
          <w:sz w:val="24"/>
        </w:rPr>
        <w:t>合同，</w:t>
      </w:r>
      <w:r>
        <w:rPr>
          <w:rFonts w:ascii="宋体" w:hAnsi="宋体" w:cs="宋体" w:hint="eastAsia"/>
          <w:kern w:val="0"/>
          <w:sz w:val="24"/>
        </w:rPr>
        <w:t>除以</w:t>
      </w:r>
      <w:r>
        <w:rPr>
          <w:rFonts w:ascii="宋体" w:hAnsi="宋体" w:cs="宋体"/>
          <w:kern w:val="0"/>
          <w:sz w:val="24"/>
        </w:rPr>
        <w:t>上</w:t>
      </w:r>
      <w:r>
        <w:rPr>
          <w:rFonts w:ascii="宋体" w:hAnsi="宋体" w:cs="宋体" w:hint="eastAsia"/>
          <w:kern w:val="0"/>
          <w:sz w:val="24"/>
        </w:rPr>
        <w:t>有</w:t>
      </w:r>
      <w:r>
        <w:rPr>
          <w:rFonts w:ascii="宋体" w:hAnsi="宋体" w:cs="宋体"/>
          <w:kern w:val="0"/>
          <w:sz w:val="24"/>
        </w:rPr>
        <w:t>特殊约定</w:t>
      </w:r>
      <w:r>
        <w:rPr>
          <w:rFonts w:ascii="宋体" w:hAnsi="宋体" w:cs="宋体" w:hint="eastAsia"/>
          <w:kern w:val="0"/>
          <w:sz w:val="24"/>
        </w:rPr>
        <w:t>外</w:t>
      </w:r>
      <w:r>
        <w:rPr>
          <w:rFonts w:ascii="宋体" w:hAnsi="宋体" w:cs="宋体"/>
          <w:kern w:val="0"/>
          <w:sz w:val="24"/>
        </w:rPr>
        <w:t>，结算时不因工程量的增减调整中标综合单价</w:t>
      </w:r>
      <w:r>
        <w:rPr>
          <w:rFonts w:ascii="宋体" w:hAnsi="宋体" w:cs="宋体" w:hint="eastAsia"/>
          <w:kern w:val="0"/>
          <w:sz w:val="24"/>
        </w:rPr>
        <w:t>。</w:t>
      </w:r>
    </w:p>
    <w:p w:rsidR="00ED4948" w:rsidRDefault="00CC0060">
      <w:pPr>
        <w:spacing w:line="360" w:lineRule="auto"/>
        <w:ind w:firstLineChars="200" w:firstLine="480"/>
        <w:rPr>
          <w:rFonts w:ascii="宋体" w:hAnsi="宋体" w:cs="宋体"/>
          <w:kern w:val="0"/>
          <w:sz w:val="24"/>
        </w:rPr>
      </w:pPr>
      <w:r>
        <w:rPr>
          <w:rFonts w:ascii="宋体" w:hAnsi="宋体" w:cs="宋体"/>
          <w:kern w:val="0"/>
          <w:sz w:val="24"/>
        </w:rPr>
        <w:t>9</w:t>
      </w:r>
      <w:r>
        <w:rPr>
          <w:rFonts w:ascii="宋体" w:hAnsi="宋体" w:cs="宋体" w:hint="eastAsia"/>
          <w:kern w:val="0"/>
          <w:sz w:val="24"/>
        </w:rPr>
        <w:t>）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w:t>
      </w:r>
      <w:r>
        <w:rPr>
          <w:rFonts w:ascii="宋体" w:hAnsi="宋体" w:cs="宋体"/>
          <w:kern w:val="0"/>
          <w:sz w:val="24"/>
        </w:rPr>
        <w:t>缺陷责任期、</w:t>
      </w:r>
      <w:r>
        <w:rPr>
          <w:rFonts w:ascii="宋体" w:hAnsi="宋体" w:cs="宋体" w:hint="eastAsia"/>
          <w:kern w:val="0"/>
          <w:sz w:val="24"/>
        </w:rPr>
        <w:t>竣</w:t>
      </w:r>
      <w:r>
        <w:rPr>
          <w:rFonts w:ascii="宋体" w:hAnsi="宋体" w:cs="宋体"/>
          <w:kern w:val="0"/>
          <w:sz w:val="24"/>
        </w:rPr>
        <w:t>工结（决）算审核（计）</w:t>
      </w:r>
      <w:r>
        <w:rPr>
          <w:rFonts w:ascii="宋体" w:hAnsi="宋体" w:cs="宋体" w:hint="eastAsia"/>
          <w:kern w:val="0"/>
          <w:sz w:val="24"/>
        </w:rPr>
        <w:t>所涉及费用及承诺中包含的风险、政策性文件规定的费用及比选文件中约定投标人应履行所有义务等所有费用，发包人不另行计取。</w:t>
      </w:r>
    </w:p>
    <w:p w:rsidR="00ED4948" w:rsidRDefault="00CC0060">
      <w:pPr>
        <w:spacing w:line="360" w:lineRule="auto"/>
        <w:ind w:firstLineChars="200" w:firstLine="480"/>
        <w:rPr>
          <w:rFonts w:ascii="宋体" w:hAnsi="宋体" w:cs="宋体"/>
          <w:kern w:val="0"/>
          <w:sz w:val="24"/>
        </w:rPr>
      </w:pPr>
      <w:r>
        <w:rPr>
          <w:rFonts w:ascii="宋体" w:hAnsi="宋体" w:cs="宋体"/>
          <w:kern w:val="0"/>
          <w:sz w:val="24"/>
        </w:rPr>
        <w:t>10</w:t>
      </w:r>
      <w:r>
        <w:rPr>
          <w:rFonts w:ascii="宋体" w:hAnsi="宋体" w:cs="宋体" w:hint="eastAsia"/>
          <w:kern w:val="0"/>
          <w:sz w:val="24"/>
        </w:rPr>
        <w:t>）承包人应先到工地踏勘以充分了解工地位置、地质情况、进出场道路、拆迁干扰、储存空间、装卸限制、交叉</w:t>
      </w:r>
      <w:r>
        <w:rPr>
          <w:rFonts w:ascii="宋体" w:hAnsi="宋体" w:cs="宋体"/>
          <w:kern w:val="0"/>
          <w:sz w:val="24"/>
        </w:rPr>
        <w:t>作业、</w:t>
      </w:r>
      <w:r>
        <w:rPr>
          <w:rFonts w:ascii="宋体" w:hAnsi="宋体" w:cs="宋体" w:hint="eastAsia"/>
          <w:kern w:val="0"/>
          <w:sz w:val="24"/>
        </w:rPr>
        <w:t>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rsidR="00ED4948" w:rsidRDefault="00CC0060">
      <w:pPr>
        <w:spacing w:line="360" w:lineRule="auto"/>
        <w:ind w:firstLineChars="200" w:firstLine="480"/>
        <w:rPr>
          <w:rFonts w:ascii="宋体" w:hAnsi="宋体" w:cs="宋体"/>
          <w:kern w:val="0"/>
          <w:sz w:val="24"/>
        </w:rPr>
      </w:pPr>
      <w:r>
        <w:rPr>
          <w:rFonts w:ascii="宋体" w:hAnsi="宋体" w:cs="宋体"/>
          <w:kern w:val="0"/>
          <w:sz w:val="24"/>
        </w:rPr>
        <w:t>11</w:t>
      </w:r>
      <w:r>
        <w:rPr>
          <w:rFonts w:ascii="宋体" w:hAnsi="宋体" w:cs="宋体" w:hint="eastAsia"/>
          <w:kern w:val="0"/>
          <w:sz w:val="24"/>
        </w:rPr>
        <w:t>）按政策和合同约定的由中标人交纳的各种保险费由承包人自行投保，保险费由承包人承担并支付。</w:t>
      </w:r>
    </w:p>
    <w:p w:rsidR="00ED4948" w:rsidRDefault="00CC0060">
      <w:pPr>
        <w:autoSpaceDE w:val="0"/>
        <w:autoSpaceDN w:val="0"/>
        <w:adjustRightInd w:val="0"/>
        <w:spacing w:line="360" w:lineRule="auto"/>
        <w:ind w:right="-23" w:firstLineChars="150" w:firstLine="360"/>
        <w:jc w:val="left"/>
        <w:rPr>
          <w:rFonts w:ascii="宋体" w:hAnsi="宋体" w:cs="宋体"/>
          <w:kern w:val="0"/>
          <w:sz w:val="24"/>
        </w:rPr>
      </w:pPr>
      <w:r>
        <w:rPr>
          <w:rFonts w:ascii="宋体" w:hAnsi="宋体" w:cs="宋体"/>
          <w:kern w:val="0"/>
          <w:sz w:val="24"/>
        </w:rPr>
        <w:t>12</w:t>
      </w:r>
      <w:r>
        <w:rPr>
          <w:rFonts w:ascii="宋体" w:hAnsi="宋体" w:cs="宋体" w:hint="eastAsia"/>
          <w:kern w:val="0"/>
          <w:sz w:val="24"/>
        </w:rPr>
        <w:t>）“智慧工地”建设、施</w:t>
      </w:r>
      <w:r>
        <w:rPr>
          <w:rFonts w:ascii="宋体" w:hAnsi="宋体" w:cs="宋体"/>
          <w:kern w:val="0"/>
          <w:sz w:val="24"/>
        </w:rPr>
        <w:t>工</w:t>
      </w:r>
      <w:r>
        <w:rPr>
          <w:rFonts w:ascii="宋体" w:hAnsi="宋体" w:cs="宋体" w:hint="eastAsia"/>
          <w:kern w:val="0"/>
          <w:sz w:val="24"/>
        </w:rPr>
        <w:t>中采</w:t>
      </w:r>
      <w:r>
        <w:rPr>
          <w:rFonts w:ascii="宋体" w:hAnsi="宋体" w:cs="宋体"/>
          <w:kern w:val="0"/>
          <w:sz w:val="24"/>
        </w:rPr>
        <w:t>用</w:t>
      </w:r>
      <w:r>
        <w:rPr>
          <w:rFonts w:ascii="宋体" w:hAnsi="宋体" w:cs="宋体" w:hint="eastAsia"/>
          <w:kern w:val="0"/>
          <w:sz w:val="24"/>
        </w:rPr>
        <w:t>BIM技术，按建设行政主管部门及园区要求执</w:t>
      </w:r>
      <w:r>
        <w:rPr>
          <w:rFonts w:ascii="宋体" w:hAnsi="宋体" w:cs="宋体"/>
          <w:kern w:val="0"/>
          <w:sz w:val="24"/>
        </w:rPr>
        <w:t>行</w:t>
      </w:r>
      <w:r>
        <w:rPr>
          <w:rFonts w:ascii="宋体" w:hAnsi="宋体" w:cs="宋体" w:hint="eastAsia"/>
          <w:kern w:val="0"/>
          <w:sz w:val="24"/>
        </w:rPr>
        <w:t>，其费用包含在投标报价中（</w:t>
      </w:r>
      <w:r>
        <w:rPr>
          <w:rFonts w:ascii="宋体" w:hAnsi="宋体" w:cs="宋体"/>
          <w:kern w:val="0"/>
          <w:sz w:val="24"/>
        </w:rPr>
        <w:t>如果有）</w:t>
      </w:r>
      <w:r>
        <w:rPr>
          <w:rFonts w:ascii="宋体" w:hAnsi="宋体" w:cs="宋体" w:hint="eastAsia"/>
          <w:kern w:val="0"/>
          <w:sz w:val="24"/>
        </w:rPr>
        <w:t>。</w:t>
      </w:r>
    </w:p>
    <w:p w:rsidR="00ED4948" w:rsidRDefault="00CC0060">
      <w:pPr>
        <w:widowControl/>
        <w:spacing w:line="360" w:lineRule="auto"/>
        <w:ind w:firstLineChars="200" w:firstLine="480"/>
        <w:jc w:val="left"/>
        <w:rPr>
          <w:rFonts w:ascii="宋体" w:hAnsi="宋体" w:cs="宋体"/>
          <w:kern w:val="0"/>
          <w:sz w:val="24"/>
        </w:rPr>
      </w:pPr>
      <w:r>
        <w:rPr>
          <w:rFonts w:ascii="宋体" w:hAnsi="宋体" w:cs="宋体"/>
          <w:kern w:val="0"/>
          <w:sz w:val="24"/>
        </w:rPr>
        <w:t>13</w:t>
      </w:r>
      <w:r>
        <w:rPr>
          <w:rFonts w:ascii="宋体" w:hAnsi="宋体" w:cs="宋体" w:hint="eastAsia"/>
          <w:kern w:val="0"/>
          <w:sz w:val="24"/>
        </w:rPr>
        <w:t xml:space="preserve">）承包人临时设施及员工生活产生的建筑垃圾清理、外运和弃碴等所发生的费用，由承包人自行承担，不另行计取。 </w:t>
      </w:r>
    </w:p>
    <w:p w:rsidR="00ED4948" w:rsidRDefault="00CC0060">
      <w:pPr>
        <w:widowControl/>
        <w:spacing w:line="360" w:lineRule="auto"/>
        <w:ind w:firstLineChars="200" w:firstLine="480"/>
        <w:jc w:val="left"/>
        <w:rPr>
          <w:rFonts w:ascii="宋体" w:hAnsi="宋体" w:cs="宋体"/>
          <w:kern w:val="0"/>
          <w:sz w:val="24"/>
        </w:rPr>
      </w:pPr>
      <w:r>
        <w:rPr>
          <w:rFonts w:ascii="宋体" w:hAnsi="宋体" w:cs="宋体"/>
          <w:kern w:val="0"/>
          <w:sz w:val="24"/>
        </w:rPr>
        <w:t>14</w:t>
      </w:r>
      <w:r>
        <w:rPr>
          <w:rFonts w:ascii="宋体" w:hAnsi="宋体" w:cs="宋体" w:hint="eastAsia"/>
          <w:kern w:val="0"/>
          <w:sz w:val="24"/>
        </w:rPr>
        <w:t xml:space="preserve">）因承包人原因造成临时设施及围墙、施工道路等二次及多次安拆、搬运、搭设等内容的费用，不另行计取。 </w:t>
      </w:r>
    </w:p>
    <w:p w:rsidR="00ED4948" w:rsidRDefault="00CC0060">
      <w:pPr>
        <w:widowControl/>
        <w:spacing w:line="360" w:lineRule="auto"/>
        <w:ind w:firstLineChars="200" w:firstLine="480"/>
        <w:jc w:val="left"/>
        <w:rPr>
          <w:rFonts w:ascii="宋体" w:hAnsi="宋体" w:cs="宋体"/>
          <w:kern w:val="0"/>
          <w:sz w:val="24"/>
        </w:rPr>
      </w:pPr>
      <w:r>
        <w:rPr>
          <w:rFonts w:ascii="宋体" w:hAnsi="宋体" w:cs="宋体"/>
          <w:kern w:val="0"/>
          <w:sz w:val="24"/>
        </w:rPr>
        <w:t>15</w:t>
      </w:r>
      <w:r>
        <w:rPr>
          <w:rFonts w:ascii="宋体" w:hAnsi="宋体" w:cs="宋体" w:hint="eastAsia"/>
          <w:kern w:val="0"/>
          <w:sz w:val="24"/>
        </w:rPr>
        <w:t xml:space="preserve">）承包人施工场地以及相邻出入口的施工道路的维修、场地和道路的排水、维修，不另行计取。 </w:t>
      </w:r>
    </w:p>
    <w:p w:rsidR="00ED4948" w:rsidRDefault="00CC0060">
      <w:pPr>
        <w:widowControl/>
        <w:spacing w:line="360" w:lineRule="auto"/>
        <w:jc w:val="left"/>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16</w:t>
      </w:r>
      <w:r>
        <w:rPr>
          <w:rFonts w:ascii="宋体" w:hAnsi="宋体" w:cs="宋体" w:hint="eastAsia"/>
          <w:kern w:val="0"/>
          <w:sz w:val="24"/>
        </w:rPr>
        <w:t xml:space="preserve">）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rsidR="00ED4948" w:rsidRDefault="00CC0060">
      <w:pPr>
        <w:widowControl/>
        <w:spacing w:line="360" w:lineRule="auto"/>
        <w:jc w:val="left"/>
        <w:rPr>
          <w:rFonts w:ascii="宋体" w:hAnsi="宋体" w:cs="宋体"/>
          <w:kern w:val="0"/>
          <w:sz w:val="24"/>
        </w:rPr>
      </w:pPr>
      <w:r>
        <w:rPr>
          <w:rFonts w:ascii="宋体" w:hAnsi="宋体" w:cs="宋体" w:hint="eastAsia"/>
          <w:kern w:val="0"/>
          <w:sz w:val="24"/>
        </w:rPr>
        <w:lastRenderedPageBreak/>
        <w:t xml:space="preserve">   </w:t>
      </w:r>
      <w:r>
        <w:rPr>
          <w:rFonts w:ascii="宋体" w:hAnsi="宋体" w:cs="宋体"/>
          <w:kern w:val="0"/>
          <w:sz w:val="24"/>
        </w:rPr>
        <w:t>17</w:t>
      </w:r>
      <w:r>
        <w:rPr>
          <w:rFonts w:ascii="宋体" w:hAnsi="宋体" w:cs="宋体" w:hint="eastAsia"/>
          <w:kern w:val="0"/>
          <w:sz w:val="24"/>
        </w:rPr>
        <w:t xml:space="preserve">）承包人应遵守政府有关主管部门对施工噪音以及环境保护和安全生产等的管理规定，并按规定办理有关手续所发生的费用，不另行计取。 </w:t>
      </w:r>
    </w:p>
    <w:p w:rsidR="00ED4948" w:rsidRDefault="00CC0060">
      <w:pPr>
        <w:widowControl/>
        <w:spacing w:line="360" w:lineRule="auto"/>
        <w:ind w:firstLineChars="200" w:firstLine="480"/>
        <w:jc w:val="left"/>
        <w:rPr>
          <w:rFonts w:ascii="宋体" w:hAnsi="宋体" w:cs="宋体"/>
          <w:kern w:val="0"/>
          <w:sz w:val="24"/>
        </w:rPr>
      </w:pPr>
      <w:r>
        <w:rPr>
          <w:rFonts w:ascii="宋体" w:hAnsi="宋体" w:cs="宋体"/>
          <w:kern w:val="0"/>
          <w:sz w:val="24"/>
        </w:rPr>
        <w:t>18</w:t>
      </w:r>
      <w:r>
        <w:rPr>
          <w:rFonts w:ascii="宋体" w:hAnsi="宋体" w:cs="宋体" w:hint="eastAsia"/>
          <w:kern w:val="0"/>
          <w:sz w:val="24"/>
        </w:rPr>
        <w:t>）工程材料、成品、半成品的场内二次或多次搬运费，不另行计取</w:t>
      </w:r>
      <w:r>
        <w:rPr>
          <w:rFonts w:ascii="宋体" w:hAnsi="宋体" w:cs="宋体"/>
          <w:kern w:val="0"/>
          <w:sz w:val="24"/>
        </w:rPr>
        <w:t xml:space="preserve"> </w:t>
      </w:r>
      <w:r>
        <w:rPr>
          <w:rFonts w:ascii="宋体" w:hAnsi="宋体" w:cs="宋体" w:hint="eastAsia"/>
          <w:kern w:val="0"/>
          <w:sz w:val="24"/>
        </w:rPr>
        <w:t>。</w:t>
      </w:r>
      <w:r>
        <w:rPr>
          <w:rFonts w:ascii="宋体" w:eastAsia="宋体" w:hAnsi="宋体" w:cs="宋体"/>
          <w:kern w:val="0"/>
          <w:sz w:val="24"/>
        </w:rPr>
        <w:t xml:space="preserve"> </w:t>
      </w:r>
    </w:p>
    <w:p w:rsidR="00ED4948" w:rsidRDefault="00CC0060">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ED4948" w:rsidRDefault="00CC0060">
      <w:pPr>
        <w:spacing w:line="360" w:lineRule="auto"/>
        <w:ind w:firstLineChars="200" w:firstLine="482"/>
        <w:rPr>
          <w:rFonts w:ascii="Calibri" w:eastAsia="宋体" w:hAnsi="Calibri" w:cs="宋体"/>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（二）工程款支付:</w:t>
      </w:r>
      <w:r>
        <w:rPr>
          <w:rFonts w:ascii="宋体" w:eastAsia="宋体" w:hAnsi="宋体" w:cs="宋体"/>
          <w:kern w:val="0"/>
          <w:sz w:val="24"/>
        </w:rPr>
        <w:t xml:space="preserve"> </w:t>
      </w:r>
      <w:r>
        <w:rPr>
          <w:rFonts w:ascii="宋体" w:eastAsia="宋体" w:hAnsi="宋体" w:cs="宋体" w:hint="eastAsia"/>
          <w:kern w:val="0"/>
          <w:sz w:val="24"/>
        </w:rPr>
        <w:t>工程</w:t>
      </w:r>
      <w:r>
        <w:rPr>
          <w:rFonts w:ascii="宋体" w:eastAsia="宋体" w:hAnsi="宋体" w:cs="宋体"/>
          <w:kern w:val="0"/>
          <w:sz w:val="24"/>
        </w:rPr>
        <w:t>完成</w:t>
      </w:r>
      <w:r>
        <w:rPr>
          <w:rFonts w:ascii="宋体" w:eastAsia="宋体" w:hAnsi="宋体" w:cs="宋体" w:hint="eastAsia"/>
          <w:kern w:val="0"/>
          <w:sz w:val="24"/>
        </w:rPr>
        <w:t>并</w:t>
      </w:r>
      <w:r>
        <w:rPr>
          <w:rFonts w:ascii="宋体" w:eastAsia="宋体" w:hAnsi="宋体" w:cs="宋体"/>
          <w:kern w:val="0"/>
          <w:sz w:val="24"/>
        </w:rPr>
        <w:t>经</w:t>
      </w:r>
      <w:r>
        <w:rPr>
          <w:rFonts w:ascii="宋体" w:eastAsia="宋体" w:hAnsi="宋体" w:cs="宋体" w:hint="eastAsia"/>
          <w:kern w:val="0"/>
          <w:sz w:val="24"/>
        </w:rPr>
        <w:t>发包人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eastAsia="宋体" w:hAnsi="宋体" w:cs="宋体"/>
          <w:kern w:val="0"/>
          <w:sz w:val="24"/>
        </w:rPr>
        <w:t>80%</w:t>
      </w:r>
      <w:r>
        <w:rPr>
          <w:rFonts w:ascii="宋体" w:eastAsia="宋体" w:hAnsi="宋体" w:cs="宋体" w:hint="eastAsia"/>
          <w:kern w:val="0"/>
          <w:sz w:val="24"/>
        </w:rPr>
        <w:t>，如实际完成工程量（含变更增（减）工程量）少于合同工程量，支付至实际完成金额的</w:t>
      </w:r>
      <w:r>
        <w:rPr>
          <w:rFonts w:ascii="宋体" w:eastAsia="宋体" w:hAnsi="宋体" w:cs="宋体"/>
          <w:kern w:val="0"/>
          <w:sz w:val="24"/>
        </w:rPr>
        <w:t>80%</w:t>
      </w:r>
      <w:r>
        <w:rPr>
          <w:rFonts w:ascii="宋体" w:eastAsia="宋体" w:hAnsi="宋体" w:cs="宋体" w:hint="eastAsia"/>
          <w:kern w:val="0"/>
          <w:sz w:val="24"/>
        </w:rPr>
        <w:t>；</w:t>
      </w:r>
    </w:p>
    <w:p w:rsidR="00ED4948" w:rsidRDefault="00CC0060">
      <w:pPr>
        <w:spacing w:line="500" w:lineRule="exact"/>
        <w:ind w:firstLineChars="200" w:firstLine="480"/>
        <w:rPr>
          <w:rFonts w:ascii="宋体" w:hAnsi="宋体" w:cs="宋体"/>
          <w:kern w:val="0"/>
          <w:sz w:val="24"/>
        </w:rPr>
      </w:pPr>
      <w:r>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最终结算金额以发包人上级行政主管部门审核金额为准）；</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（四）剩余3%作为质保金，缺陷责任期</w:t>
      </w:r>
      <w:r>
        <w:rPr>
          <w:rFonts w:ascii="宋体" w:eastAsia="宋体" w:hAnsi="宋体" w:cs="宋体"/>
          <w:kern w:val="0"/>
          <w:sz w:val="24"/>
        </w:rPr>
        <w:t>2</w:t>
      </w:r>
      <w:r>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ED4948" w:rsidRDefault="00CC0060">
      <w:pPr>
        <w:spacing w:line="360" w:lineRule="auto"/>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（五）如项目有甲供材料，则以上金额均不含甲供材料，甲供材料由发包人另行支付。</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（七）</w:t>
      </w:r>
      <w:r>
        <w:rPr>
          <w:rFonts w:ascii="宋体" w:eastAsia="宋体" w:hAnsi="宋体" w:cs="宋体"/>
          <w:kern w:val="0"/>
          <w:sz w:val="24"/>
        </w:rPr>
        <w:t>承</w:t>
      </w:r>
      <w:r>
        <w:rPr>
          <w:rFonts w:ascii="宋体" w:eastAsia="宋体" w:hAnsi="宋体" w:cs="宋体" w:hint="eastAsia"/>
          <w:kern w:val="0"/>
          <w:sz w:val="24"/>
        </w:rPr>
        <w:t>包</w:t>
      </w:r>
      <w:r>
        <w:rPr>
          <w:rFonts w:ascii="宋体" w:eastAsia="宋体" w:hAnsi="宋体" w:cs="宋体"/>
          <w:kern w:val="0"/>
          <w:sz w:val="24"/>
        </w:rPr>
        <w:t>人</w:t>
      </w:r>
      <w:r>
        <w:rPr>
          <w:rFonts w:ascii="宋体" w:eastAsia="宋体" w:hAnsi="宋体" w:cs="宋体" w:hint="eastAsia"/>
          <w:kern w:val="0"/>
          <w:sz w:val="24"/>
        </w:rPr>
        <w:t>必</w:t>
      </w:r>
      <w:r>
        <w:rPr>
          <w:rFonts w:ascii="宋体" w:eastAsia="宋体" w:hAnsi="宋体" w:cs="宋体"/>
          <w:kern w:val="0"/>
          <w:sz w:val="24"/>
        </w:rPr>
        <w:t>须按</w:t>
      </w:r>
      <w:r>
        <w:rPr>
          <w:rFonts w:ascii="宋体" w:eastAsia="宋体" w:hAnsi="宋体" w:cs="宋体" w:hint="eastAsia"/>
          <w:kern w:val="0"/>
          <w:sz w:val="24"/>
        </w:rPr>
        <w:t>相关</w:t>
      </w:r>
      <w:r>
        <w:rPr>
          <w:rFonts w:ascii="宋体" w:eastAsia="宋体" w:hAnsi="宋体" w:cs="宋体"/>
          <w:kern w:val="0"/>
          <w:sz w:val="24"/>
        </w:rPr>
        <w:t>文件</w:t>
      </w:r>
      <w:r>
        <w:rPr>
          <w:rFonts w:ascii="宋体" w:eastAsia="宋体" w:hAnsi="宋体" w:cs="宋体" w:hint="eastAsia"/>
          <w:kern w:val="0"/>
          <w:sz w:val="24"/>
        </w:rPr>
        <w:t>规定</w:t>
      </w:r>
      <w:r>
        <w:rPr>
          <w:rFonts w:ascii="宋体" w:eastAsia="宋体" w:hAnsi="宋体" w:cs="宋体"/>
          <w:kern w:val="0"/>
          <w:sz w:val="24"/>
        </w:rPr>
        <w:t>支付</w:t>
      </w:r>
      <w:r>
        <w:rPr>
          <w:rFonts w:ascii="宋体" w:eastAsia="宋体" w:hAnsi="宋体" w:cs="宋体" w:hint="eastAsia"/>
          <w:kern w:val="0"/>
          <w:sz w:val="24"/>
        </w:rPr>
        <w:t>农</w:t>
      </w:r>
      <w:r>
        <w:rPr>
          <w:rFonts w:ascii="宋体" w:eastAsia="宋体" w:hAnsi="宋体" w:cs="宋体"/>
          <w:kern w:val="0"/>
          <w:sz w:val="24"/>
        </w:rPr>
        <w:t>民工工资，否则引起的法律责任由承包人</w:t>
      </w:r>
      <w:r>
        <w:rPr>
          <w:rFonts w:ascii="宋体" w:eastAsia="宋体" w:hAnsi="宋体" w:cs="宋体"/>
          <w:kern w:val="0"/>
          <w:sz w:val="24"/>
        </w:rPr>
        <w:lastRenderedPageBreak/>
        <w:t>承担</w:t>
      </w:r>
      <w:r>
        <w:rPr>
          <w:rFonts w:ascii="宋体" w:eastAsia="宋体" w:hAnsi="宋体" w:cs="宋体" w:hint="eastAsia"/>
          <w:kern w:val="0"/>
          <w:sz w:val="24"/>
        </w:rPr>
        <w:t>。同时</w:t>
      </w:r>
      <w:r>
        <w:rPr>
          <w:rFonts w:ascii="宋体" w:eastAsia="宋体" w:hAnsi="宋体" w:cs="宋体"/>
          <w:kern w:val="0"/>
          <w:sz w:val="24"/>
        </w:rPr>
        <w:t>承包人必须按渝人社发</w:t>
      </w:r>
      <w:r>
        <w:rPr>
          <w:rFonts w:ascii="宋体" w:eastAsia="宋体" w:hAnsi="宋体" w:cs="宋体" w:hint="eastAsia"/>
          <w:kern w:val="0"/>
          <w:sz w:val="24"/>
        </w:rPr>
        <w:t>[</w:t>
      </w:r>
      <w:r>
        <w:rPr>
          <w:rFonts w:ascii="宋体" w:eastAsia="宋体" w:hAnsi="宋体" w:cs="宋体"/>
          <w:kern w:val="0"/>
          <w:sz w:val="24"/>
        </w:rPr>
        <w:t>2022</w:t>
      </w: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号</w:t>
      </w:r>
      <w:r>
        <w:rPr>
          <w:rFonts w:ascii="宋体" w:eastAsia="宋体" w:hAnsi="宋体" w:cs="宋体"/>
          <w:kern w:val="0"/>
          <w:sz w:val="24"/>
        </w:rPr>
        <w:t>文及相关规定执行。</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ED4948" w:rsidRDefault="00CC0060">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ED4948" w:rsidRDefault="00CC0060">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3.在整个施工合同履行期间承包人未违反本节第（九）~2中约定的情况，低价风险担保费用在工程竣工验收合格后14天内无息退还。 </w:t>
      </w:r>
    </w:p>
    <w:p w:rsidR="00ED4948" w:rsidRDefault="00CC0060">
      <w:pPr>
        <w:keepNext/>
        <w:keepLines/>
        <w:spacing w:line="500" w:lineRule="exact"/>
        <w:outlineLvl w:val="2"/>
        <w:rPr>
          <w:rFonts w:ascii="宋体" w:eastAsia="宋体" w:hAnsi="宋体" w:cs="宋体"/>
          <w:b/>
          <w:kern w:val="0"/>
          <w:sz w:val="24"/>
          <w:szCs w:val="24"/>
        </w:rPr>
      </w:pPr>
      <w:bookmarkStart w:id="33" w:name="_Toc409117919"/>
      <w:bookmarkStart w:id="34" w:name="_Toc1021"/>
      <w:bookmarkStart w:id="35" w:name="_Toc431395336"/>
      <w:bookmarkStart w:id="36" w:name="_Toc395710650"/>
      <w:bookmarkStart w:id="37" w:name="_Toc398821412"/>
      <w:bookmarkStart w:id="38" w:name="_Toc398019760"/>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ED4948" w:rsidRDefault="00CC0060">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ED4948" w:rsidRDefault="00CC0060">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ED4948" w:rsidRDefault="00CC0060">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ED4948" w:rsidRDefault="00CC0060">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ED4948" w:rsidRDefault="00CC0060">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ED4948" w:rsidRDefault="00CC0060">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ED4948" w:rsidRDefault="00CC0060">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ED4948" w:rsidRDefault="00CC0060">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ED4948" w:rsidRDefault="00CC0060">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因承包人原因未按时移交工程的，违约金的计算方法为：每延误一天按5000元/天向发包人缴纳违约金。</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w:t>
      </w:r>
      <w:r>
        <w:rPr>
          <w:rFonts w:ascii="宋体" w:eastAsia="宋体" w:hAnsi="宋体" w:cs="宋体" w:hint="eastAsia"/>
          <w:kern w:val="0"/>
          <w:sz w:val="24"/>
          <w:szCs w:val="24"/>
          <w:lang w:val="zh-CN"/>
        </w:rPr>
        <w:lastRenderedPageBreak/>
        <w:t>止令等引起的社会事故等。因不可抗力导致逾期未完工的，承包人、发包人双方互不承担责任。</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缺陷</w:t>
      </w:r>
      <w:r>
        <w:rPr>
          <w:rFonts w:ascii="宋体" w:eastAsia="宋体" w:hAnsi="宋体" w:cs="宋体"/>
          <w:kern w:val="0"/>
          <w:sz w:val="24"/>
          <w:szCs w:val="24"/>
          <w:lang w:val="zh-CN"/>
        </w:rPr>
        <w:t>责任期</w:t>
      </w:r>
      <w:r>
        <w:rPr>
          <w:rFonts w:ascii="宋体" w:eastAsia="宋体" w:hAnsi="宋体" w:cs="宋体" w:hint="eastAsia"/>
          <w:kern w:val="0"/>
          <w:sz w:val="24"/>
          <w:szCs w:val="24"/>
          <w:lang w:val="zh-CN"/>
        </w:rPr>
        <w:t>2年</w:t>
      </w:r>
      <w:r>
        <w:rPr>
          <w:rFonts w:ascii="宋体" w:eastAsia="宋体" w:hAnsi="宋体" w:cs="宋体"/>
          <w:kern w:val="0"/>
          <w:sz w:val="24"/>
          <w:szCs w:val="24"/>
          <w:lang w:val="zh-CN"/>
        </w:rPr>
        <w:t>，</w:t>
      </w:r>
      <w:r>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lastRenderedPageBreak/>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ED4948" w:rsidRDefault="00CC0060">
      <w:pPr>
        <w:pStyle w:val="a4"/>
        <w:spacing w:line="360" w:lineRule="auto"/>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0.11</w:t>
      </w:r>
      <w:r>
        <w:rPr>
          <w:rFonts w:ascii="宋体" w:eastAsia="宋体" w:hAnsi="宋体" w:cs="宋体" w:hint="eastAsia"/>
          <w:kern w:val="0"/>
          <w:sz w:val="24"/>
          <w:szCs w:val="24"/>
          <w:lang w:val="zh-CN"/>
        </w:rPr>
        <w:t>承包人未按招标文件及招标清单列出的品种、规格、型号、技术参数、品牌采购材料设备，发包人有权要求承包人将此项材料、设备清除出施工现场，承包人按该项材料中标总价的</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%向发包人支付违约金，同时发包人有权利要求承包人重新按谈判文件要求采购此项材料。</w:t>
      </w:r>
    </w:p>
    <w:p w:rsidR="00ED4948" w:rsidRDefault="00CC0060">
      <w:pPr>
        <w:pStyle w:val="a4"/>
        <w:spacing w:line="360" w:lineRule="auto"/>
        <w:ind w:firstLineChars="100" w:firstLine="240"/>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0.12</w:t>
      </w:r>
      <w:r>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eastAsia="宋体" w:hAnsi="宋体" w:cs="宋体"/>
          <w:kern w:val="0"/>
          <w:sz w:val="24"/>
          <w:szCs w:val="24"/>
          <w:lang w:val="zh-CN"/>
        </w:rPr>
        <w:t>0%向发包人支付违约金</w:t>
      </w:r>
      <w:r>
        <w:rPr>
          <w:rFonts w:ascii="宋体" w:eastAsia="宋体" w:hAnsi="宋体" w:cs="宋体" w:hint="eastAsia"/>
          <w:kern w:val="0"/>
          <w:sz w:val="24"/>
          <w:szCs w:val="24"/>
          <w:lang w:val="zh-CN"/>
        </w:rPr>
        <w:t>。</w:t>
      </w:r>
    </w:p>
    <w:p w:rsidR="00ED4948" w:rsidRDefault="00CC0060">
      <w:pPr>
        <w:pStyle w:val="a4"/>
        <w:spacing w:line="360" w:lineRule="auto"/>
        <w:ind w:firstLine="210"/>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0.13</w:t>
      </w:r>
      <w:r>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rsidR="00ED4948" w:rsidRDefault="00CC0060">
      <w:pPr>
        <w:spacing w:line="500" w:lineRule="exact"/>
        <w:ind w:firstLineChars="200" w:firstLine="482"/>
        <w:rPr>
          <w:rFonts w:ascii="Calibri" w:eastAsia="宋体" w:hAnsi="Calibri" w:cs="Times New Roman"/>
          <w:sz w:val="24"/>
        </w:rPr>
      </w:pPr>
      <w:r>
        <w:rPr>
          <w:rFonts w:ascii="宋体" w:eastAsia="宋体" w:hAnsi="宋体" w:cs="宋体" w:hint="eastAsia"/>
          <w:b/>
          <w:bCs/>
          <w:kern w:val="0"/>
          <w:sz w:val="24"/>
          <w:szCs w:val="24"/>
        </w:rPr>
        <w:t xml:space="preserve">第十一条 </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ED4948" w:rsidRDefault="00CC0060">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 xml:space="preserve">第十二条 </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争议解决</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因履行本合同所发生的争议，双方应协商解决。若协商未果，双方可向发包人所在地人民法院提起诉讼。</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发 包 人：重庆九龙</w:t>
      </w:r>
      <w:r>
        <w:rPr>
          <w:rFonts w:ascii="宋体" w:eastAsia="宋体" w:hAnsi="宋体" w:cs="宋体"/>
          <w:kern w:val="0"/>
          <w:sz w:val="24"/>
          <w:szCs w:val="24"/>
        </w:rPr>
        <w:t>现代产业发展集团有限公司</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址：重庆市九龙坡区西彭镇森地大道</w:t>
      </w:r>
      <w:r>
        <w:rPr>
          <w:rFonts w:ascii="宋体" w:eastAsia="宋体" w:hAnsi="宋体" w:cs="宋体"/>
          <w:kern w:val="0"/>
          <w:sz w:val="24"/>
          <w:szCs w:val="24"/>
        </w:rPr>
        <w:t>66</w:t>
      </w:r>
      <w:r>
        <w:rPr>
          <w:rFonts w:ascii="宋体" w:eastAsia="宋体" w:hAnsi="宋体" w:cs="宋体" w:hint="eastAsia"/>
          <w:kern w:val="0"/>
          <w:sz w:val="24"/>
          <w:szCs w:val="24"/>
        </w:rPr>
        <w:t>号</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人：张老师</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话：0</w:t>
      </w:r>
      <w:r>
        <w:rPr>
          <w:rFonts w:ascii="宋体" w:eastAsia="宋体" w:hAnsi="宋体" w:cs="宋体"/>
          <w:kern w:val="0"/>
          <w:sz w:val="24"/>
          <w:szCs w:val="24"/>
        </w:rPr>
        <w:t>23-</w:t>
      </w:r>
      <w:r>
        <w:rPr>
          <w:rFonts w:ascii="宋体" w:eastAsia="宋体" w:hAnsi="宋体" w:cs="宋体" w:hint="eastAsia"/>
          <w:kern w:val="0"/>
          <w:sz w:val="24"/>
          <w:szCs w:val="24"/>
        </w:rPr>
        <w:t>68158805</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承 包 人：***</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ED4948" w:rsidRDefault="00CC0060">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ED4948" w:rsidRDefault="00CC0060">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ED4948" w:rsidRDefault="00CC0060">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14.1 承包人向发包人承诺按照合同约定进行施工、竣工并承担工程相关法律责任及经济责任；</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ED4948" w:rsidRDefault="00CC006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ED4948" w:rsidRDefault="00CC0060">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ED4948">
      <w:pPr>
        <w:autoSpaceDE w:val="0"/>
        <w:autoSpaceDN w:val="0"/>
        <w:adjustRightInd w:val="0"/>
        <w:spacing w:line="360" w:lineRule="auto"/>
        <w:ind w:rightChars="-244" w:right="-512"/>
        <w:jc w:val="left"/>
        <w:rPr>
          <w:rFonts w:ascii="宋体" w:eastAsia="宋体" w:hAnsi="宋体" w:cs="宋体"/>
          <w:b/>
          <w:sz w:val="32"/>
          <w:szCs w:val="32"/>
          <w:lang w:val="zh-CN"/>
        </w:rPr>
      </w:pPr>
    </w:p>
    <w:p w:rsidR="00ED4948" w:rsidRDefault="00CC0060">
      <w:pPr>
        <w:rPr>
          <w:rFonts w:ascii="宋体" w:eastAsia="宋体" w:hAnsi="宋体" w:cs="宋体"/>
          <w:b/>
          <w:sz w:val="32"/>
          <w:szCs w:val="32"/>
          <w:lang w:val="zh-CN"/>
        </w:rPr>
      </w:pPr>
      <w:r>
        <w:rPr>
          <w:rFonts w:ascii="宋体" w:eastAsia="宋体" w:hAnsi="宋体" w:cs="宋体" w:hint="eastAsia"/>
          <w:b/>
          <w:sz w:val="32"/>
          <w:szCs w:val="32"/>
          <w:lang w:val="zh-CN"/>
        </w:rPr>
        <w:br w:type="page"/>
      </w:r>
    </w:p>
    <w:p w:rsidR="00ED4948" w:rsidRDefault="00CC0060">
      <w:pPr>
        <w:autoSpaceDE w:val="0"/>
        <w:autoSpaceDN w:val="0"/>
        <w:adjustRightInd w:val="0"/>
        <w:spacing w:line="360" w:lineRule="auto"/>
        <w:ind w:rightChars="-244" w:right="-512"/>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ED4948" w:rsidRDefault="00CC0060">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Pr>
          <w:rFonts w:ascii="宋体" w:eastAsia="宋体" w:hAnsi="宋体" w:cs="宋体"/>
          <w:bCs/>
          <w:sz w:val="36"/>
          <w:szCs w:val="36"/>
          <w:lang w:val="zh-CN"/>
        </w:rPr>
        <w:t>九龙现代产业发展集团有限公司</w:t>
      </w:r>
      <w:r>
        <w:rPr>
          <w:rFonts w:ascii="Times New Roman" w:eastAsia="宋体" w:hAnsi="Times New Roman" w:cs="Times New Roman"/>
          <w:sz w:val="36"/>
          <w:szCs w:val="32"/>
          <w:lang w:val="zh-CN"/>
        </w:rPr>
        <w:t>202</w:t>
      </w:r>
      <w:r>
        <w:rPr>
          <w:rFonts w:ascii="Times New Roman" w:eastAsia="宋体" w:hAnsi="Times New Roman" w:cs="Times New Roman" w:hint="eastAsia"/>
          <w:sz w:val="36"/>
          <w:szCs w:val="32"/>
        </w:rPr>
        <w:t>5</w:t>
      </w:r>
      <w:r>
        <w:rPr>
          <w:rFonts w:ascii="Times New Roman" w:eastAsia="宋体" w:hAnsi="Times New Roman" w:cs="Times New Roman" w:hint="eastAsia"/>
          <w:sz w:val="36"/>
          <w:szCs w:val="32"/>
          <w:lang w:val="zh-CN"/>
        </w:rPr>
        <w:t>年企业</w:t>
      </w:r>
    </w:p>
    <w:p w:rsidR="00ED4948" w:rsidRDefault="00CC0060">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Pr>
          <w:rFonts w:ascii="Calibri" w:eastAsia="宋体" w:hAnsi="Calibri" w:cs="Times New Roman" w:hint="eastAsia"/>
          <w:b/>
          <w:bCs/>
          <w:sz w:val="36"/>
          <w:szCs w:val="32"/>
          <w:lang w:val="zh-CN"/>
        </w:rPr>
        <w:t>安全工作目标责任书</w:t>
      </w:r>
    </w:p>
    <w:p w:rsidR="00ED4948" w:rsidRDefault="00ED4948">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rsidR="00ED4948" w:rsidRDefault="00CC0060">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u w:val="single"/>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九龙现代（重庆）园区运营管理有限公司</w:t>
      </w:r>
    </w:p>
    <w:p w:rsidR="00ED4948" w:rsidRDefault="00CC0060">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代理</w:t>
      </w:r>
      <w:r>
        <w:rPr>
          <w:rFonts w:ascii="宋体" w:eastAsia="宋体" w:hAnsi="宋体" w:cs="Times New Roman"/>
          <w:sz w:val="24"/>
          <w:lang w:val="zh-CN"/>
        </w:rPr>
        <w:t>业主：</w:t>
      </w:r>
      <w:r>
        <w:rPr>
          <w:rFonts w:ascii="宋体" w:eastAsia="宋体" w:hAnsi="宋体" w:cs="Times New Roman" w:hint="eastAsia"/>
          <w:sz w:val="24"/>
          <w:u w:val="single"/>
          <w:lang w:val="zh-CN"/>
        </w:rPr>
        <w:t>重庆九龙现代产业发展集团有限公司</w:t>
      </w:r>
    </w:p>
    <w:p w:rsidR="00ED4948" w:rsidRDefault="00CC0060">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rsidR="00ED4948" w:rsidRDefault="00CC0060">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rsidR="00ED4948" w:rsidRDefault="00CC0060">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ED4948" w:rsidRDefault="00CC0060">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ED4948" w:rsidRDefault="00CC0060">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ED4948" w:rsidRDefault="00CC0060">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ED4948" w:rsidRDefault="00CC0060">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ED4948" w:rsidRDefault="00CC0060">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ED4948" w:rsidRDefault="00CC0060">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ED4948" w:rsidRDefault="00ED4948">
      <w:pPr>
        <w:ind w:left="6325" w:hangingChars="3000" w:hanging="6325"/>
        <w:rPr>
          <w:rFonts w:ascii="Calibri" w:eastAsia="宋体" w:hAnsi="宋体" w:cs="Times New Roman"/>
          <w:b/>
          <w:bCs/>
          <w:szCs w:val="21"/>
        </w:rPr>
      </w:pPr>
    </w:p>
    <w:p w:rsidR="00ED4948" w:rsidRDefault="00ED4948">
      <w:pPr>
        <w:ind w:left="6325" w:hangingChars="3000" w:hanging="6325"/>
        <w:rPr>
          <w:rFonts w:ascii="Calibri" w:eastAsia="宋体" w:hAnsi="宋体" w:cs="Times New Roman"/>
          <w:b/>
          <w:bCs/>
          <w:szCs w:val="21"/>
        </w:rPr>
      </w:pPr>
    </w:p>
    <w:p w:rsidR="00ED4948" w:rsidRDefault="00ED4948">
      <w:pPr>
        <w:ind w:left="6325" w:hangingChars="3000" w:hanging="6325"/>
        <w:rPr>
          <w:rFonts w:ascii="Calibri" w:eastAsia="宋体" w:hAnsi="宋体" w:cs="Times New Roman"/>
          <w:b/>
          <w:bCs/>
          <w:szCs w:val="21"/>
        </w:rPr>
      </w:pPr>
    </w:p>
    <w:p w:rsidR="00ED4948" w:rsidRDefault="00CC0060">
      <w:pPr>
        <w:pStyle w:val="a0"/>
        <w:ind w:left="6114" w:hangingChars="2900" w:hanging="6114"/>
        <w:rPr>
          <w:rFonts w:ascii="Calibri" w:eastAsia="宋体" w:hAnsi="宋体" w:cs="Times New Roman"/>
          <w:b/>
          <w:bCs/>
          <w:szCs w:val="21"/>
        </w:rPr>
      </w:pPr>
      <w:bookmarkStart w:id="39" w:name="OLE_LINK1"/>
      <w:r>
        <w:rPr>
          <w:rFonts w:ascii="Calibri" w:eastAsia="宋体" w:hAnsi="宋体" w:cs="Times New Roman" w:hint="eastAsia"/>
          <w:b/>
          <w:bCs/>
          <w:szCs w:val="21"/>
        </w:rPr>
        <w:t>项目业主：九龙现代（重庆）园区运营管理有限公司</w:t>
      </w:r>
      <w:r>
        <w:rPr>
          <w:rFonts w:ascii="Calibri" w:eastAsia="宋体" w:hAnsi="宋体" w:cs="Times New Roman" w:hint="eastAsia"/>
          <w:b/>
          <w:bCs/>
          <w:szCs w:val="21"/>
        </w:rPr>
        <w:t xml:space="preserve">  </w:t>
      </w:r>
      <w:r>
        <w:rPr>
          <w:rFonts w:ascii="Calibri" w:eastAsia="宋体" w:hAnsi="宋体" w:cs="Times New Roman" w:hint="eastAsia"/>
          <w:b/>
          <w:bCs/>
          <w:szCs w:val="21"/>
        </w:rPr>
        <w:t>代理</w:t>
      </w:r>
      <w:r>
        <w:rPr>
          <w:rFonts w:ascii="Calibri" w:eastAsia="宋体" w:hAnsi="宋体" w:cs="Times New Roman"/>
          <w:b/>
          <w:bCs/>
          <w:szCs w:val="21"/>
        </w:rPr>
        <w:t>业主：</w:t>
      </w:r>
      <w:r>
        <w:rPr>
          <w:rFonts w:ascii="Calibri" w:eastAsia="宋体" w:hAnsi="宋体" w:cs="Times New Roman" w:hint="eastAsia"/>
          <w:b/>
          <w:bCs/>
          <w:szCs w:val="21"/>
        </w:rPr>
        <w:t>重庆九龙现代产业发展集团有限公司</w:t>
      </w:r>
      <w:r>
        <w:rPr>
          <w:rFonts w:ascii="Calibri" w:eastAsia="宋体" w:hAnsi="宋体" w:cs="Times New Roman" w:hint="eastAsia"/>
          <w:b/>
          <w:bCs/>
          <w:szCs w:val="21"/>
        </w:rPr>
        <w:t xml:space="preserve">          </w:t>
      </w:r>
    </w:p>
    <w:p w:rsidR="00ED4948" w:rsidRDefault="00ED4948">
      <w:pPr>
        <w:pStyle w:val="a0"/>
        <w:ind w:firstLineChars="0" w:firstLine="0"/>
        <w:rPr>
          <w:rFonts w:ascii="Calibri" w:eastAsia="宋体" w:hAnsi="宋体" w:cs="Times New Roman"/>
          <w:b/>
          <w:bCs/>
          <w:szCs w:val="21"/>
        </w:rPr>
      </w:pPr>
    </w:p>
    <w:p w:rsidR="00ED4948" w:rsidRDefault="00ED4948">
      <w:pPr>
        <w:pStyle w:val="a0"/>
        <w:ind w:firstLineChars="0" w:firstLine="0"/>
        <w:rPr>
          <w:rFonts w:ascii="Calibri" w:eastAsia="宋体" w:hAnsi="宋体" w:cs="Times New Roman"/>
          <w:b/>
          <w:bCs/>
          <w:szCs w:val="21"/>
        </w:rPr>
      </w:pPr>
    </w:p>
    <w:p w:rsidR="00ED4948" w:rsidRDefault="00CC0060">
      <w:pPr>
        <w:pStyle w:val="a0"/>
        <w:ind w:firstLineChars="0" w:firstLine="0"/>
        <w:rPr>
          <w:rFonts w:ascii="Calibri" w:eastAsia="宋体" w:hAnsi="宋体" w:cs="Times New Roman"/>
          <w:b/>
          <w:bCs/>
          <w:szCs w:val="21"/>
        </w:rPr>
      </w:pPr>
      <w:r>
        <w:rPr>
          <w:rFonts w:ascii="Calibri" w:eastAsia="宋体" w:hAnsi="宋体" w:cs="Times New Roman" w:hint="eastAsia"/>
          <w:b/>
          <w:bCs/>
          <w:szCs w:val="21"/>
        </w:rPr>
        <w:t>承</w:t>
      </w:r>
      <w:r>
        <w:rPr>
          <w:rFonts w:ascii="Calibri" w:eastAsia="宋体" w:hAnsi="宋体" w:cs="Times New Roman" w:hint="eastAsia"/>
          <w:b/>
          <w:bCs/>
          <w:szCs w:val="21"/>
        </w:rPr>
        <w:t xml:space="preserve"> </w:t>
      </w:r>
      <w:r>
        <w:rPr>
          <w:rFonts w:ascii="Calibri" w:eastAsia="宋体" w:hAnsi="宋体" w:cs="Times New Roman" w:hint="eastAsia"/>
          <w:b/>
          <w:bCs/>
          <w:szCs w:val="21"/>
        </w:rPr>
        <w:t>包</w:t>
      </w:r>
      <w:r>
        <w:rPr>
          <w:rFonts w:ascii="Calibri" w:eastAsia="宋体" w:hAnsi="宋体" w:cs="Times New Roman" w:hint="eastAsia"/>
          <w:b/>
          <w:bCs/>
          <w:szCs w:val="21"/>
        </w:rPr>
        <w:t xml:space="preserve"> </w:t>
      </w:r>
      <w:r>
        <w:rPr>
          <w:rFonts w:ascii="Calibri" w:eastAsia="宋体" w:hAnsi="宋体" w:cs="Times New Roman" w:hint="eastAsia"/>
          <w:b/>
          <w:bCs/>
          <w:szCs w:val="21"/>
        </w:rPr>
        <w:t>人：</w:t>
      </w:r>
    </w:p>
    <w:p w:rsidR="00ED4948" w:rsidRDefault="00ED4948">
      <w:pPr>
        <w:ind w:left="6325" w:hangingChars="3000" w:hanging="6325"/>
        <w:rPr>
          <w:rFonts w:ascii="Calibri" w:eastAsia="宋体" w:hAnsi="宋体" w:cs="Times New Roman"/>
          <w:b/>
          <w:bCs/>
          <w:szCs w:val="21"/>
        </w:rPr>
      </w:pPr>
    </w:p>
    <w:bookmarkEnd w:id="39"/>
    <w:p w:rsidR="00ED4948" w:rsidRDefault="00CC0060">
      <w:pPr>
        <w:widowControl/>
        <w:jc w:val="left"/>
        <w:rPr>
          <w:rFonts w:ascii="宋体" w:eastAsia="宋体" w:hAnsi="宋体" w:cs="宋体"/>
          <w:b/>
          <w:sz w:val="32"/>
          <w:szCs w:val="32"/>
        </w:rPr>
      </w:pPr>
      <w:r>
        <w:rPr>
          <w:rFonts w:ascii="宋体" w:eastAsia="宋体" w:hAnsi="宋体" w:cs="宋体"/>
          <w:b/>
          <w:sz w:val="32"/>
          <w:szCs w:val="32"/>
        </w:rPr>
        <w:br w:type="page"/>
      </w:r>
    </w:p>
    <w:p w:rsidR="00ED4948" w:rsidRDefault="00CC0060">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ED4948" w:rsidRDefault="00CC0060">
      <w:pPr>
        <w:jc w:val="center"/>
        <w:rPr>
          <w:rFonts w:ascii="Calibri" w:eastAsia="宋体" w:hAnsi="Calibri" w:cs="Times New Roman"/>
          <w:b/>
          <w:bCs/>
          <w:sz w:val="44"/>
          <w:szCs w:val="44"/>
        </w:rPr>
      </w:pPr>
      <w:r>
        <w:rPr>
          <w:rFonts w:ascii="Calibri" w:eastAsia="宋体" w:hAnsi="宋体" w:cs="Times New Roman"/>
          <w:b/>
          <w:bCs/>
          <w:sz w:val="32"/>
          <w:szCs w:val="32"/>
        </w:rPr>
        <w:t>廉政合同</w:t>
      </w:r>
    </w:p>
    <w:p w:rsidR="00ED4948" w:rsidRDefault="00CC0060">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ED4948" w:rsidRDefault="00CC0060">
      <w:pPr>
        <w:autoSpaceDE w:val="0"/>
        <w:autoSpaceDN w:val="0"/>
        <w:adjustRightInd w:val="0"/>
        <w:spacing w:line="360" w:lineRule="auto"/>
        <w:ind w:rightChars="-244" w:right="-512"/>
        <w:jc w:val="left"/>
        <w:rPr>
          <w:rFonts w:ascii="宋体" w:eastAsia="宋体" w:hAnsi="宋体" w:cs="Times New Roman"/>
          <w:sz w:val="24"/>
          <w:u w:val="single"/>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lang w:val="zh-CN"/>
        </w:rPr>
        <w:t>九龙现代（重庆）园区运营管理有限公司</w:t>
      </w:r>
    </w:p>
    <w:p w:rsidR="00ED4948" w:rsidRDefault="00CC0060">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代理</w:t>
      </w:r>
      <w:r>
        <w:rPr>
          <w:rFonts w:ascii="宋体" w:eastAsia="宋体" w:hAnsi="宋体" w:cs="Times New Roman"/>
          <w:sz w:val="24"/>
          <w:lang w:val="zh-CN"/>
        </w:rPr>
        <w:t>业主：</w:t>
      </w:r>
      <w:r>
        <w:rPr>
          <w:rFonts w:ascii="宋体" w:eastAsia="宋体" w:hAnsi="宋体" w:cs="Times New Roman" w:hint="eastAsia"/>
          <w:sz w:val="24"/>
          <w:u w:val="single"/>
          <w:lang w:val="zh-CN"/>
        </w:rPr>
        <w:t>重庆九龙现代产业发展集团有限公司</w:t>
      </w:r>
    </w:p>
    <w:p w:rsidR="00ED4948" w:rsidRDefault="00CC0060">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rsidR="00ED4948" w:rsidRDefault="00ED4948">
      <w:pPr>
        <w:autoSpaceDE w:val="0"/>
        <w:autoSpaceDN w:val="0"/>
        <w:adjustRightInd w:val="0"/>
        <w:spacing w:line="360" w:lineRule="auto"/>
        <w:ind w:rightChars="-244" w:right="-512"/>
        <w:jc w:val="left"/>
        <w:rPr>
          <w:rFonts w:ascii="Calibri" w:eastAsia="宋体" w:hAnsi="Calibri" w:cs="Times New Roman"/>
          <w:szCs w:val="21"/>
          <w:u w:val="single"/>
        </w:rPr>
      </w:pPr>
    </w:p>
    <w:p w:rsidR="00ED4948" w:rsidRDefault="00CC0060">
      <w:pPr>
        <w:ind w:firstLineChars="200" w:firstLine="420"/>
        <w:rPr>
          <w:rFonts w:ascii="Calibri"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西部（重庆）科学城九龙坡片区农村路网建设项目（一期）—二郎滩沿路灯维修工程</w:t>
      </w:r>
      <w:r>
        <w:rPr>
          <w:rFonts w:ascii="Calibri" w:eastAsia="宋体" w:hAnsi="宋体" w:cs="Times New Roman"/>
          <w:szCs w:val="21"/>
        </w:rPr>
        <w:t>的</w:t>
      </w:r>
      <w:r>
        <w:rPr>
          <w:rFonts w:ascii="Calibri" w:eastAsia="宋体" w:hAnsi="宋体" w:cs="Times New Roman" w:hint="eastAsia"/>
          <w:szCs w:val="21"/>
        </w:rPr>
        <w:t>承发包</w:t>
      </w:r>
      <w:r>
        <w:rPr>
          <w:rFonts w:ascii="Calibri" w:eastAsia="宋体" w:hAnsi="宋体" w:cs="Times New Roman"/>
          <w:szCs w:val="21"/>
        </w:rPr>
        <w:t>双方特订立本合同。</w:t>
      </w:r>
    </w:p>
    <w:p w:rsidR="00ED4948" w:rsidRDefault="00CC0060">
      <w:pPr>
        <w:spacing w:line="460" w:lineRule="atLeast"/>
        <w:ind w:leftChars="-271" w:left="-569" w:firstLineChars="400" w:firstLine="840"/>
        <w:rPr>
          <w:rFonts w:ascii="Calibri" w:eastAsia="宋体" w:hAnsi="Calibri" w:cs="Times New Roman"/>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双方的权利和义务</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宋体" w:cs="Times New Roman"/>
          <w:szCs w:val="21"/>
        </w:rPr>
        <w:t>严格执行施工合同文件，自觉按合同办事。</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ED4948" w:rsidRDefault="00CC0060">
      <w:pPr>
        <w:spacing w:line="460" w:lineRule="atLeast"/>
        <w:ind w:firstLineChars="200" w:firstLine="420"/>
        <w:rPr>
          <w:rFonts w:ascii="Calibri" w:eastAsia="宋体" w:hAnsi="Calibri" w:cs="Times New Roman"/>
          <w:szCs w:val="21"/>
        </w:rPr>
      </w:pPr>
      <w:r>
        <w:rPr>
          <w:rFonts w:ascii="Calibri" w:eastAsia="宋体" w:hAnsi="宋体" w:cs="Times New Roman"/>
          <w:szCs w:val="21"/>
        </w:rPr>
        <w:t>发现对方严重违反本合同条款的行为，有向上级有关部门举报、建议给予处理并要求告知处理结果的权利。</w:t>
      </w:r>
    </w:p>
    <w:p w:rsidR="00ED4948" w:rsidRDefault="00CC0060">
      <w:pPr>
        <w:spacing w:line="460" w:lineRule="atLeast"/>
        <w:ind w:leftChars="-271" w:left="-569" w:firstLineChars="450" w:firstLine="945"/>
        <w:rPr>
          <w:rFonts w:ascii="Calibri" w:eastAsia="宋体" w:hAnsi="Calibri" w:cs="Times New Roman"/>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hint="eastAsia"/>
          <w:szCs w:val="21"/>
        </w:rPr>
        <w:t>发包人</w:t>
      </w:r>
      <w:r>
        <w:rPr>
          <w:rFonts w:ascii="Calibri" w:eastAsia="宋体" w:hAnsi="宋体" w:cs="Times New Roman"/>
          <w:szCs w:val="21"/>
        </w:rPr>
        <w:t>的义务</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2.1</w:t>
      </w:r>
      <w:r>
        <w:rPr>
          <w:rFonts w:ascii="Calibri" w:eastAsia="宋体" w:hAnsi="宋体" w:cs="Times New Roman" w:hint="eastAsia"/>
          <w:szCs w:val="21"/>
        </w:rPr>
        <w:t>发包人</w:t>
      </w:r>
      <w:r>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2.2</w:t>
      </w:r>
      <w:r>
        <w:rPr>
          <w:rFonts w:ascii="Calibri" w:eastAsia="宋体" w:hAnsi="宋体" w:cs="Times New Roman" w:hint="eastAsia"/>
          <w:szCs w:val="21"/>
        </w:rPr>
        <w:t>发包人</w:t>
      </w:r>
      <w:r>
        <w:rPr>
          <w:rFonts w:ascii="Calibri" w:eastAsia="宋体" w:hAnsi="宋体" w:cs="Times New Roman"/>
          <w:szCs w:val="21"/>
        </w:rPr>
        <w:t>工作人员不得参加承包人安排的超标准宴请和娱乐活动；不得接受承包人提供的通讯工具、交通工具和高档办公用品等。</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2.3</w:t>
      </w:r>
      <w:r>
        <w:rPr>
          <w:rFonts w:ascii="Calibri" w:eastAsia="宋体" w:hAnsi="宋体" w:cs="Times New Roman" w:hint="eastAsia"/>
          <w:szCs w:val="21"/>
        </w:rPr>
        <w:t>发包人</w:t>
      </w:r>
      <w:r>
        <w:rPr>
          <w:rFonts w:ascii="Calibri" w:eastAsia="宋体" w:hAnsi="宋体" w:cs="Times New Roman"/>
          <w:szCs w:val="21"/>
        </w:rPr>
        <w:t>及其工作人员不得要求或接受承包人为其住房装修、婚丧嫁娶活动配偶子女的工作安排以及出国出境、旅游等提供方便等。</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2.4</w:t>
      </w:r>
      <w:r>
        <w:rPr>
          <w:rFonts w:ascii="Calibri" w:eastAsia="宋体" w:hAnsi="宋体" w:cs="Times New Roman" w:hint="eastAsia"/>
          <w:szCs w:val="21"/>
        </w:rPr>
        <w:t>发包人</w:t>
      </w:r>
      <w:r>
        <w:rPr>
          <w:rFonts w:ascii="Calibri" w:eastAsia="宋体" w:hAnsi="宋体" w:cs="Times New Roman"/>
          <w:szCs w:val="21"/>
        </w:rPr>
        <w:t>工作人员及其配偶、子女不得从事与承包人工程有关的材料设备供应、工程分包、劳务等经济活动。</w:t>
      </w:r>
    </w:p>
    <w:p w:rsidR="00ED4948" w:rsidRDefault="00CC0060">
      <w:pPr>
        <w:spacing w:line="460" w:lineRule="atLeast"/>
        <w:ind w:leftChars="-271" w:left="-569" w:firstLineChars="400" w:firstLine="840"/>
        <w:rPr>
          <w:rFonts w:ascii="Calibri" w:eastAsia="宋体" w:hAnsi="Calibri" w:cs="Times New Roman"/>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承包人义务</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3.1</w:t>
      </w:r>
      <w:r>
        <w:rPr>
          <w:rFonts w:ascii="Calibri" w:eastAsia="宋体" w:hAnsi="宋体" w:cs="Times New Roman"/>
          <w:szCs w:val="21"/>
        </w:rPr>
        <w:t>承包人不得以任何理由向</w:t>
      </w:r>
      <w:r>
        <w:rPr>
          <w:rFonts w:ascii="Calibri" w:eastAsia="宋体" w:hAnsi="宋体" w:cs="Times New Roman" w:hint="eastAsia"/>
          <w:szCs w:val="21"/>
        </w:rPr>
        <w:t>发包人</w:t>
      </w:r>
      <w:r>
        <w:rPr>
          <w:rFonts w:ascii="Calibri" w:eastAsia="宋体" w:hAnsi="宋体" w:cs="Times New Roman"/>
          <w:szCs w:val="21"/>
        </w:rPr>
        <w:t>及其工作人员行贿或馈赠礼金、有价证券、贵重礼品等。</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lastRenderedPageBreak/>
        <w:t>3.2</w:t>
      </w:r>
      <w:r>
        <w:rPr>
          <w:rFonts w:ascii="Calibri" w:eastAsia="宋体" w:hAnsi="宋体" w:cs="Times New Roman"/>
          <w:szCs w:val="21"/>
        </w:rPr>
        <w:t>承包人不得以任何名义为</w:t>
      </w:r>
      <w:r>
        <w:rPr>
          <w:rFonts w:ascii="Calibri" w:eastAsia="宋体" w:hAnsi="宋体" w:cs="Times New Roman" w:hint="eastAsia"/>
          <w:szCs w:val="21"/>
        </w:rPr>
        <w:t>发包人</w:t>
      </w:r>
      <w:r>
        <w:rPr>
          <w:rFonts w:ascii="Calibri" w:eastAsia="宋体" w:hAnsi="宋体" w:cs="Times New Roman"/>
          <w:szCs w:val="21"/>
        </w:rPr>
        <w:t>及其工作人员报销应由发包人单位或个人支付的任何费用。</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3.3</w:t>
      </w:r>
      <w:r>
        <w:rPr>
          <w:rFonts w:ascii="Calibri" w:eastAsia="宋体" w:hAnsi="宋体" w:cs="Times New Roman"/>
          <w:szCs w:val="21"/>
        </w:rPr>
        <w:t>承包人不得以任何理由安排</w:t>
      </w:r>
      <w:r>
        <w:rPr>
          <w:rFonts w:ascii="Calibri" w:eastAsia="宋体" w:hAnsi="宋体" w:cs="Times New Roman" w:hint="eastAsia"/>
          <w:szCs w:val="21"/>
        </w:rPr>
        <w:t>发包人</w:t>
      </w:r>
      <w:r>
        <w:rPr>
          <w:rFonts w:ascii="Calibri" w:eastAsia="宋体" w:hAnsi="宋体" w:cs="Times New Roman"/>
          <w:szCs w:val="21"/>
        </w:rPr>
        <w:t>工作人员参加外出旅游或超标准宴请及娱乐活动。</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3.4</w:t>
      </w:r>
      <w:r>
        <w:rPr>
          <w:rFonts w:ascii="Calibri" w:eastAsia="宋体" w:hAnsi="宋体" w:cs="Times New Roman"/>
          <w:szCs w:val="21"/>
        </w:rPr>
        <w:t>承包人不得为</w:t>
      </w:r>
      <w:r>
        <w:rPr>
          <w:rFonts w:ascii="Calibri" w:eastAsia="宋体" w:hAnsi="宋体" w:cs="Times New Roman" w:hint="eastAsia"/>
          <w:szCs w:val="21"/>
        </w:rPr>
        <w:t>发包人</w:t>
      </w:r>
      <w:r>
        <w:rPr>
          <w:rFonts w:ascii="Calibri" w:eastAsia="宋体" w:hAnsi="宋体" w:cs="Times New Roman"/>
          <w:szCs w:val="21"/>
        </w:rPr>
        <w:t>和个人购置或提供通讯工具、交通工具和高档办公用品等。</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3.5</w:t>
      </w:r>
      <w:r>
        <w:rPr>
          <w:rFonts w:ascii="Calibri" w:eastAsia="宋体" w:hAnsi="宋体" w:cs="Times New Roman"/>
          <w:szCs w:val="21"/>
        </w:rPr>
        <w:t>承包人及其工作人员必须严格按照规程办事，不得与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单位串通损害发包人利益。</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3.6</w:t>
      </w:r>
      <w:r>
        <w:rPr>
          <w:rFonts w:ascii="Calibri" w:eastAsia="宋体" w:hAnsi="宋体" w:cs="Times New Roman"/>
          <w:szCs w:val="21"/>
        </w:rPr>
        <w:t>承包人如果发现</w:t>
      </w:r>
      <w:r>
        <w:rPr>
          <w:rFonts w:ascii="Calibri" w:eastAsia="宋体" w:hAnsi="宋体" w:cs="Times New Roman" w:hint="eastAsia"/>
          <w:szCs w:val="21"/>
        </w:rPr>
        <w:t>发包人</w:t>
      </w:r>
      <w:r>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ED4948" w:rsidRDefault="00CC0060">
      <w:pPr>
        <w:spacing w:line="460" w:lineRule="atLeast"/>
        <w:ind w:leftChars="-271" w:left="-569" w:firstLineChars="450" w:firstLine="945"/>
        <w:rPr>
          <w:rFonts w:ascii="Calibri" w:eastAsia="宋体" w:hAnsi="Calibri" w:cs="Times New Roman"/>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4.1</w:t>
      </w:r>
      <w:r>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rsidR="00ED4948" w:rsidRDefault="00CC0060">
      <w:pPr>
        <w:spacing w:line="460" w:lineRule="atLeast"/>
        <w:ind w:firstLineChars="200" w:firstLine="420"/>
        <w:rPr>
          <w:rFonts w:ascii="Calibri" w:eastAsia="宋体" w:hAnsi="Calibri" w:cs="Times New Roman"/>
          <w:szCs w:val="21"/>
        </w:rPr>
      </w:pPr>
      <w:r>
        <w:rPr>
          <w:rFonts w:ascii="Calibri" w:eastAsia="宋体" w:hAnsi="Calibri" w:cs="Times New Roman"/>
          <w:szCs w:val="21"/>
        </w:rPr>
        <w:t>4.2</w:t>
      </w:r>
      <w:r>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rsidR="00ED4948" w:rsidRDefault="00CC0060">
      <w:pPr>
        <w:spacing w:line="460" w:lineRule="atLeast"/>
        <w:ind w:firstLineChars="200" w:firstLine="420"/>
        <w:rPr>
          <w:rFonts w:ascii="Calibri" w:eastAsia="宋体" w:hAnsi="Calibri" w:cs="Times New Roman"/>
          <w:szCs w:val="21"/>
        </w:rPr>
      </w:pPr>
      <w:r>
        <w:rPr>
          <w:rFonts w:ascii="Calibri" w:eastAsia="宋体" w:hAnsi="宋体" w:cs="Times New Roman"/>
          <w:szCs w:val="21"/>
        </w:rPr>
        <w:t>第五条</w:t>
      </w:r>
      <w:r>
        <w:rPr>
          <w:rFonts w:ascii="Calibri" w:eastAsia="宋体" w:hAnsi="宋体" w:cs="Times New Roman" w:hint="eastAsia"/>
          <w:szCs w:val="21"/>
        </w:rPr>
        <w:t xml:space="preserve"> </w:t>
      </w:r>
      <w:r>
        <w:rPr>
          <w:rFonts w:ascii="Calibri" w:eastAsia="宋体" w:hAnsi="宋体" w:cs="Times New Roman"/>
          <w:szCs w:val="21"/>
        </w:rPr>
        <w:t xml:space="preserve"> </w:t>
      </w:r>
      <w:r>
        <w:rPr>
          <w:rFonts w:ascii="Calibri" w:eastAsia="宋体" w:hAnsi="宋体" w:cs="Times New Roman"/>
          <w:szCs w:val="21"/>
        </w:rPr>
        <w:t>本合同从双方签署之日起生效，至该工程项目竣工验收后失效。</w:t>
      </w:r>
    </w:p>
    <w:p w:rsidR="00ED4948" w:rsidRDefault="00CC0060">
      <w:pPr>
        <w:spacing w:line="460" w:lineRule="atLeast"/>
        <w:ind w:firstLineChars="200" w:firstLine="420"/>
        <w:rPr>
          <w:rFonts w:ascii="Calibri" w:eastAsia="宋体" w:hAnsi="宋体" w:cs="Times New Roman"/>
          <w:szCs w:val="21"/>
        </w:rPr>
      </w:pPr>
      <w:r>
        <w:rPr>
          <w:rFonts w:ascii="Calibri" w:eastAsia="宋体" w:hAnsi="宋体" w:cs="Times New Roman"/>
          <w:szCs w:val="21"/>
        </w:rPr>
        <w:t>第</w:t>
      </w:r>
      <w:r>
        <w:rPr>
          <w:rFonts w:ascii="Calibri" w:eastAsia="宋体" w:hAnsi="宋体" w:cs="Times New Roman" w:hint="eastAsia"/>
          <w:szCs w:val="21"/>
        </w:rPr>
        <w:t>六</w:t>
      </w:r>
      <w:r>
        <w:rPr>
          <w:rFonts w:ascii="Calibri" w:eastAsia="宋体" w:hAnsi="宋体" w:cs="Times New Roman"/>
          <w:szCs w:val="21"/>
        </w:rPr>
        <w:t>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ED4948" w:rsidRDefault="00ED4948">
      <w:pPr>
        <w:spacing w:line="360" w:lineRule="auto"/>
        <w:rPr>
          <w:rFonts w:ascii="Calibri" w:eastAsia="宋体" w:hAnsi="宋体" w:cs="Times New Roman"/>
          <w:szCs w:val="21"/>
        </w:rPr>
      </w:pPr>
    </w:p>
    <w:p w:rsidR="00ED4948" w:rsidRDefault="00ED4948">
      <w:pPr>
        <w:rPr>
          <w:rFonts w:ascii="Calibri" w:eastAsia="宋体" w:hAnsi="Calibri" w:cs="Times New Roman"/>
        </w:rPr>
      </w:pPr>
    </w:p>
    <w:p w:rsidR="00ED4948" w:rsidRDefault="00ED4948">
      <w:pPr>
        <w:widowControl/>
        <w:jc w:val="left"/>
        <w:rPr>
          <w:rFonts w:ascii="Calibri" w:eastAsia="宋体" w:hAnsi="宋体" w:cs="Times New Roman"/>
          <w:b/>
          <w:spacing w:val="-2"/>
          <w:sz w:val="24"/>
        </w:rPr>
      </w:pPr>
    </w:p>
    <w:p w:rsidR="00ED4948" w:rsidRDefault="00ED4948">
      <w:pPr>
        <w:widowControl/>
        <w:jc w:val="left"/>
        <w:rPr>
          <w:rFonts w:ascii="Calibri" w:eastAsia="宋体" w:hAnsi="宋体" w:cs="Times New Roman"/>
          <w:b/>
          <w:spacing w:val="-2"/>
          <w:sz w:val="24"/>
        </w:rPr>
      </w:pPr>
    </w:p>
    <w:p w:rsidR="00ED4948" w:rsidRDefault="00CC0060">
      <w:pPr>
        <w:pStyle w:val="a0"/>
        <w:ind w:left="6114" w:hangingChars="2900" w:hanging="6114"/>
        <w:rPr>
          <w:rFonts w:ascii="Calibri" w:eastAsia="宋体" w:hAnsi="宋体" w:cs="Times New Roman"/>
          <w:b/>
          <w:bCs/>
          <w:szCs w:val="21"/>
        </w:rPr>
      </w:pPr>
      <w:bookmarkStart w:id="40" w:name="OLE_LINK7"/>
      <w:bookmarkStart w:id="41" w:name="OLE_LINK8"/>
      <w:r>
        <w:rPr>
          <w:rFonts w:ascii="Calibri" w:eastAsia="宋体" w:hAnsi="宋体" w:cs="Times New Roman" w:hint="eastAsia"/>
          <w:b/>
          <w:bCs/>
          <w:szCs w:val="21"/>
        </w:rPr>
        <w:t>项目业主：九龙现代（重庆）园区运营管理有限公司</w:t>
      </w:r>
      <w:r>
        <w:rPr>
          <w:rFonts w:ascii="Calibri" w:eastAsia="宋体" w:hAnsi="宋体" w:cs="Times New Roman" w:hint="eastAsia"/>
          <w:b/>
          <w:bCs/>
          <w:szCs w:val="21"/>
        </w:rPr>
        <w:t xml:space="preserve">  </w:t>
      </w:r>
      <w:r>
        <w:rPr>
          <w:rFonts w:ascii="Calibri" w:eastAsia="宋体" w:hAnsi="宋体" w:cs="Times New Roman" w:hint="eastAsia"/>
          <w:b/>
          <w:bCs/>
          <w:szCs w:val="21"/>
        </w:rPr>
        <w:t>代理</w:t>
      </w:r>
      <w:r>
        <w:rPr>
          <w:rFonts w:ascii="Calibri" w:eastAsia="宋体" w:hAnsi="宋体" w:cs="Times New Roman"/>
          <w:b/>
          <w:bCs/>
          <w:szCs w:val="21"/>
        </w:rPr>
        <w:t>业主：</w:t>
      </w:r>
      <w:r>
        <w:rPr>
          <w:rFonts w:ascii="Calibri" w:eastAsia="宋体" w:hAnsi="宋体" w:cs="Times New Roman" w:hint="eastAsia"/>
          <w:b/>
          <w:bCs/>
          <w:szCs w:val="21"/>
        </w:rPr>
        <w:t>重庆九龙现代产业发展集团有限公司</w:t>
      </w:r>
      <w:r>
        <w:rPr>
          <w:rFonts w:ascii="Calibri" w:eastAsia="宋体" w:hAnsi="宋体" w:cs="Times New Roman" w:hint="eastAsia"/>
          <w:b/>
          <w:bCs/>
          <w:szCs w:val="21"/>
        </w:rPr>
        <w:t xml:space="preserve">          </w:t>
      </w:r>
    </w:p>
    <w:p w:rsidR="00ED4948" w:rsidRDefault="00ED4948">
      <w:pPr>
        <w:pStyle w:val="a0"/>
        <w:ind w:firstLineChars="0" w:firstLine="0"/>
        <w:rPr>
          <w:rFonts w:ascii="Calibri" w:eastAsia="宋体" w:hAnsi="宋体" w:cs="Times New Roman"/>
          <w:b/>
          <w:bCs/>
          <w:szCs w:val="21"/>
        </w:rPr>
      </w:pPr>
    </w:p>
    <w:p w:rsidR="00DE0677" w:rsidRDefault="00DE0677">
      <w:pPr>
        <w:pStyle w:val="a0"/>
        <w:ind w:firstLineChars="0" w:firstLine="0"/>
        <w:rPr>
          <w:rFonts w:ascii="Calibri" w:eastAsia="宋体" w:hAnsi="宋体" w:cs="Times New Roman"/>
          <w:b/>
          <w:bCs/>
          <w:szCs w:val="21"/>
        </w:rPr>
      </w:pPr>
    </w:p>
    <w:p w:rsidR="00ED4948" w:rsidRDefault="00CC0060">
      <w:pPr>
        <w:pStyle w:val="a0"/>
        <w:ind w:firstLineChars="0" w:firstLine="0"/>
        <w:rPr>
          <w:rFonts w:ascii="Calibri" w:eastAsia="宋体" w:hAnsi="宋体" w:cs="Times New Roman"/>
          <w:b/>
          <w:bCs/>
          <w:szCs w:val="21"/>
        </w:rPr>
      </w:pPr>
      <w:r>
        <w:rPr>
          <w:rFonts w:ascii="Calibri" w:eastAsia="宋体" w:hAnsi="宋体" w:cs="Times New Roman" w:hint="eastAsia"/>
          <w:b/>
          <w:bCs/>
          <w:szCs w:val="21"/>
        </w:rPr>
        <w:t>承</w:t>
      </w:r>
      <w:r>
        <w:rPr>
          <w:rFonts w:ascii="Calibri" w:eastAsia="宋体" w:hAnsi="宋体" w:cs="Times New Roman" w:hint="eastAsia"/>
          <w:b/>
          <w:bCs/>
          <w:szCs w:val="21"/>
        </w:rPr>
        <w:t xml:space="preserve"> </w:t>
      </w:r>
      <w:r>
        <w:rPr>
          <w:rFonts w:ascii="Calibri" w:eastAsia="宋体" w:hAnsi="宋体" w:cs="Times New Roman" w:hint="eastAsia"/>
          <w:b/>
          <w:bCs/>
          <w:szCs w:val="21"/>
        </w:rPr>
        <w:t>包</w:t>
      </w:r>
      <w:r>
        <w:rPr>
          <w:rFonts w:ascii="Calibri" w:eastAsia="宋体" w:hAnsi="宋体" w:cs="Times New Roman" w:hint="eastAsia"/>
          <w:b/>
          <w:bCs/>
          <w:szCs w:val="21"/>
        </w:rPr>
        <w:t xml:space="preserve"> </w:t>
      </w:r>
      <w:r>
        <w:rPr>
          <w:rFonts w:ascii="Calibri" w:eastAsia="宋体" w:hAnsi="宋体" w:cs="Times New Roman" w:hint="eastAsia"/>
          <w:b/>
          <w:bCs/>
          <w:szCs w:val="21"/>
        </w:rPr>
        <w:t>人：</w:t>
      </w:r>
    </w:p>
    <w:p w:rsidR="00ED4948" w:rsidRDefault="00ED4948">
      <w:pPr>
        <w:ind w:left="6325" w:hangingChars="3000" w:hanging="6325"/>
        <w:rPr>
          <w:rFonts w:ascii="Calibri" w:eastAsia="宋体" w:hAnsi="宋体" w:cs="Times New Roman"/>
          <w:b/>
          <w:bCs/>
          <w:szCs w:val="21"/>
        </w:rPr>
      </w:pPr>
    </w:p>
    <w:p w:rsidR="00ED4948" w:rsidRDefault="00ED4948">
      <w:pPr>
        <w:spacing w:after="120"/>
        <w:ind w:firstLineChars="100" w:firstLine="211"/>
        <w:rPr>
          <w:rFonts w:ascii="Calibri" w:eastAsia="宋体" w:hAnsi="宋体" w:cs="Times New Roman"/>
          <w:b/>
          <w:bCs/>
          <w:szCs w:val="21"/>
        </w:rPr>
      </w:pPr>
    </w:p>
    <w:bookmarkEnd w:id="40"/>
    <w:bookmarkEnd w:id="41"/>
    <w:p w:rsidR="00ED4948" w:rsidRDefault="00ED4948">
      <w:pPr>
        <w:jc w:val="center"/>
      </w:pPr>
    </w:p>
    <w:sectPr w:rsidR="00ED4948">
      <w:pgSz w:w="11906" w:h="16838"/>
      <w:pgMar w:top="1247" w:right="1418" w:bottom="1247" w:left="1418"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dc97fef0-28cd-4db9-83c9-67e6f6c7de9b"/>
  </w:docVars>
  <w:rsids>
    <w:rsidRoot w:val="00527374"/>
    <w:rsid w:val="00004B88"/>
    <w:rsid w:val="000107FD"/>
    <w:rsid w:val="00023705"/>
    <w:rsid w:val="00036AE9"/>
    <w:rsid w:val="00045211"/>
    <w:rsid w:val="00047A36"/>
    <w:rsid w:val="00050D24"/>
    <w:rsid w:val="00061778"/>
    <w:rsid w:val="00067A07"/>
    <w:rsid w:val="00076A27"/>
    <w:rsid w:val="00077063"/>
    <w:rsid w:val="00096A7C"/>
    <w:rsid w:val="000B5BAB"/>
    <w:rsid w:val="000C64EC"/>
    <w:rsid w:val="000C7869"/>
    <w:rsid w:val="000E1172"/>
    <w:rsid w:val="000E650F"/>
    <w:rsid w:val="00122719"/>
    <w:rsid w:val="00135C36"/>
    <w:rsid w:val="001360AC"/>
    <w:rsid w:val="00141037"/>
    <w:rsid w:val="0015370B"/>
    <w:rsid w:val="001548AA"/>
    <w:rsid w:val="00162016"/>
    <w:rsid w:val="00165A35"/>
    <w:rsid w:val="001712F3"/>
    <w:rsid w:val="00171FAD"/>
    <w:rsid w:val="00174F20"/>
    <w:rsid w:val="00197760"/>
    <w:rsid w:val="001A57EA"/>
    <w:rsid w:val="001A5E12"/>
    <w:rsid w:val="001B72EF"/>
    <w:rsid w:val="001C46A2"/>
    <w:rsid w:val="001F038A"/>
    <w:rsid w:val="001F5FAB"/>
    <w:rsid w:val="00241C98"/>
    <w:rsid w:val="00246CB3"/>
    <w:rsid w:val="00257117"/>
    <w:rsid w:val="00263861"/>
    <w:rsid w:val="00277CC2"/>
    <w:rsid w:val="00286C2F"/>
    <w:rsid w:val="0029448C"/>
    <w:rsid w:val="002A4AB6"/>
    <w:rsid w:val="002C076E"/>
    <w:rsid w:val="002C3030"/>
    <w:rsid w:val="002F3625"/>
    <w:rsid w:val="002F3817"/>
    <w:rsid w:val="00301491"/>
    <w:rsid w:val="003252EA"/>
    <w:rsid w:val="00341CF0"/>
    <w:rsid w:val="003555DB"/>
    <w:rsid w:val="00357337"/>
    <w:rsid w:val="00357D50"/>
    <w:rsid w:val="00384AC5"/>
    <w:rsid w:val="00396A7C"/>
    <w:rsid w:val="003A21E8"/>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43453"/>
    <w:rsid w:val="00447641"/>
    <w:rsid w:val="0045453C"/>
    <w:rsid w:val="00465D97"/>
    <w:rsid w:val="004737E9"/>
    <w:rsid w:val="00476203"/>
    <w:rsid w:val="00484A9F"/>
    <w:rsid w:val="0049755B"/>
    <w:rsid w:val="004A5A30"/>
    <w:rsid w:val="004A78D5"/>
    <w:rsid w:val="004B4E07"/>
    <w:rsid w:val="004C5933"/>
    <w:rsid w:val="004C6804"/>
    <w:rsid w:val="004D4238"/>
    <w:rsid w:val="004E3390"/>
    <w:rsid w:val="004E4C75"/>
    <w:rsid w:val="004F0864"/>
    <w:rsid w:val="00527374"/>
    <w:rsid w:val="00540CC7"/>
    <w:rsid w:val="0055322C"/>
    <w:rsid w:val="00561887"/>
    <w:rsid w:val="00563DC0"/>
    <w:rsid w:val="00583047"/>
    <w:rsid w:val="005868A4"/>
    <w:rsid w:val="00587857"/>
    <w:rsid w:val="00587F99"/>
    <w:rsid w:val="005A3F46"/>
    <w:rsid w:val="005B50E9"/>
    <w:rsid w:val="005B72FC"/>
    <w:rsid w:val="005C04BB"/>
    <w:rsid w:val="005C3095"/>
    <w:rsid w:val="005C5EA0"/>
    <w:rsid w:val="005D2B4E"/>
    <w:rsid w:val="005F4283"/>
    <w:rsid w:val="006104EA"/>
    <w:rsid w:val="006113CA"/>
    <w:rsid w:val="006121C8"/>
    <w:rsid w:val="00630504"/>
    <w:rsid w:val="006322A2"/>
    <w:rsid w:val="006406A1"/>
    <w:rsid w:val="00641424"/>
    <w:rsid w:val="00646E66"/>
    <w:rsid w:val="00651C23"/>
    <w:rsid w:val="00653CF2"/>
    <w:rsid w:val="00655657"/>
    <w:rsid w:val="00671AED"/>
    <w:rsid w:val="0067325E"/>
    <w:rsid w:val="006764A2"/>
    <w:rsid w:val="00677334"/>
    <w:rsid w:val="006806E5"/>
    <w:rsid w:val="00687F22"/>
    <w:rsid w:val="006925D8"/>
    <w:rsid w:val="006A5A42"/>
    <w:rsid w:val="006B563A"/>
    <w:rsid w:val="006D064F"/>
    <w:rsid w:val="006F1374"/>
    <w:rsid w:val="006F28C4"/>
    <w:rsid w:val="00700A48"/>
    <w:rsid w:val="00714A3F"/>
    <w:rsid w:val="007150D5"/>
    <w:rsid w:val="0072129A"/>
    <w:rsid w:val="00734996"/>
    <w:rsid w:val="00747B8A"/>
    <w:rsid w:val="00755140"/>
    <w:rsid w:val="0076431D"/>
    <w:rsid w:val="00764B68"/>
    <w:rsid w:val="00770D13"/>
    <w:rsid w:val="00772E49"/>
    <w:rsid w:val="007762BF"/>
    <w:rsid w:val="00780F92"/>
    <w:rsid w:val="007811F9"/>
    <w:rsid w:val="007817AD"/>
    <w:rsid w:val="007825A4"/>
    <w:rsid w:val="00784958"/>
    <w:rsid w:val="007A126B"/>
    <w:rsid w:val="007A72A2"/>
    <w:rsid w:val="007B0BC3"/>
    <w:rsid w:val="007B2ED7"/>
    <w:rsid w:val="007B3C89"/>
    <w:rsid w:val="007B4121"/>
    <w:rsid w:val="007B76BC"/>
    <w:rsid w:val="007C1CED"/>
    <w:rsid w:val="007D066B"/>
    <w:rsid w:val="007F65AD"/>
    <w:rsid w:val="00805256"/>
    <w:rsid w:val="00813917"/>
    <w:rsid w:val="00814A0D"/>
    <w:rsid w:val="00816D34"/>
    <w:rsid w:val="00831055"/>
    <w:rsid w:val="00871CAC"/>
    <w:rsid w:val="00876790"/>
    <w:rsid w:val="00882650"/>
    <w:rsid w:val="00884D80"/>
    <w:rsid w:val="008854EC"/>
    <w:rsid w:val="00886D08"/>
    <w:rsid w:val="00890D39"/>
    <w:rsid w:val="00891757"/>
    <w:rsid w:val="008935E8"/>
    <w:rsid w:val="008A65CC"/>
    <w:rsid w:val="008B2BD1"/>
    <w:rsid w:val="008B323B"/>
    <w:rsid w:val="008B5CE6"/>
    <w:rsid w:val="008B7D15"/>
    <w:rsid w:val="008C2656"/>
    <w:rsid w:val="008C4B82"/>
    <w:rsid w:val="008C529A"/>
    <w:rsid w:val="008D0530"/>
    <w:rsid w:val="008D5634"/>
    <w:rsid w:val="008E7A95"/>
    <w:rsid w:val="008F478A"/>
    <w:rsid w:val="008F5764"/>
    <w:rsid w:val="0090182C"/>
    <w:rsid w:val="00906B66"/>
    <w:rsid w:val="009101A3"/>
    <w:rsid w:val="00921815"/>
    <w:rsid w:val="009343E6"/>
    <w:rsid w:val="0094285A"/>
    <w:rsid w:val="00947611"/>
    <w:rsid w:val="00953AEB"/>
    <w:rsid w:val="009572C7"/>
    <w:rsid w:val="00961B45"/>
    <w:rsid w:val="0096203C"/>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37800"/>
    <w:rsid w:val="00A5130F"/>
    <w:rsid w:val="00A526FA"/>
    <w:rsid w:val="00A55C30"/>
    <w:rsid w:val="00A62174"/>
    <w:rsid w:val="00A671FB"/>
    <w:rsid w:val="00A8151C"/>
    <w:rsid w:val="00A86864"/>
    <w:rsid w:val="00A91B01"/>
    <w:rsid w:val="00A949D0"/>
    <w:rsid w:val="00A95B93"/>
    <w:rsid w:val="00A95B99"/>
    <w:rsid w:val="00A96299"/>
    <w:rsid w:val="00AB29B4"/>
    <w:rsid w:val="00AB30F2"/>
    <w:rsid w:val="00AD1371"/>
    <w:rsid w:val="00AD6CB2"/>
    <w:rsid w:val="00AD7815"/>
    <w:rsid w:val="00AD7E49"/>
    <w:rsid w:val="00AF30E3"/>
    <w:rsid w:val="00B20DAC"/>
    <w:rsid w:val="00B36C23"/>
    <w:rsid w:val="00B403CA"/>
    <w:rsid w:val="00B52891"/>
    <w:rsid w:val="00B53A3E"/>
    <w:rsid w:val="00B608B2"/>
    <w:rsid w:val="00B6220D"/>
    <w:rsid w:val="00B81593"/>
    <w:rsid w:val="00B83762"/>
    <w:rsid w:val="00B91DE1"/>
    <w:rsid w:val="00BA3702"/>
    <w:rsid w:val="00BA3AE6"/>
    <w:rsid w:val="00BA6487"/>
    <w:rsid w:val="00BB068D"/>
    <w:rsid w:val="00BB293D"/>
    <w:rsid w:val="00BB5D60"/>
    <w:rsid w:val="00BC2660"/>
    <w:rsid w:val="00BD5196"/>
    <w:rsid w:val="00BD60A3"/>
    <w:rsid w:val="00BD7ED6"/>
    <w:rsid w:val="00C11304"/>
    <w:rsid w:val="00C11921"/>
    <w:rsid w:val="00C11F01"/>
    <w:rsid w:val="00C2041E"/>
    <w:rsid w:val="00C242A4"/>
    <w:rsid w:val="00C449EE"/>
    <w:rsid w:val="00C51301"/>
    <w:rsid w:val="00C53BE6"/>
    <w:rsid w:val="00C56324"/>
    <w:rsid w:val="00C608D1"/>
    <w:rsid w:val="00C711A0"/>
    <w:rsid w:val="00C71C34"/>
    <w:rsid w:val="00C74B65"/>
    <w:rsid w:val="00C87C9F"/>
    <w:rsid w:val="00CA6F98"/>
    <w:rsid w:val="00CC0060"/>
    <w:rsid w:val="00CC2AAA"/>
    <w:rsid w:val="00CD0730"/>
    <w:rsid w:val="00CE244E"/>
    <w:rsid w:val="00CF0B46"/>
    <w:rsid w:val="00CF3908"/>
    <w:rsid w:val="00CF7CB4"/>
    <w:rsid w:val="00D01002"/>
    <w:rsid w:val="00D07D81"/>
    <w:rsid w:val="00D17E03"/>
    <w:rsid w:val="00D23422"/>
    <w:rsid w:val="00D50466"/>
    <w:rsid w:val="00D539B2"/>
    <w:rsid w:val="00D56276"/>
    <w:rsid w:val="00D61B56"/>
    <w:rsid w:val="00D70C23"/>
    <w:rsid w:val="00D70F95"/>
    <w:rsid w:val="00D726DE"/>
    <w:rsid w:val="00D80D5A"/>
    <w:rsid w:val="00D820F6"/>
    <w:rsid w:val="00D8575D"/>
    <w:rsid w:val="00D859E1"/>
    <w:rsid w:val="00D923A0"/>
    <w:rsid w:val="00D925E7"/>
    <w:rsid w:val="00D93771"/>
    <w:rsid w:val="00D953BE"/>
    <w:rsid w:val="00D9797C"/>
    <w:rsid w:val="00DA4772"/>
    <w:rsid w:val="00DB1C4B"/>
    <w:rsid w:val="00DC179C"/>
    <w:rsid w:val="00DC199D"/>
    <w:rsid w:val="00DC3876"/>
    <w:rsid w:val="00DC480E"/>
    <w:rsid w:val="00DC578A"/>
    <w:rsid w:val="00DD27DF"/>
    <w:rsid w:val="00DE0677"/>
    <w:rsid w:val="00DE23FA"/>
    <w:rsid w:val="00DE3287"/>
    <w:rsid w:val="00DF76ED"/>
    <w:rsid w:val="00E132F2"/>
    <w:rsid w:val="00E162DB"/>
    <w:rsid w:val="00E22B6E"/>
    <w:rsid w:val="00E327D4"/>
    <w:rsid w:val="00E34890"/>
    <w:rsid w:val="00E34FF3"/>
    <w:rsid w:val="00E4123C"/>
    <w:rsid w:val="00E53018"/>
    <w:rsid w:val="00E53A73"/>
    <w:rsid w:val="00E608A6"/>
    <w:rsid w:val="00E64223"/>
    <w:rsid w:val="00E645BD"/>
    <w:rsid w:val="00E76023"/>
    <w:rsid w:val="00E809E6"/>
    <w:rsid w:val="00E857F3"/>
    <w:rsid w:val="00EA6B63"/>
    <w:rsid w:val="00EB58EA"/>
    <w:rsid w:val="00EB7D61"/>
    <w:rsid w:val="00ED2E60"/>
    <w:rsid w:val="00ED3BCC"/>
    <w:rsid w:val="00ED4948"/>
    <w:rsid w:val="00ED61C4"/>
    <w:rsid w:val="00EE41A6"/>
    <w:rsid w:val="00EF53F6"/>
    <w:rsid w:val="00EF6499"/>
    <w:rsid w:val="00EF6F04"/>
    <w:rsid w:val="00EF761A"/>
    <w:rsid w:val="00F212B1"/>
    <w:rsid w:val="00F270CB"/>
    <w:rsid w:val="00F27755"/>
    <w:rsid w:val="00F316B2"/>
    <w:rsid w:val="00F32D18"/>
    <w:rsid w:val="00F36A2F"/>
    <w:rsid w:val="00F61582"/>
    <w:rsid w:val="00FA0CF0"/>
    <w:rsid w:val="00FA1459"/>
    <w:rsid w:val="00FA2075"/>
    <w:rsid w:val="00FA22F4"/>
    <w:rsid w:val="00FB1339"/>
    <w:rsid w:val="00FC2693"/>
    <w:rsid w:val="00FC35BF"/>
    <w:rsid w:val="00FC52A8"/>
    <w:rsid w:val="00FC66DC"/>
    <w:rsid w:val="00FD20AB"/>
    <w:rsid w:val="00FD317C"/>
    <w:rsid w:val="00FD39FB"/>
    <w:rsid w:val="00FE3219"/>
    <w:rsid w:val="00FE49E0"/>
    <w:rsid w:val="00FE5E85"/>
    <w:rsid w:val="00FF2EF4"/>
    <w:rsid w:val="00FF42BC"/>
    <w:rsid w:val="00FF76EE"/>
    <w:rsid w:val="04D71BF2"/>
    <w:rsid w:val="07E86152"/>
    <w:rsid w:val="09D94518"/>
    <w:rsid w:val="0A03752B"/>
    <w:rsid w:val="0CEE6D0E"/>
    <w:rsid w:val="0D7206E3"/>
    <w:rsid w:val="11743EDB"/>
    <w:rsid w:val="124B058A"/>
    <w:rsid w:val="13283A6A"/>
    <w:rsid w:val="18E708E9"/>
    <w:rsid w:val="19AC5F87"/>
    <w:rsid w:val="1AEB568A"/>
    <w:rsid w:val="1D02217B"/>
    <w:rsid w:val="1F9131B2"/>
    <w:rsid w:val="21432277"/>
    <w:rsid w:val="22A47996"/>
    <w:rsid w:val="254F193A"/>
    <w:rsid w:val="25B52AD9"/>
    <w:rsid w:val="28080BD8"/>
    <w:rsid w:val="299A5FFE"/>
    <w:rsid w:val="2A7F4FF2"/>
    <w:rsid w:val="2AAE6FD5"/>
    <w:rsid w:val="2CF87EB3"/>
    <w:rsid w:val="2ED753FC"/>
    <w:rsid w:val="2ED858A1"/>
    <w:rsid w:val="2FB266F5"/>
    <w:rsid w:val="30A335EA"/>
    <w:rsid w:val="30AD59F3"/>
    <w:rsid w:val="31FE4BFB"/>
    <w:rsid w:val="333C2AA6"/>
    <w:rsid w:val="364542F2"/>
    <w:rsid w:val="37F43CFB"/>
    <w:rsid w:val="3A560290"/>
    <w:rsid w:val="3A606BEE"/>
    <w:rsid w:val="3C7A1567"/>
    <w:rsid w:val="3E0D0E3B"/>
    <w:rsid w:val="3E3A6685"/>
    <w:rsid w:val="44C81D29"/>
    <w:rsid w:val="4655647F"/>
    <w:rsid w:val="46BD6140"/>
    <w:rsid w:val="4B6369B4"/>
    <w:rsid w:val="4EC56BC8"/>
    <w:rsid w:val="501965E7"/>
    <w:rsid w:val="50681F00"/>
    <w:rsid w:val="51080ED5"/>
    <w:rsid w:val="54630617"/>
    <w:rsid w:val="547F3CBD"/>
    <w:rsid w:val="57DB688D"/>
    <w:rsid w:val="585C1C85"/>
    <w:rsid w:val="59B52E52"/>
    <w:rsid w:val="5AEC231F"/>
    <w:rsid w:val="5C531AC4"/>
    <w:rsid w:val="5F547908"/>
    <w:rsid w:val="65CA0FFF"/>
    <w:rsid w:val="6B945E48"/>
    <w:rsid w:val="70AA1550"/>
    <w:rsid w:val="720E3869"/>
    <w:rsid w:val="74A87167"/>
    <w:rsid w:val="75C21A42"/>
    <w:rsid w:val="795872A9"/>
    <w:rsid w:val="7AC322A6"/>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84D29A-2A95-4E08-B86D-1C2EDF25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B50E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Hyperlink"/>
    <w:basedOn w:val="a1"/>
    <w:uiPriority w:val="99"/>
    <w:semiHidden/>
    <w:unhideWhenUsed/>
    <w:rPr>
      <w:color w:val="0000FF"/>
      <w:u w:val="single"/>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c">
    <w:name w:val="List Paragraph"/>
    <w:basedOn w:val="a"/>
    <w:uiPriority w:val="99"/>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46</Pages>
  <Words>3785</Words>
  <Characters>21581</Characters>
  <Application>Microsoft Office Word</Application>
  <DocSecurity>0</DocSecurity>
  <Lines>179</Lines>
  <Paragraphs>50</Paragraphs>
  <ScaleCrop>false</ScaleCrop>
  <Company/>
  <LinksUpToDate>false</LinksUpToDate>
  <CharactersWithSpaces>25316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245</cp:revision>
  <cp:lastPrinted>2023-06-02T03:18:00Z</cp:lastPrinted>
  <dcterms:created xsi:type="dcterms:W3CDTF">2024-06-11T06:22:00Z</dcterms:created>
  <dcterms:modified xsi:type="dcterms:W3CDTF">2025-03-26T07:55:00Z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089AC6F2B5F44FADACB42A5263006BBD</vt:lpwstr>
  </property>
</Properties>
</file>