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092" w:rsidRDefault="00290092" w:rsidP="00290092">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290092" w:rsidRDefault="00290092" w:rsidP="00290092">
      <w:pPr>
        <w:pStyle w:val="a7"/>
        <w:ind w:firstLine="320"/>
        <w:rPr>
          <w:rFonts w:ascii="方正仿宋_GBK" w:eastAsia="方正仿宋_GBK" w:hint="eastAsia"/>
          <w:sz w:val="32"/>
          <w:szCs w:val="32"/>
        </w:rPr>
      </w:pPr>
    </w:p>
    <w:p w:rsidR="00290092" w:rsidRDefault="00290092" w:rsidP="00290092">
      <w:pPr>
        <w:pStyle w:val="a7"/>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290092" w:rsidRDefault="00290092" w:rsidP="00290092">
      <w:pPr>
        <w:pStyle w:val="a7"/>
        <w:ind w:firstLine="320"/>
        <w:jc w:val="center"/>
        <w:rPr>
          <w:rFonts w:ascii="方正黑体_GBK" w:eastAsia="方正黑体_GBK" w:hint="eastAsia"/>
          <w:sz w:val="32"/>
          <w:szCs w:val="32"/>
        </w:rPr>
      </w:pPr>
    </w:p>
    <w:p w:rsidR="00290092" w:rsidRDefault="00290092" w:rsidP="00290092">
      <w:pPr>
        <w:pStyle w:val="a7"/>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290092" w:rsidRDefault="00290092" w:rsidP="00290092">
      <w:pPr>
        <w:pStyle w:val="a6"/>
        <w:shd w:val="clear" w:color="auto" w:fill="FFFFFF"/>
        <w:spacing w:before="0" w:beforeAutospacing="0" w:after="0" w:afterAutospacing="0" w:line="600" w:lineRule="atLeast"/>
        <w:ind w:firstLine="640"/>
        <w:jc w:val="both"/>
        <w:textAlignment w:val="baseline"/>
        <w:rPr>
          <w:rFonts w:ascii="Calibri" w:hAnsi="Calibri" w:hint="eastAsia"/>
          <w:color w:val="333333"/>
          <w:sz w:val="21"/>
          <w:szCs w:val="21"/>
        </w:rPr>
      </w:pPr>
      <w:r>
        <w:rPr>
          <w:rFonts w:ascii="方正仿宋_GBK" w:eastAsia="方正仿宋_GBK" w:hint="eastAsia"/>
          <w:sz w:val="32"/>
          <w:szCs w:val="32"/>
        </w:rPr>
        <w:t>（一）工程名称：</w:t>
      </w:r>
      <w:r w:rsidRPr="00812F96">
        <w:rPr>
          <w:rFonts w:ascii="方正仿宋_GBK" w:eastAsia="方正仿宋_GBK" w:hAnsi="Times New Roman" w:hint="eastAsia"/>
          <w:sz w:val="32"/>
          <w:szCs w:val="32"/>
        </w:rPr>
        <w:t>西部（重庆）科学城九龙坡片区农村路网建设项目（一期）—D81电子产业园空压机、空调及新风系统维修工程。</w:t>
      </w:r>
    </w:p>
    <w:p w:rsidR="00290092" w:rsidRDefault="00290092" w:rsidP="00290092">
      <w:pPr>
        <w:pStyle w:val="a7"/>
        <w:ind w:firstLineChars="200" w:firstLine="640"/>
        <w:rPr>
          <w:rFonts w:ascii="方正仿宋_GBK" w:eastAsia="方正仿宋_GBK" w:hint="eastAsia"/>
          <w:sz w:val="32"/>
          <w:szCs w:val="32"/>
        </w:rPr>
      </w:pPr>
      <w:r>
        <w:rPr>
          <w:rFonts w:ascii="方正仿宋_GBK" w:eastAsia="方正仿宋_GBK" w:hint="eastAsia"/>
          <w:sz w:val="32"/>
          <w:szCs w:val="32"/>
        </w:rPr>
        <w:t>（二）工程地址：九龙坡区西彭镇</w:t>
      </w:r>
    </w:p>
    <w:p w:rsidR="00290092" w:rsidRPr="0068063C" w:rsidRDefault="00290092" w:rsidP="00290092">
      <w:pPr>
        <w:pStyle w:val="a6"/>
        <w:shd w:val="clear" w:color="auto" w:fill="FFFFFF"/>
        <w:spacing w:before="0" w:beforeAutospacing="0" w:after="0" w:afterAutospacing="0" w:line="600" w:lineRule="atLeast"/>
        <w:ind w:firstLine="640"/>
        <w:jc w:val="both"/>
        <w:textAlignment w:val="baseline"/>
        <w:rPr>
          <w:rFonts w:ascii="方正仿宋_GBK" w:eastAsia="方正仿宋_GBK" w:cs="Times New Roman"/>
          <w:color w:val="000000" w:themeColor="text1"/>
          <w:sz w:val="32"/>
          <w:szCs w:val="32"/>
        </w:rPr>
      </w:pPr>
      <w:r w:rsidRPr="0068063C">
        <w:rPr>
          <w:rFonts w:ascii="方正仿宋_GBK" w:eastAsia="方正仿宋_GBK" w:hint="eastAsia"/>
          <w:sz w:val="32"/>
          <w:szCs w:val="32"/>
        </w:rPr>
        <w:t>（三）招标范围：</w:t>
      </w:r>
      <w:r w:rsidRPr="0068063C">
        <w:rPr>
          <w:rFonts w:ascii="方正仿宋_GBK" w:eastAsia="方正仿宋_GBK" w:hAnsi="Calibri" w:hint="eastAsia"/>
          <w:color w:val="000000"/>
          <w:sz w:val="32"/>
          <w:szCs w:val="32"/>
        </w:rPr>
        <w:t>工程位于D81厂房，主要包括</w:t>
      </w:r>
      <w:r w:rsidRPr="0068063C">
        <w:rPr>
          <w:rFonts w:ascii="Times New Roman" w:eastAsia="方正仿宋_GBK" w:hAnsi="Times New Roman" w:hint="eastAsia"/>
          <w:sz w:val="32"/>
          <w:szCs w:val="32"/>
        </w:rPr>
        <w:t>空压机、空调及新风系统维修维护</w:t>
      </w:r>
      <w:r w:rsidRPr="0068063C">
        <w:rPr>
          <w:rFonts w:ascii="方正仿宋_GBK" w:eastAsia="方正仿宋_GBK" w:hAnsi="Calibri" w:hint="eastAsia"/>
          <w:color w:val="000000"/>
          <w:sz w:val="32"/>
          <w:szCs w:val="32"/>
        </w:rPr>
        <w:t>所有施工。具体内容详见工程量清单。</w:t>
      </w:r>
    </w:p>
    <w:p w:rsidR="00290092" w:rsidRDefault="00290092" w:rsidP="00290092">
      <w:pPr>
        <w:tabs>
          <w:tab w:val="left" w:pos="8520"/>
        </w:tabs>
        <w:autoSpaceDE w:val="0"/>
        <w:autoSpaceDN w:val="0"/>
        <w:spacing w:line="600" w:lineRule="exact"/>
        <w:ind w:firstLineChars="200" w:firstLine="640"/>
        <w:rPr>
          <w:rFonts w:ascii="方正仿宋_GBK" w:eastAsia="方正仿宋_GBK" w:hAnsi="宋体" w:cs="Times New Roman"/>
          <w:color w:val="000000" w:themeColor="text1"/>
          <w:sz w:val="32"/>
          <w:szCs w:val="32"/>
        </w:rPr>
      </w:pPr>
      <w:r>
        <w:rPr>
          <w:rFonts w:ascii="方正楷体_GBK" w:eastAsia="方正楷体_GBK" w:hAnsi="宋体" w:cs="Times New Roman" w:hint="eastAsia"/>
          <w:color w:val="000000" w:themeColor="text1"/>
          <w:sz w:val="32"/>
          <w:szCs w:val="32"/>
        </w:rPr>
        <w:t>（四）</w:t>
      </w:r>
      <w:r>
        <w:rPr>
          <w:rFonts w:ascii="方正仿宋_GBK" w:eastAsia="方正仿宋_GBK" w:hAnsi="宋体" w:cs="Times New Roman" w:hint="eastAsia"/>
          <w:color w:val="000000" w:themeColor="text1"/>
          <w:sz w:val="32"/>
          <w:szCs w:val="32"/>
        </w:rPr>
        <w:t>计划工期：2</w:t>
      </w:r>
      <w:r>
        <w:rPr>
          <w:rFonts w:ascii="方正仿宋_GBK" w:eastAsia="方正仿宋_GBK" w:hAnsi="宋体" w:cs="Times New Roman"/>
          <w:color w:val="000000" w:themeColor="text1"/>
          <w:sz w:val="32"/>
          <w:szCs w:val="32"/>
        </w:rPr>
        <w:t>024年</w:t>
      </w:r>
      <w:r>
        <w:rPr>
          <w:rFonts w:ascii="方正仿宋_GBK" w:eastAsia="方正仿宋_GBK" w:hAnsi="宋体" w:cs="Times New Roman" w:hint="eastAsia"/>
          <w:color w:val="000000" w:themeColor="text1"/>
          <w:sz w:val="32"/>
          <w:szCs w:val="32"/>
        </w:rPr>
        <w:t>8月30日前须完成所有施工内容，质保期</w:t>
      </w:r>
      <w:r>
        <w:rPr>
          <w:rFonts w:ascii="方正仿宋_GBK" w:eastAsia="方正仿宋_GBK" w:hAnsi="宋体" w:cs="Times New Roman" w:hint="eastAsia"/>
          <w:color w:val="000000" w:themeColor="text1"/>
          <w:sz w:val="32"/>
          <w:szCs w:val="32"/>
          <w:u w:val="single"/>
        </w:rPr>
        <w:t xml:space="preserve"> </w:t>
      </w:r>
      <w:r>
        <w:rPr>
          <w:rFonts w:ascii="方正仿宋_GBK" w:eastAsia="方正仿宋_GBK" w:hAnsi="宋体" w:cs="Times New Roman"/>
          <w:color w:val="000000" w:themeColor="text1"/>
          <w:sz w:val="32"/>
          <w:szCs w:val="32"/>
          <w:u w:val="single"/>
        </w:rPr>
        <w:t xml:space="preserve">2 </w:t>
      </w:r>
      <w:r>
        <w:rPr>
          <w:rFonts w:ascii="方正仿宋_GBK" w:eastAsia="方正仿宋_GBK" w:hAnsi="宋体" w:cs="Times New Roman"/>
          <w:color w:val="000000" w:themeColor="text1"/>
          <w:sz w:val="32"/>
          <w:szCs w:val="32"/>
        </w:rPr>
        <w:t>年</w:t>
      </w:r>
      <w:r>
        <w:rPr>
          <w:rFonts w:ascii="方正仿宋_GBK" w:eastAsia="方正仿宋_GBK" w:hAnsi="宋体" w:cs="Times New Roman" w:hint="eastAsia"/>
          <w:color w:val="000000" w:themeColor="text1"/>
          <w:sz w:val="32"/>
          <w:szCs w:val="32"/>
        </w:rPr>
        <w:t>，</w:t>
      </w:r>
      <w:r>
        <w:rPr>
          <w:rFonts w:ascii="方正仿宋_GBK" w:eastAsia="方正仿宋_GBK" w:hAnsi="宋体" w:cs="Times New Roman"/>
          <w:color w:val="000000" w:themeColor="text1"/>
          <w:sz w:val="32"/>
          <w:szCs w:val="32"/>
        </w:rPr>
        <w:t>竣工验收合格起计</w:t>
      </w:r>
      <w:r>
        <w:rPr>
          <w:rFonts w:ascii="方正仿宋_GBK" w:eastAsia="方正仿宋_GBK" w:hAnsi="宋体" w:cs="Times New Roman" w:hint="eastAsia"/>
          <w:color w:val="000000" w:themeColor="text1"/>
          <w:sz w:val="32"/>
          <w:szCs w:val="32"/>
        </w:rPr>
        <w:t>。</w:t>
      </w:r>
    </w:p>
    <w:p w:rsidR="00290092" w:rsidRDefault="00290092" w:rsidP="00290092">
      <w:pPr>
        <w:pStyle w:val="a7"/>
        <w:spacing w:after="0"/>
        <w:ind w:firstLineChars="200" w:firstLine="640"/>
        <w:rPr>
          <w:rFonts w:ascii="方正黑体_GBK" w:eastAsia="方正黑体_GBK" w:hint="eastAsia"/>
          <w:sz w:val="32"/>
          <w:szCs w:val="32"/>
        </w:rPr>
      </w:pPr>
      <w:r>
        <w:rPr>
          <w:rFonts w:ascii="方正黑体_GBK" w:eastAsia="方正黑体_GBK" w:hint="eastAsia"/>
          <w:sz w:val="32"/>
          <w:szCs w:val="32"/>
        </w:rPr>
        <w:t>二、质量要求</w:t>
      </w:r>
    </w:p>
    <w:p w:rsidR="00290092" w:rsidRDefault="00290092" w:rsidP="00290092">
      <w:pPr>
        <w:snapToGrid w:val="0"/>
        <w:spacing w:line="360" w:lineRule="auto"/>
        <w:ind w:firstLineChars="199" w:firstLine="637"/>
        <w:rPr>
          <w:rFonts w:ascii="方正仿宋_GBK" w:eastAsia="方正仿宋_GBK" w:hint="eastAsia"/>
          <w:sz w:val="32"/>
          <w:szCs w:val="32"/>
          <w:highlight w:val="yellow"/>
        </w:rPr>
      </w:pPr>
      <w:r>
        <w:rPr>
          <w:rFonts w:ascii="方正仿宋_GBK" w:eastAsia="方正仿宋_GBK" w:hint="eastAsia"/>
          <w:sz w:val="32"/>
          <w:szCs w:val="32"/>
        </w:rPr>
        <w:t>达到国家现行有关施工质量验收规范要求，达到合格标准并经检测空调系统及设施设备能正常运转，满足空调、通风系统使用要求。</w:t>
      </w:r>
    </w:p>
    <w:p w:rsidR="00290092" w:rsidRDefault="00290092" w:rsidP="00290092">
      <w:pPr>
        <w:pStyle w:val="a7"/>
        <w:spacing w:after="0"/>
        <w:ind w:firstLineChars="200" w:firstLine="640"/>
        <w:rPr>
          <w:rFonts w:ascii="方正黑体_GBK" w:eastAsia="方正黑体_GBK" w:hint="eastAsia"/>
          <w:sz w:val="32"/>
          <w:szCs w:val="32"/>
        </w:rPr>
      </w:pPr>
      <w:r>
        <w:rPr>
          <w:rFonts w:ascii="方正黑体_GBK" w:eastAsia="方正黑体_GBK" w:hint="eastAsia"/>
          <w:sz w:val="32"/>
          <w:szCs w:val="32"/>
        </w:rPr>
        <w:t>三、投标人资质条件、能力和信誉</w:t>
      </w:r>
    </w:p>
    <w:p w:rsidR="00290092" w:rsidRDefault="00290092" w:rsidP="00290092">
      <w:pPr>
        <w:pStyle w:val="a7"/>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290092" w:rsidRDefault="00290092" w:rsidP="00290092">
      <w:pPr>
        <w:pStyle w:val="a7"/>
        <w:spacing w:after="0"/>
        <w:ind w:firstLineChars="200" w:firstLine="640"/>
        <w:rPr>
          <w:rFonts w:ascii="方正仿宋_GBK" w:eastAsia="方正仿宋_GBK" w:hint="eastAsia"/>
          <w:sz w:val="32"/>
          <w:szCs w:val="32"/>
          <w:highlight w:val="yellow"/>
        </w:rPr>
      </w:pPr>
      <w:r>
        <w:rPr>
          <w:rFonts w:ascii="方正仿宋_GBK" w:eastAsia="方正仿宋_GBK" w:hint="eastAsia"/>
          <w:sz w:val="32"/>
          <w:szCs w:val="32"/>
        </w:rPr>
        <w:lastRenderedPageBreak/>
        <w:t>1．建设行政主管部门颁发</w:t>
      </w:r>
      <w:r w:rsidRPr="00812F96">
        <w:rPr>
          <w:rFonts w:ascii="方正仿宋_GBK" w:eastAsia="方正仿宋_GBK" w:hint="eastAsia"/>
          <w:sz w:val="32"/>
          <w:szCs w:val="32"/>
        </w:rPr>
        <w:t>的</w:t>
      </w:r>
      <w:r w:rsidRPr="00812F96">
        <w:rPr>
          <w:rFonts w:ascii="方正仿宋_GBK" w:eastAsia="方正仿宋_GBK" w:hAnsi="宋体" w:cs="MingLiU" w:hint="eastAsia"/>
          <w:snapToGrid w:val="0"/>
          <w:color w:val="000000" w:themeColor="text1"/>
          <w:sz w:val="32"/>
          <w:szCs w:val="32"/>
          <w:u w:val="single"/>
        </w:rPr>
        <w:t>建设行政主管部门颁发的建筑工程施工总承包三级及以上资质或机电工程施工总承包三级及以上资质或建筑机电安装工程专</w:t>
      </w:r>
      <w:bookmarkStart w:id="0" w:name="_GoBack"/>
      <w:bookmarkEnd w:id="0"/>
      <w:r w:rsidRPr="00812F96">
        <w:rPr>
          <w:rFonts w:ascii="方正仿宋_GBK" w:eastAsia="方正仿宋_GBK" w:hAnsi="宋体" w:cs="MingLiU" w:hint="eastAsia"/>
          <w:snapToGrid w:val="0"/>
          <w:color w:val="000000" w:themeColor="text1"/>
          <w:sz w:val="32"/>
          <w:szCs w:val="32"/>
          <w:u w:val="single"/>
        </w:rPr>
        <w:t>业承包三级及以上资质。</w:t>
      </w:r>
      <w:r w:rsidRPr="00812F96">
        <w:rPr>
          <w:rFonts w:ascii="方正仿宋_GBK" w:eastAsia="方正仿宋_GBK" w:hint="eastAsia"/>
          <w:sz w:val="32"/>
          <w:szCs w:val="32"/>
        </w:rPr>
        <w:t xml:space="preserve">（提供有效的资质证书复印件）； </w:t>
      </w:r>
    </w:p>
    <w:p w:rsidR="00290092" w:rsidRDefault="00290092" w:rsidP="00290092">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2．具备有效的营业执照（提供有效的营业执照复印件）；</w:t>
      </w:r>
    </w:p>
    <w:p w:rsidR="00290092" w:rsidRDefault="00290092" w:rsidP="00290092">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290092" w:rsidRDefault="00290092" w:rsidP="00290092">
      <w:pPr>
        <w:pStyle w:val="a7"/>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290092" w:rsidRDefault="00290092" w:rsidP="00290092">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投标人自行承诺（格式自拟）不得存在下列情形之一：</w:t>
      </w:r>
    </w:p>
    <w:p w:rsidR="00290092" w:rsidRDefault="00290092" w:rsidP="00290092">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1．最近三年没有出现违法违规或失信行为；</w:t>
      </w:r>
    </w:p>
    <w:p w:rsidR="00290092" w:rsidRDefault="00290092" w:rsidP="00290092">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290092" w:rsidRDefault="00290092" w:rsidP="00290092">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290092" w:rsidRDefault="00290092" w:rsidP="00290092">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290092" w:rsidRDefault="00290092" w:rsidP="00290092">
      <w:pPr>
        <w:pStyle w:val="a7"/>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290092" w:rsidRDefault="00290092" w:rsidP="00290092">
      <w:pPr>
        <w:pStyle w:val="a7"/>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上述（一）、（二）条所须提交的相关证明材料复印件均应加盖投标单位法人章并装入投标文件中。上述（一）、（二）条中，有一条不满足，则其投标文件资格性、符合性审查不合格。</w:t>
      </w:r>
    </w:p>
    <w:p w:rsidR="00290092" w:rsidRDefault="00290092" w:rsidP="00290092">
      <w:pPr>
        <w:pStyle w:val="a7"/>
        <w:spacing w:after="0"/>
        <w:ind w:firstLineChars="200" w:firstLine="640"/>
        <w:rPr>
          <w:rFonts w:ascii="方正黑体_GBK" w:eastAsia="方正黑体_GBK" w:hint="eastAsia"/>
          <w:sz w:val="32"/>
          <w:szCs w:val="32"/>
        </w:rPr>
      </w:pPr>
      <w:r>
        <w:rPr>
          <w:rFonts w:ascii="方正黑体_GBK" w:eastAsia="方正黑体_GBK" w:hint="eastAsia"/>
          <w:sz w:val="32"/>
          <w:szCs w:val="32"/>
        </w:rPr>
        <w:t>四、其他</w:t>
      </w:r>
    </w:p>
    <w:p w:rsidR="00290092" w:rsidRDefault="00290092" w:rsidP="00290092">
      <w:pPr>
        <w:pStyle w:val="a7"/>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290092" w:rsidRDefault="00290092" w:rsidP="00290092">
      <w:pPr>
        <w:pStyle w:val="a7"/>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w:t>
      </w:r>
      <w:r>
        <w:rPr>
          <w:rFonts w:ascii="方正仿宋_GBK" w:eastAsia="方正仿宋_GBK" w:hint="eastAsia"/>
          <w:sz w:val="32"/>
          <w:szCs w:val="32"/>
        </w:rPr>
        <w:lastRenderedPageBreak/>
        <w:t>要的现场踏勘，踏勘现场产生的费用自理，任何因忽视或误解工地情况而导致的索赔或工期延长申请均将不被批准。</w:t>
      </w:r>
    </w:p>
    <w:p w:rsidR="00290092" w:rsidRDefault="00290092" w:rsidP="00290092">
      <w:pPr>
        <w:pStyle w:val="a7"/>
        <w:ind w:firstLineChars="0" w:firstLine="0"/>
        <w:rPr>
          <w:rFonts w:hint="eastAsia"/>
        </w:rPr>
      </w:pPr>
    </w:p>
    <w:p w:rsidR="00290092" w:rsidRPr="00E404F7" w:rsidRDefault="00290092" w:rsidP="00290092">
      <w:pPr>
        <w:pStyle w:val="a7"/>
        <w:ind w:firstLineChars="0" w:firstLine="0"/>
        <w:rPr>
          <w:rFonts w:hint="eastAsia"/>
        </w:rPr>
      </w:pPr>
    </w:p>
    <w:p w:rsidR="00290092" w:rsidRDefault="00290092" w:rsidP="00290092">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t>投标报价及变更、结算要求</w:t>
      </w:r>
    </w:p>
    <w:p w:rsidR="00290092" w:rsidRDefault="00290092" w:rsidP="00290092">
      <w:pPr>
        <w:spacing w:line="600" w:lineRule="exact"/>
        <w:ind w:firstLineChars="200" w:firstLine="630"/>
        <w:rPr>
          <w:rFonts w:ascii="方正黑体_GBK" w:eastAsia="方正黑体_GBK" w:hint="eastAsia"/>
          <w:snapToGrid w:val="0"/>
          <w:color w:val="000000" w:themeColor="text1"/>
          <w:w w:val="99"/>
          <w:sz w:val="32"/>
          <w:szCs w:val="32"/>
        </w:rPr>
      </w:pPr>
    </w:p>
    <w:p w:rsidR="00290092" w:rsidRDefault="00290092" w:rsidP="00290092">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290092" w:rsidRDefault="00290092" w:rsidP="00290092">
      <w:pPr>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290092" w:rsidRDefault="00290092" w:rsidP="00290092">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w:t>
      </w:r>
      <w:r>
        <w:rPr>
          <w:rFonts w:ascii="方正仿宋_GBK" w:eastAsia="方正仿宋_GBK" w:hAnsi="宋体" w:cs="Times New Roman" w:hint="eastAsia"/>
          <w:bCs/>
          <w:color w:val="000000"/>
          <w:sz w:val="32"/>
          <w:szCs w:val="32"/>
        </w:rPr>
        <w:lastRenderedPageBreak/>
        <w:t>润、风险费用、措施费（安全文明施工费）、税金、规费、政策性文件规定的所有费用。</w:t>
      </w:r>
    </w:p>
    <w:p w:rsidR="00290092" w:rsidRDefault="00290092" w:rsidP="00290092">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290092" w:rsidRDefault="00290092" w:rsidP="00290092">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290092" w:rsidRDefault="00290092" w:rsidP="00290092">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rsidR="00290092" w:rsidRDefault="00290092" w:rsidP="00290092">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290092" w:rsidRDefault="00290092" w:rsidP="00290092">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290092" w:rsidRDefault="00290092" w:rsidP="00290092">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lastRenderedPageBreak/>
        <w:t>二</w:t>
      </w:r>
      <w:r>
        <w:rPr>
          <w:rFonts w:ascii="方正黑体_GBK" w:eastAsia="方正黑体_GBK"/>
          <w:snapToGrid w:val="0"/>
          <w:color w:val="000000" w:themeColor="text1"/>
          <w:w w:val="99"/>
          <w:sz w:val="32"/>
          <w:szCs w:val="32"/>
        </w:rPr>
        <w:t>、工程变更</w:t>
      </w:r>
    </w:p>
    <w:p w:rsidR="00290092" w:rsidRDefault="00290092" w:rsidP="0029009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290092" w:rsidRDefault="00290092" w:rsidP="0029009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rsidR="00290092" w:rsidRDefault="00290092" w:rsidP="0029009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290092" w:rsidRDefault="00290092" w:rsidP="00290092">
      <w:pPr>
        <w:widowControl/>
        <w:snapToGrid w:val="0"/>
        <w:spacing w:line="600" w:lineRule="exact"/>
        <w:ind w:firstLineChars="200" w:firstLine="640"/>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290092" w:rsidRDefault="00290092" w:rsidP="0029009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290092" w:rsidRDefault="00290092" w:rsidP="0029009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290092" w:rsidRDefault="00290092" w:rsidP="0029009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290092" w:rsidRDefault="00290092" w:rsidP="00290092">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290092" w:rsidRDefault="00290092" w:rsidP="00290092">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290092" w:rsidRDefault="00290092" w:rsidP="00290092">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bookmarkStart w:id="1" w:name="_Toc450032412"/>
      <w:bookmarkStart w:id="2" w:name="_Toc369619433"/>
      <w:bookmarkStart w:id="3" w:name="_Toc381870067"/>
      <w:bookmarkStart w:id="4" w:name="_Toc407098838"/>
      <w:bookmarkStart w:id="5"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w:t>
      </w:r>
      <w:r>
        <w:rPr>
          <w:rFonts w:ascii="方正仿宋_GBK" w:eastAsia="方正仿宋_GBK" w:hAnsi="Times New Roman" w:cs="Times New Roman" w:hint="eastAsia"/>
          <w:color w:val="000000"/>
          <w:sz w:val="32"/>
          <w:szCs w:val="32"/>
        </w:rPr>
        <w:lastRenderedPageBreak/>
        <w:t>规费±设计变更、招标工程量清单漏项或新增项目价款±合同约定其它费用＋税金。</w:t>
      </w:r>
      <w:r>
        <w:rPr>
          <w:rFonts w:ascii="方正仿宋_GBK" w:eastAsia="方正仿宋_GBK" w:hAnsi="Times New Roman" w:cs="Times New Roman" w:hint="eastAsia"/>
          <w:color w:val="000000"/>
          <w:sz w:val="32"/>
          <w:szCs w:val="32"/>
          <w:u w:val="single"/>
        </w:rPr>
        <w:t>最终结算审核金额不能超过招标总报价最高限价</w:t>
      </w:r>
      <w:r>
        <w:rPr>
          <w:rFonts w:ascii="方正仿宋_GBK" w:eastAsia="方正仿宋_GBK" w:hAnsi="Times New Roman" w:cs="Times New Roman" w:hint="eastAsia"/>
          <w:color w:val="000000"/>
          <w:sz w:val="32"/>
          <w:szCs w:val="32"/>
        </w:rPr>
        <w:t>。（注：须由九龙坡区财政局（或审计局）审核（计）的结算项目，最终结算价款以九龙坡区财政局（或审计局）审核（计）金额为准，审核金额超过</w:t>
      </w:r>
      <w:r>
        <w:rPr>
          <w:rFonts w:ascii="方正仿宋_GBK" w:eastAsia="方正仿宋_GBK" w:hAnsi="Times New Roman" w:cs="Times New Roman" w:hint="eastAsia"/>
          <w:color w:val="000000"/>
          <w:sz w:val="32"/>
          <w:szCs w:val="32"/>
          <w:u w:val="single"/>
        </w:rPr>
        <w:t>招标总报价最高限价的，以招标总报价最高限价为最终结算审核金额</w:t>
      </w:r>
      <w:r>
        <w:rPr>
          <w:rFonts w:ascii="方正仿宋_GBK" w:eastAsia="方正仿宋_GBK" w:hAnsi="Times New Roman" w:cs="Times New Roman" w:hint="eastAsia"/>
          <w:color w:val="000000"/>
          <w:sz w:val="32"/>
          <w:szCs w:val="32"/>
        </w:rPr>
        <w:t>）</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6.1安全文明施工费用按《重庆市建设工程安全文明施工费计取及使用管理规定（2024版）》（渝建管〔2024〕38号）等相关规定据实结算。</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工程变更、招标工程量清单漏项或新增项目价款按以下办法进行计价：详见专用合同条款。</w:t>
      </w:r>
    </w:p>
    <w:p w:rsidR="00290092" w:rsidRDefault="00290092" w:rsidP="00290092">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核价格为准，须由九龙坡区财政局（或审计局）审核（计）的结算</w:t>
      </w:r>
      <w:r>
        <w:rPr>
          <w:rFonts w:ascii="方正仿宋_GBK" w:eastAsia="方正仿宋_GBK" w:hAnsi="Times New Roman" w:cs="Times New Roman" w:hint="eastAsia"/>
          <w:color w:val="000000"/>
          <w:sz w:val="32"/>
          <w:szCs w:val="32"/>
        </w:rPr>
        <w:lastRenderedPageBreak/>
        <w:t>项目，最终价格以九龙坡区财政局（或审计局）审核（计）的价格为准。</w:t>
      </w:r>
    </w:p>
    <w:p w:rsidR="00290092" w:rsidRDefault="00290092" w:rsidP="00290092">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（四）如项目约定有甲供材料时，甲供材料由发包人与材料供应方单独结算，不计入项目结算内。</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（五）合同约定其他费用：按合同约定执行。</w:t>
      </w:r>
    </w:p>
    <w:p w:rsidR="00290092" w:rsidRDefault="00290092" w:rsidP="00290092">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rsidR="00290092" w:rsidRDefault="00290092" w:rsidP="00290092">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且空调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（三）经发包人内审完成后，支付至结算金额的97%；最终结算金额以发包人内审金额为准，</w:t>
      </w:r>
      <w:r>
        <w:rPr>
          <w:rFonts w:ascii="方正仿宋_GBK" w:eastAsia="方正仿宋_GBK" w:hAnsi="Times New Roman" w:cs="Times New Roman" w:hint="eastAsia"/>
          <w:color w:val="000000"/>
          <w:sz w:val="32"/>
          <w:szCs w:val="32"/>
          <w:u w:val="single"/>
        </w:rPr>
        <w:t>最终结算审核金额超过招标总报价最高限价的，招标总报价最高限价的为本项目最终结算审核金额</w:t>
      </w:r>
      <w:r>
        <w:rPr>
          <w:rFonts w:ascii="方正仿宋_GBK" w:eastAsia="方正仿宋_GBK" w:hAnsi="Times New Roman" w:cs="Times New Roman" w:hint="eastAsia"/>
          <w:color w:val="000000"/>
          <w:sz w:val="32"/>
          <w:szCs w:val="32"/>
        </w:rPr>
        <w:t>。如须由九龙坡区财政局（或审计局）审核（计）的结算项目，发包人内审完成后，支付至内审金额的8</w:t>
      </w:r>
      <w:r>
        <w:rPr>
          <w:rFonts w:ascii="方正仿宋_GBK" w:eastAsia="方正仿宋_GBK" w:hAnsi="Times New Roman" w:cs="Times New Roman"/>
          <w:color w:val="000000"/>
          <w:sz w:val="32"/>
          <w:szCs w:val="32"/>
        </w:rPr>
        <w:t>0% ，</w:t>
      </w:r>
      <w:r>
        <w:rPr>
          <w:rFonts w:ascii="方正仿宋_GBK" w:eastAsia="方正仿宋_GBK" w:hAnsi="Times New Roman" w:cs="Times New Roman" w:hint="eastAsia"/>
          <w:color w:val="000000"/>
          <w:sz w:val="32"/>
          <w:szCs w:val="32"/>
        </w:rPr>
        <w:t>最终结算价款以九龙坡区财政局（或审计局）审核（计）金额为准，审核金额超过</w:t>
      </w:r>
      <w:r>
        <w:rPr>
          <w:rFonts w:ascii="方正仿宋_GBK" w:eastAsia="方正仿宋_GBK" w:hAnsi="Times New Roman" w:cs="Times New Roman" w:hint="eastAsia"/>
          <w:color w:val="000000"/>
          <w:sz w:val="32"/>
          <w:szCs w:val="32"/>
          <w:u w:val="single"/>
        </w:rPr>
        <w:t>招标总报价最高限价的，以</w:t>
      </w:r>
      <w:r>
        <w:rPr>
          <w:rFonts w:ascii="方正仿宋_GBK" w:eastAsia="方正仿宋_GBK" w:hAnsi="Times New Roman" w:cs="Times New Roman" w:hint="eastAsia"/>
          <w:color w:val="000000"/>
          <w:sz w:val="32"/>
          <w:szCs w:val="32"/>
          <w:u w:val="single"/>
        </w:rPr>
        <w:lastRenderedPageBreak/>
        <w:t>招标总报价最高限价为最终结算审核金额</w:t>
      </w:r>
      <w:r>
        <w:rPr>
          <w:rFonts w:ascii="方正仿宋_GBK" w:eastAsia="方正仿宋_GBK" w:hAnsi="Times New Roman" w:cs="Times New Roman" w:hint="eastAsia"/>
          <w:color w:val="000000"/>
          <w:sz w:val="32"/>
          <w:szCs w:val="32"/>
        </w:rPr>
        <w:t>。</w:t>
      </w:r>
    </w:p>
    <w:p w:rsidR="00290092" w:rsidRDefault="00290092" w:rsidP="00290092">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（四）剩余3%作为质保金，工程质保期2年。承包人应在质保期内须对工程质量缺陷进行维修，并自行承担维修费用；质保期内无任何质量问题或在质保期满前已完成问题整改且整改合格后15日内无息退还。</w:t>
      </w:r>
    </w:p>
    <w:p w:rsidR="00290092" w:rsidRDefault="00290092" w:rsidP="00290092">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290092" w:rsidRDefault="00290092" w:rsidP="00290092">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290092" w:rsidRDefault="00290092" w:rsidP="00290092">
      <w:pPr>
        <w:pStyle w:val="a7"/>
        <w:ind w:firstLineChars="0" w:firstLine="0"/>
        <w:rPr>
          <w:rFonts w:hint="eastAsia"/>
        </w:rPr>
      </w:pPr>
    </w:p>
    <w:p w:rsidR="00290092" w:rsidRDefault="00290092" w:rsidP="00290092">
      <w:pPr>
        <w:pStyle w:val="a7"/>
        <w:ind w:firstLineChars="0" w:firstLine="0"/>
        <w:rPr>
          <w:rFonts w:hint="eastAsia"/>
        </w:rPr>
      </w:pPr>
    </w:p>
    <w:p w:rsidR="00290092" w:rsidRDefault="00290092" w:rsidP="00290092">
      <w:pPr>
        <w:pStyle w:val="a7"/>
        <w:ind w:firstLineChars="0" w:firstLine="0"/>
        <w:rPr>
          <w:rFonts w:hint="eastAsia"/>
        </w:rPr>
      </w:pPr>
    </w:p>
    <w:p w:rsidR="00290092" w:rsidRDefault="00290092" w:rsidP="00290092">
      <w:pPr>
        <w:pStyle w:val="a7"/>
        <w:ind w:firstLineChars="0" w:firstLine="0"/>
        <w:rPr>
          <w:rFonts w:hint="eastAsia"/>
        </w:rPr>
      </w:pPr>
    </w:p>
    <w:p w:rsidR="00290092" w:rsidRDefault="00290092" w:rsidP="00290092">
      <w:pPr>
        <w:pStyle w:val="a7"/>
        <w:ind w:firstLineChars="0" w:firstLine="0"/>
        <w:rPr>
          <w:rFonts w:hint="eastAsia"/>
        </w:rPr>
      </w:pPr>
    </w:p>
    <w:p w:rsidR="00290092" w:rsidRDefault="00290092" w:rsidP="00290092">
      <w:pPr>
        <w:pStyle w:val="a7"/>
        <w:ind w:firstLineChars="0" w:firstLine="0"/>
        <w:rPr>
          <w:rFonts w:hint="eastAsia"/>
        </w:rPr>
      </w:pPr>
    </w:p>
    <w:p w:rsidR="00290092" w:rsidRDefault="00290092" w:rsidP="00290092">
      <w:pPr>
        <w:pStyle w:val="a7"/>
        <w:ind w:firstLineChars="0" w:firstLine="0"/>
        <w:rPr>
          <w:rFonts w:hint="eastAsia"/>
        </w:rPr>
      </w:pPr>
    </w:p>
    <w:p w:rsidR="00290092" w:rsidRDefault="00290092" w:rsidP="00290092">
      <w:pPr>
        <w:jc w:val="center"/>
        <w:rPr>
          <w:rFonts w:ascii="方正黑体_GBK" w:eastAsia="方正黑体_GBK" w:hint="eastAsia"/>
          <w:sz w:val="36"/>
          <w:szCs w:val="36"/>
        </w:rPr>
      </w:pPr>
    </w:p>
    <w:p w:rsidR="00290092" w:rsidRDefault="00290092" w:rsidP="00290092">
      <w:pPr>
        <w:jc w:val="center"/>
        <w:rPr>
          <w:rFonts w:ascii="方正黑体_GBK" w:eastAsia="方正黑体_GBK" w:hint="eastAsia"/>
          <w:sz w:val="36"/>
          <w:szCs w:val="36"/>
        </w:rPr>
      </w:pPr>
    </w:p>
    <w:p w:rsidR="00290092" w:rsidRDefault="00290092" w:rsidP="00290092">
      <w:pPr>
        <w:jc w:val="center"/>
        <w:rPr>
          <w:rFonts w:ascii="方正黑体_GBK" w:eastAsia="方正黑体_GBK" w:hint="eastAsia"/>
          <w:sz w:val="36"/>
          <w:szCs w:val="36"/>
        </w:rPr>
      </w:pPr>
    </w:p>
    <w:p w:rsidR="00290092" w:rsidRDefault="00290092" w:rsidP="00290092">
      <w:pPr>
        <w:jc w:val="center"/>
        <w:rPr>
          <w:rFonts w:ascii="方正黑体_GBK" w:eastAsia="方正黑体_GBK" w:hint="eastAsia"/>
          <w:sz w:val="36"/>
          <w:szCs w:val="36"/>
        </w:rPr>
      </w:pPr>
    </w:p>
    <w:p w:rsidR="00290092" w:rsidRDefault="00290092" w:rsidP="00290092">
      <w:pPr>
        <w:jc w:val="center"/>
        <w:rPr>
          <w:rFonts w:ascii="方正黑体_GBK" w:eastAsia="方正黑体_GBK" w:hint="eastAsia"/>
          <w:sz w:val="36"/>
          <w:szCs w:val="36"/>
        </w:rPr>
      </w:pPr>
    </w:p>
    <w:p w:rsidR="00290092" w:rsidRDefault="00290092" w:rsidP="00290092">
      <w:pPr>
        <w:jc w:val="center"/>
        <w:rPr>
          <w:rFonts w:ascii="方正黑体_GBK" w:eastAsia="方正黑体_GBK" w:hint="eastAsia"/>
          <w:sz w:val="36"/>
          <w:szCs w:val="36"/>
        </w:rPr>
      </w:pPr>
    </w:p>
    <w:p w:rsidR="00290092" w:rsidRDefault="00290092" w:rsidP="00290092">
      <w:pPr>
        <w:jc w:val="center"/>
        <w:rPr>
          <w:rFonts w:ascii="方正黑体_GBK" w:eastAsia="方正黑体_GBK" w:hint="eastAsia"/>
          <w:sz w:val="36"/>
          <w:szCs w:val="36"/>
        </w:rPr>
      </w:pPr>
    </w:p>
    <w:p w:rsidR="00290092" w:rsidRDefault="00290092" w:rsidP="00290092">
      <w:pPr>
        <w:jc w:val="center"/>
        <w:rPr>
          <w:rFonts w:ascii="方正黑体_GBK" w:eastAsia="方正黑体_GBK" w:hint="eastAsia"/>
          <w:sz w:val="36"/>
          <w:szCs w:val="36"/>
        </w:rPr>
      </w:pPr>
      <w:r>
        <w:rPr>
          <w:rFonts w:ascii="方正黑体_GBK" w:eastAsia="方正黑体_GBK" w:hint="eastAsia"/>
          <w:sz w:val="36"/>
          <w:szCs w:val="36"/>
        </w:rPr>
        <w:t>第二章 比选投标文件的制作</w:t>
      </w:r>
    </w:p>
    <w:p w:rsidR="00290092" w:rsidRDefault="00290092" w:rsidP="00290092">
      <w:pPr>
        <w:spacing w:line="600" w:lineRule="exact"/>
        <w:ind w:firstLineChars="200" w:firstLine="630"/>
        <w:rPr>
          <w:rFonts w:ascii="方正黑体_GBK" w:eastAsia="方正黑体_GBK" w:hint="eastAsia"/>
          <w:snapToGrid w:val="0"/>
          <w:color w:val="000000" w:themeColor="text1"/>
          <w:w w:val="99"/>
          <w:sz w:val="32"/>
          <w:szCs w:val="32"/>
        </w:rPr>
      </w:pPr>
    </w:p>
    <w:p w:rsidR="00290092" w:rsidRDefault="00290092" w:rsidP="00290092">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290092" w:rsidRDefault="00290092" w:rsidP="00290092">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290092" w:rsidRDefault="00290092" w:rsidP="00290092">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290092" w:rsidRDefault="00290092" w:rsidP="00290092">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290092" w:rsidRDefault="00290092" w:rsidP="00290092">
      <w:pPr>
        <w:pStyle w:val="a7"/>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290092" w:rsidRDefault="00290092" w:rsidP="00290092">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290092" w:rsidRDefault="00290092" w:rsidP="00290092">
      <w:pPr>
        <w:pStyle w:val="a7"/>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290092" w:rsidRDefault="00290092" w:rsidP="00290092">
      <w:pPr>
        <w:pStyle w:val="a7"/>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290092" w:rsidRDefault="00290092" w:rsidP="00290092">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290092" w:rsidRDefault="00290092" w:rsidP="00290092">
      <w:pPr>
        <w:pStyle w:val="a7"/>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290092" w:rsidRDefault="00290092" w:rsidP="00290092">
      <w:pPr>
        <w:ind w:firstLineChars="200" w:firstLine="640"/>
        <w:rPr>
          <w:rFonts w:hint="eastAsia"/>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290092" w:rsidRDefault="00290092" w:rsidP="00290092">
      <w:pPr>
        <w:pStyle w:val="a7"/>
        <w:ind w:firstLine="210"/>
        <w:rPr>
          <w:rFonts w:hint="eastAsia"/>
        </w:rPr>
      </w:pPr>
    </w:p>
    <w:p w:rsidR="00290092" w:rsidRDefault="00290092" w:rsidP="00290092">
      <w:pPr>
        <w:pStyle w:val="a7"/>
        <w:ind w:firstLineChars="0" w:firstLine="0"/>
        <w:rPr>
          <w:rFonts w:hint="eastAsia"/>
        </w:rPr>
      </w:pPr>
    </w:p>
    <w:p w:rsidR="00290092" w:rsidRDefault="00290092" w:rsidP="00290092">
      <w:pPr>
        <w:jc w:val="center"/>
        <w:rPr>
          <w:rFonts w:ascii="方正黑体_GBK" w:eastAsia="方正黑体_GBK" w:hint="eastAsia"/>
          <w:sz w:val="36"/>
          <w:szCs w:val="36"/>
        </w:rPr>
      </w:pPr>
      <w:r>
        <w:rPr>
          <w:rFonts w:ascii="方正黑体_GBK" w:eastAsia="方正黑体_GBK" w:hint="eastAsia"/>
          <w:sz w:val="36"/>
          <w:szCs w:val="36"/>
        </w:rPr>
        <w:t>第三章 比选流程</w:t>
      </w:r>
    </w:p>
    <w:p w:rsidR="00290092" w:rsidRDefault="00290092" w:rsidP="00290092">
      <w:pPr>
        <w:spacing w:line="580" w:lineRule="exact"/>
        <w:ind w:firstLineChars="200" w:firstLine="640"/>
        <w:rPr>
          <w:rFonts w:ascii="方正黑体_GBK" w:eastAsia="方正黑体_GBK" w:hAnsi="Times New Roman" w:cs="Times New Roman"/>
          <w:color w:val="000000" w:themeColor="text1"/>
          <w:sz w:val="32"/>
          <w:szCs w:val="32"/>
        </w:rPr>
      </w:pPr>
    </w:p>
    <w:p w:rsidR="00290092" w:rsidRDefault="00290092" w:rsidP="00290092">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重庆铝开投集团21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290092" w:rsidRDefault="00290092" w:rsidP="00290092">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投标截止时间后送达的投标文件招标人不予受理；未收到邀请的投标文件招标人不予接受</w:t>
      </w:r>
      <w:r>
        <w:rPr>
          <w:rFonts w:ascii="方正仿宋_GBK" w:eastAsia="方正仿宋_GBK" w:hAnsi="Times New Roman" w:cs="Times New Roman" w:hint="eastAsia"/>
          <w:color w:val="000000" w:themeColor="text1"/>
          <w:sz w:val="32"/>
          <w:szCs w:val="32"/>
        </w:rPr>
        <w:t>。</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290092" w:rsidRDefault="00290092" w:rsidP="00290092">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290092" w:rsidRDefault="00290092" w:rsidP="00290092">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290092" w:rsidRDefault="00290092" w:rsidP="00290092">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lastRenderedPageBreak/>
        <w:t>（一）比选程序</w:t>
      </w:r>
    </w:p>
    <w:p w:rsidR="00290092" w:rsidRDefault="00290092" w:rsidP="00290092">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290092" w:rsidRDefault="00290092" w:rsidP="00290092">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290092" w:rsidRDefault="00290092" w:rsidP="00290092">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290092" w:rsidRDefault="00290092" w:rsidP="00290092">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逐单位开启投标文件，公布投标人名称、投标报价及其他内容，记录在表格上并由投标人确认签字。因投标人原因未签字确认，视为默认开标记录。</w:t>
      </w:r>
    </w:p>
    <w:p w:rsidR="00290092" w:rsidRDefault="00290092" w:rsidP="00290092">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评标委员会对所有投标人投标总价进行评审。总报价高于最高限价的，不进入报价排序；总报价低于最高限价的按报价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290092" w:rsidRDefault="00290092" w:rsidP="00290092">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评标委员会按前述报价排序由低到高依次对投标人的资格条件进行资格性、符合性审查。</w:t>
      </w:r>
    </w:p>
    <w:p w:rsidR="00290092" w:rsidRDefault="00290092" w:rsidP="00290092">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290092" w:rsidRDefault="00290092" w:rsidP="00290092">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290092" w:rsidRDefault="00290092" w:rsidP="00290092">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290092" w:rsidRDefault="00290092" w:rsidP="00290092">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290092" w:rsidRDefault="00290092" w:rsidP="00290092">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290092" w:rsidRDefault="00290092" w:rsidP="00290092">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290092" w:rsidRDefault="00290092" w:rsidP="00290092">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290092" w:rsidRDefault="00290092" w:rsidP="00290092">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290092" w:rsidRDefault="00290092" w:rsidP="00290092">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评标小组按照业绩合同金额高低的原则排序；若投标人业绩合同金额也一致的，由评标小组随机抽签决定排序。</w:t>
      </w:r>
    </w:p>
    <w:p w:rsidR="00290092" w:rsidRDefault="00290092" w:rsidP="00290092">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290092" w:rsidRDefault="00290092" w:rsidP="00290092">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1.资格性评审：投标人资格条件、信誉条件等。</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290092" w:rsidRDefault="00290092" w:rsidP="00290092">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290092" w:rsidRDefault="00290092" w:rsidP="00290092">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，现场公布</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结果</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重庆铝产业开发投资集团有限公司网站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290092" w:rsidRDefault="00290092" w:rsidP="00290092">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lastRenderedPageBreak/>
        <w:t>四、合同签订</w:t>
      </w:r>
    </w:p>
    <w:p w:rsidR="00290092" w:rsidRDefault="00290092" w:rsidP="00290092">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290092" w:rsidRDefault="00290092" w:rsidP="00290092">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五、履约担保、低价风险担保</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中标单位在签订合同前提交中标金额10%的履约保证金，工程竣工验收合格后5个工作日内退还，均不计息。</w:t>
      </w:r>
    </w:p>
    <w:p w:rsidR="00290092" w:rsidRDefault="00290092" w:rsidP="00290092">
      <w:pPr>
        <w:pStyle w:val="a7"/>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中标人是否提供低价风险担保：</w:t>
      </w:r>
      <w:r>
        <w:rPr>
          <w:rFonts w:ascii="方正仿宋_GBK" w:eastAsia="方正仿宋_GBK" w:hAnsi="Times New Roman" w:cs="Times New Roman" w:hint="eastAsia"/>
          <w:color w:val="000000"/>
          <w:sz w:val="32"/>
          <w:szCs w:val="32"/>
          <w:u w:val="single"/>
        </w:rPr>
        <w:t>投标报价低于最高限价的85%时提交</w:t>
      </w:r>
      <w:r>
        <w:rPr>
          <w:rFonts w:ascii="方正仿宋_GBK" w:eastAsia="方正仿宋_GBK" w:hAnsi="Times New Roman" w:cs="Times New Roman" w:hint="eastAsia"/>
          <w:color w:val="000000"/>
          <w:sz w:val="32"/>
          <w:szCs w:val="32"/>
        </w:rPr>
        <w:t>。</w:t>
      </w:r>
    </w:p>
    <w:p w:rsidR="00290092" w:rsidRDefault="00290092" w:rsidP="00290092">
      <w:pPr>
        <w:pStyle w:val="a7"/>
        <w:ind w:firstLine="32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招标人在发出中标通知书后三日内，中标人需提交低价风险担保，金额为（投标总报价最高限价*85%-中标总价）*3，但最高不超过投标总报价最高限价的85%。</w:t>
      </w:r>
    </w:p>
    <w:p w:rsidR="00290092" w:rsidRDefault="00290092" w:rsidP="00290092">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290092" w:rsidRDefault="00290092" w:rsidP="00290092">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（一）在中标公示结束后三日内，中标人未按规定签订合同的，招标人将其列入重庆铝开投集团信用黑名单，禁止在重庆铝开投集团承揽相关业务。</w:t>
      </w:r>
    </w:p>
    <w:p w:rsidR="00290092" w:rsidRDefault="00290092" w:rsidP="00290092">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（二）中标人放弃中标，给招标人造成损失的，应当赔偿，同时招标人将其列入重庆铝开投集团信用黑名单，禁止在重庆铝开投集团承揽相关业务。</w:t>
      </w:r>
    </w:p>
    <w:p w:rsidR="00290092" w:rsidRDefault="00290092" w:rsidP="00290092">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w:t>
      </w:r>
      <w:r>
        <w:rPr>
          <w:rFonts w:ascii="方正仿宋_GBK" w:eastAsia="方正仿宋_GBK" w:hAnsi="宋体" w:cs="Times New Roman" w:hint="eastAsia"/>
          <w:sz w:val="32"/>
          <w:szCs w:val="32"/>
        </w:rPr>
        <w:lastRenderedPageBreak/>
        <w:t>投标人须知第三部分第二条“比选程序及方法”确定的原则依次序确定中标人，也可以重新组织比选。</w:t>
      </w:r>
    </w:p>
    <w:p w:rsidR="00290092" w:rsidRDefault="00290092" w:rsidP="00290092">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290092" w:rsidRDefault="00290092" w:rsidP="00290092">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290092" w:rsidRDefault="00290092" w:rsidP="00290092">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290092" w:rsidRDefault="00290092" w:rsidP="00290092">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290092" w:rsidRDefault="00290092" w:rsidP="00290092">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290092" w:rsidRDefault="00290092" w:rsidP="00290092">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290092" w:rsidRDefault="00290092" w:rsidP="00290092">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290092" w:rsidRDefault="00290092" w:rsidP="00290092">
      <w:pPr>
        <w:pStyle w:val="a7"/>
        <w:ind w:firstLine="210"/>
        <w:rPr>
          <w:rFonts w:hint="eastAsia"/>
        </w:rPr>
      </w:pPr>
    </w:p>
    <w:p w:rsidR="00290092" w:rsidRDefault="00290092" w:rsidP="00290092">
      <w:pPr>
        <w:jc w:val="center"/>
        <w:rPr>
          <w:rFonts w:ascii="方正黑体_GBK" w:eastAsia="方正黑体_GBK" w:hint="eastAsia"/>
          <w:sz w:val="36"/>
          <w:szCs w:val="36"/>
        </w:rPr>
      </w:pPr>
    </w:p>
    <w:p w:rsidR="00290092" w:rsidRDefault="00290092" w:rsidP="00290092">
      <w:pPr>
        <w:jc w:val="center"/>
        <w:rPr>
          <w:rFonts w:ascii="方正黑体_GBK" w:eastAsia="方正黑体_GBK"/>
          <w:sz w:val="36"/>
          <w:szCs w:val="36"/>
        </w:rPr>
      </w:pPr>
    </w:p>
    <w:p w:rsidR="00290092" w:rsidRDefault="00290092" w:rsidP="00290092">
      <w:pPr>
        <w:jc w:val="center"/>
        <w:rPr>
          <w:rFonts w:ascii="方正黑体_GBK" w:eastAsia="方正黑体_GBK"/>
          <w:sz w:val="36"/>
          <w:szCs w:val="36"/>
        </w:rPr>
      </w:pPr>
    </w:p>
    <w:p w:rsidR="00290092" w:rsidRDefault="00290092" w:rsidP="00290092">
      <w:pPr>
        <w:jc w:val="center"/>
        <w:rPr>
          <w:rFonts w:ascii="方正黑体_GBK" w:eastAsia="方正黑体_GBK"/>
          <w:sz w:val="36"/>
          <w:szCs w:val="36"/>
        </w:rPr>
      </w:pPr>
    </w:p>
    <w:p w:rsidR="00290092" w:rsidRDefault="00290092" w:rsidP="00290092">
      <w:pPr>
        <w:jc w:val="center"/>
        <w:rPr>
          <w:rFonts w:ascii="方正黑体_GBK" w:eastAsia="方正黑体_GBK" w:hint="eastAsia"/>
          <w:sz w:val="36"/>
          <w:szCs w:val="36"/>
        </w:rPr>
      </w:pPr>
      <w:r>
        <w:rPr>
          <w:rFonts w:ascii="方正黑体_GBK" w:eastAsia="方正黑体_GBK"/>
          <w:sz w:val="36"/>
          <w:szCs w:val="36"/>
        </w:rPr>
        <w:lastRenderedPageBreak/>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290092" w:rsidRDefault="00290092" w:rsidP="00290092">
      <w:pPr>
        <w:spacing w:line="580" w:lineRule="exact"/>
        <w:ind w:firstLineChars="200" w:firstLine="640"/>
        <w:rPr>
          <w:rFonts w:ascii="方正黑体_GBK" w:eastAsia="方正黑体_GBK" w:hAnsi="Times New Roman" w:cs="Times New Roman"/>
          <w:color w:val="000000" w:themeColor="text1"/>
          <w:sz w:val="32"/>
          <w:szCs w:val="32"/>
        </w:rPr>
      </w:pPr>
    </w:p>
    <w:p w:rsidR="00290092" w:rsidRDefault="00290092" w:rsidP="00290092">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290092" w:rsidRDefault="00290092" w:rsidP="00290092">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290092" w:rsidRDefault="00290092" w:rsidP="00290092">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290092" w:rsidRDefault="00290092" w:rsidP="00290092">
      <w:pPr>
        <w:pStyle w:val="a7"/>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color w:val="000000" w:themeColor="text1"/>
          <w:sz w:val="32"/>
          <w:szCs w:val="32"/>
        </w:rPr>
      </w:pPr>
    </w:p>
    <w:p w:rsidR="00290092" w:rsidRDefault="00290092" w:rsidP="00290092">
      <w:pPr>
        <w:pStyle w:val="a7"/>
        <w:ind w:firstLineChars="200" w:firstLine="640"/>
        <w:rPr>
          <w:rFonts w:ascii="方正仿宋_GBK" w:eastAsia="方正仿宋_GBK" w:hAnsi="Times New Roman" w:cs="Times New Roman" w:hint="eastAsia"/>
          <w:color w:val="000000" w:themeColor="text1"/>
          <w:sz w:val="32"/>
          <w:szCs w:val="32"/>
        </w:rPr>
      </w:pPr>
    </w:p>
    <w:p w:rsidR="00290092" w:rsidRDefault="00290092" w:rsidP="00290092">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招标文件06章图纸"/>
      <w:bookmarkStart w:id="7" w:name="第03卷"/>
      <w:bookmarkStart w:id="8" w:name="招标文件06章图纸01"/>
      <w:bookmarkStart w:id="9" w:name="招标文件07章技术标准和要求"/>
      <w:bookmarkStart w:id="10" w:name="第02卷"/>
      <w:bookmarkEnd w:id="6"/>
      <w:bookmarkEnd w:id="7"/>
      <w:bookmarkEnd w:id="8"/>
      <w:bookmarkEnd w:id="9"/>
      <w:bookmarkEnd w:id="10"/>
    </w:p>
    <w:p w:rsidR="00290092" w:rsidRDefault="00290092" w:rsidP="00290092">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290092" w:rsidRDefault="00290092" w:rsidP="00290092">
      <w:pPr>
        <w:tabs>
          <w:tab w:val="left" w:pos="2640"/>
        </w:tabs>
        <w:autoSpaceDE w:val="0"/>
        <w:autoSpaceDN w:val="0"/>
        <w:adjustRightInd w:val="0"/>
        <w:spacing w:line="600" w:lineRule="exact"/>
        <w:ind w:left="120" w:right="-20"/>
        <w:jc w:val="center"/>
        <w:rPr>
          <w:rFonts w:ascii="方正仿宋_GBK" w:eastAsia="方正仿宋_GBK" w:hAnsi="宋体" w:cs="MingLiU"/>
          <w:snapToGrid w:val="0"/>
          <w:color w:val="000000" w:themeColor="text1"/>
          <w:kern w:val="0"/>
          <w:sz w:val="28"/>
          <w:szCs w:val="28"/>
          <w:u w:val="single"/>
        </w:rPr>
      </w:pPr>
      <w:r>
        <w:rPr>
          <w:rFonts w:ascii="黑体" w:eastAsia="黑体" w:hAnsi="黑体" w:cs="MingLiU" w:hint="eastAsia"/>
          <w:snapToGrid w:val="0"/>
          <w:color w:val="000000" w:themeColor="text1"/>
          <w:kern w:val="0"/>
          <w:sz w:val="32"/>
          <w:szCs w:val="28"/>
        </w:rPr>
        <w:t>投标函</w:t>
      </w:r>
    </w:p>
    <w:p w:rsidR="00290092" w:rsidRDefault="00290092" w:rsidP="00290092">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重庆园西实业有限公司</w:t>
      </w:r>
      <w:r>
        <w:rPr>
          <w:rFonts w:ascii="方正仿宋_GBK" w:eastAsia="方正仿宋_GBK" w:hAnsi="宋体" w:cs="MingLiU" w:hint="eastAsia"/>
          <w:snapToGrid w:val="0"/>
          <w:color w:val="000000" w:themeColor="text1"/>
          <w:kern w:val="0"/>
          <w:sz w:val="28"/>
          <w:szCs w:val="28"/>
        </w:rPr>
        <w:t>：</w:t>
      </w:r>
    </w:p>
    <w:p w:rsidR="00290092" w:rsidRDefault="00290092" w:rsidP="00290092">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sidRPr="00863EEC">
        <w:rPr>
          <w:rFonts w:ascii="方正仿宋_GBK" w:eastAsia="方正仿宋_GBK" w:hAnsi="宋体" w:cs="MingLiU" w:hint="eastAsia"/>
          <w:snapToGrid w:val="0"/>
          <w:color w:val="000000" w:themeColor="text1"/>
          <w:kern w:val="0"/>
          <w:sz w:val="28"/>
          <w:szCs w:val="28"/>
          <w:u w:val="single"/>
        </w:rPr>
        <w:t xml:space="preserve"> </w:t>
      </w:r>
      <w:r w:rsidRPr="00863EEC">
        <w:rPr>
          <w:rFonts w:ascii="方正仿宋_GBK" w:eastAsia="方正仿宋_GBK" w:hAnsi="宋体" w:cs="MingLiU"/>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，按合同约定完成工程。</w:t>
      </w:r>
    </w:p>
    <w:p w:rsidR="00290092" w:rsidRDefault="00290092" w:rsidP="00290092">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290092" w:rsidRDefault="00290092" w:rsidP="00290092">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290092" w:rsidRDefault="00290092" w:rsidP="00290092">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290092" w:rsidRDefault="00290092" w:rsidP="00290092">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290092" w:rsidRDefault="00290092" w:rsidP="00290092">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290092" w:rsidRDefault="00290092" w:rsidP="00290092">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290092" w:rsidRDefault="00290092" w:rsidP="00290092">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290092" w:rsidRDefault="00290092" w:rsidP="00290092">
      <w:pPr>
        <w:pStyle w:val="a7"/>
        <w:ind w:firstLine="210"/>
        <w:rPr>
          <w:rFonts w:hint="eastAsia"/>
        </w:rPr>
      </w:pPr>
    </w:p>
    <w:p w:rsidR="00290092" w:rsidRDefault="00290092" w:rsidP="00290092">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290092" w:rsidRDefault="00290092" w:rsidP="00290092">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16220"/>
      <w:bookmarkStart w:id="12" w:name="_Toc287607869"/>
      <w:bookmarkStart w:id="13" w:name="_Toc224103497"/>
      <w:bookmarkStart w:id="14" w:name="_Toc277082645"/>
      <w:bookmarkStart w:id="15" w:name="_Toc224103501"/>
      <w:bookmarkStart w:id="16" w:name="_Toc287607873"/>
      <w:bookmarkStart w:id="17" w:name="_Toc354501721"/>
      <w:bookmarkStart w:id="18" w:name="_Toc277082648"/>
    </w:p>
    <w:p w:rsidR="00290092" w:rsidRDefault="00290092" w:rsidP="00290092">
      <w:pPr>
        <w:pStyle w:val="a7"/>
        <w:ind w:firstLine="210"/>
        <w:rPr>
          <w:rFonts w:hint="eastAsia"/>
        </w:rPr>
      </w:pPr>
    </w:p>
    <w:p w:rsidR="00290092" w:rsidRDefault="00290092" w:rsidP="00290092">
      <w:pPr>
        <w:pStyle w:val="a7"/>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290092" w:rsidRDefault="00290092" w:rsidP="00290092">
      <w:pPr>
        <w:spacing w:line="600" w:lineRule="exact"/>
        <w:jc w:val="left"/>
        <w:rPr>
          <w:rFonts w:ascii="方正黑体_GBK" w:eastAsia="方正黑体_GBK" w:hint="eastAsia"/>
          <w:color w:val="000000" w:themeColor="text1"/>
          <w:sz w:val="28"/>
          <w:szCs w:val="28"/>
        </w:rPr>
      </w:pPr>
    </w:p>
    <w:p w:rsidR="00290092" w:rsidRDefault="00290092" w:rsidP="00290092">
      <w:pPr>
        <w:pStyle w:val="a7"/>
        <w:ind w:firstLine="210"/>
        <w:rPr>
          <w:rFonts w:hint="eastAsia"/>
        </w:rPr>
      </w:pPr>
    </w:p>
    <w:p w:rsidR="00290092" w:rsidRDefault="00290092" w:rsidP="00290092">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、投标保证金授权委托书格式</w:t>
      </w:r>
    </w:p>
    <w:p w:rsidR="00290092" w:rsidRDefault="00290092" w:rsidP="00290092">
      <w:pPr>
        <w:spacing w:line="600" w:lineRule="exact"/>
        <w:jc w:val="center"/>
        <w:rPr>
          <w:rFonts w:ascii="方正仿宋_GBK" w:eastAsia="方正仿宋_GBK" w:hAnsi="宋体"/>
          <w:b/>
          <w:color w:val="000000" w:themeColor="text1"/>
          <w:sz w:val="28"/>
          <w:szCs w:val="28"/>
        </w:rPr>
      </w:pPr>
    </w:p>
    <w:p w:rsidR="00290092" w:rsidRDefault="00290092" w:rsidP="00290092">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290092" w:rsidRDefault="00290092" w:rsidP="00290092">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290092" w:rsidRDefault="00290092" w:rsidP="00290092">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290092" w:rsidRDefault="00290092" w:rsidP="00290092">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290092" w:rsidRDefault="00290092" w:rsidP="00290092">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290092" w:rsidRDefault="00290092" w:rsidP="00290092">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290092" w:rsidRDefault="00290092" w:rsidP="00290092">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290092" w:rsidRDefault="00290092" w:rsidP="00290092">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290092" w:rsidRDefault="00290092" w:rsidP="00290092">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290092" w:rsidRDefault="00290092" w:rsidP="00290092">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90092" w:rsidRDefault="00290092" w:rsidP="00290092">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290092" w:rsidRDefault="00290092" w:rsidP="00290092">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290092" w:rsidRDefault="00290092" w:rsidP="00290092">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3"/>
      <w:bookmarkStart w:id="20" w:name="OLE_LINK22"/>
    </w:p>
    <w:p w:rsidR="00290092" w:rsidRDefault="00290092" w:rsidP="00290092">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290092" w:rsidRDefault="00290092" w:rsidP="00290092">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290092" w:rsidRDefault="00290092" w:rsidP="00290092">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290092" w:rsidRDefault="00290092" w:rsidP="00290092">
      <w:pPr>
        <w:pStyle w:val="a7"/>
        <w:ind w:firstLine="210"/>
        <w:rPr>
          <w:rFonts w:hint="eastAsia"/>
        </w:rPr>
      </w:pPr>
    </w:p>
    <w:p w:rsidR="00290092" w:rsidRDefault="00290092" w:rsidP="00290092">
      <w:pPr>
        <w:pStyle w:val="a7"/>
        <w:ind w:firstLine="210"/>
        <w:rPr>
          <w:rFonts w:hint="eastAsia"/>
        </w:rPr>
      </w:pPr>
    </w:p>
    <w:p w:rsidR="00290092" w:rsidRDefault="00290092" w:rsidP="00290092">
      <w:pPr>
        <w:pStyle w:val="a7"/>
        <w:ind w:firstLine="210"/>
        <w:rPr>
          <w:rFonts w:hint="eastAsia"/>
        </w:rPr>
      </w:pPr>
    </w:p>
    <w:p w:rsidR="00290092" w:rsidRDefault="00290092" w:rsidP="00290092">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290092" w:rsidRDefault="00290092" w:rsidP="00290092">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90092" w:rsidRDefault="00290092" w:rsidP="00290092">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290092" w:rsidRDefault="00290092" w:rsidP="00290092">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290092" w:rsidRDefault="00290092" w:rsidP="00290092">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290092" w:rsidRDefault="00290092" w:rsidP="00290092">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290092" w:rsidRDefault="00290092" w:rsidP="00290092">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290092" w:rsidRDefault="00290092" w:rsidP="00290092">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290092" w:rsidRDefault="00290092" w:rsidP="00290092">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290092" w:rsidRDefault="00290092" w:rsidP="00290092">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290092" w:rsidRDefault="00290092" w:rsidP="00290092">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290092" w:rsidRDefault="00290092" w:rsidP="00290092">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290092" w:rsidRDefault="00290092" w:rsidP="00290092">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290092" w:rsidRDefault="00290092" w:rsidP="00290092">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290092" w:rsidRDefault="00290092" w:rsidP="00290092">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290092" w:rsidRDefault="00290092" w:rsidP="00290092">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290092" w:rsidRDefault="00290092" w:rsidP="00290092">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290092" w:rsidRDefault="00290092" w:rsidP="00290092">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290092" w:rsidRDefault="00290092" w:rsidP="00290092">
      <w:pPr>
        <w:spacing w:line="600" w:lineRule="exact"/>
        <w:jc w:val="left"/>
        <w:rPr>
          <w:rFonts w:ascii="方正黑体_GBK" w:eastAsia="方正黑体_GBK" w:hAnsi="宋体" w:cs="宋体"/>
          <w:color w:val="000000"/>
          <w:sz w:val="28"/>
          <w:szCs w:val="28"/>
        </w:rPr>
      </w:pPr>
    </w:p>
    <w:p w:rsidR="00290092" w:rsidRDefault="00290092" w:rsidP="00290092">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被委托人</w:t>
      </w:r>
      <w:r>
        <w:rPr>
          <w:rFonts w:ascii="方正仿宋_GBK" w:eastAsia="方正仿宋_GBK" w:hAnsi="宋体" w:cs="宋体" w:hint="eastAsia"/>
          <w:color w:val="000000"/>
          <w:sz w:val="28"/>
          <w:szCs w:val="28"/>
        </w:rPr>
        <w:t>：</w:t>
      </w:r>
      <w:r>
        <w:rPr>
          <w:rFonts w:ascii="方正仿宋_GBK" w:eastAsia="方正仿宋_GBK" w:hAnsi="宋体" w:cs="宋体" w:hint="eastAsia"/>
          <w:color w:val="000000"/>
          <w:sz w:val="28"/>
          <w:szCs w:val="28"/>
          <w:u w:val="single"/>
        </w:rPr>
        <w:t>重庆园西实业有限公司</w:t>
      </w:r>
    </w:p>
    <w:p w:rsidR="00290092" w:rsidRDefault="00290092" w:rsidP="00290092">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290092" w:rsidRDefault="00290092" w:rsidP="00290092">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290092" w:rsidRDefault="00290092" w:rsidP="00290092">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290092" w:rsidRDefault="00290092" w:rsidP="00290092">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290092" w:rsidRDefault="00290092" w:rsidP="00290092">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290092" w:rsidRDefault="00290092" w:rsidP="00290092">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290092" w:rsidRDefault="00290092" w:rsidP="00290092">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290092" w:rsidRDefault="00290092" w:rsidP="00290092">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290092" w:rsidRDefault="00290092" w:rsidP="00290092">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290092" w:rsidRDefault="00290092" w:rsidP="00290092">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290092" w:rsidRDefault="00290092" w:rsidP="00290092">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290092" w:rsidRDefault="00290092" w:rsidP="00290092">
      <w:pPr>
        <w:spacing w:line="600" w:lineRule="exact"/>
        <w:jc w:val="left"/>
        <w:rPr>
          <w:rFonts w:ascii="方正仿宋_GBK" w:eastAsia="方正仿宋_GBK" w:hint="eastAsia"/>
          <w:color w:val="000000"/>
          <w:sz w:val="32"/>
          <w:szCs w:val="32"/>
        </w:rPr>
      </w:pPr>
    </w:p>
    <w:p w:rsidR="00290092" w:rsidRDefault="00290092" w:rsidP="00290092">
      <w:pPr>
        <w:spacing w:line="600" w:lineRule="exact"/>
        <w:jc w:val="left"/>
        <w:rPr>
          <w:rFonts w:ascii="方正仿宋_GBK" w:eastAsia="方正仿宋_GBK" w:hint="eastAsia"/>
          <w:b/>
          <w:color w:val="000000"/>
          <w:sz w:val="32"/>
          <w:szCs w:val="32"/>
        </w:rPr>
      </w:pPr>
    </w:p>
    <w:p w:rsidR="00290092" w:rsidRDefault="00290092" w:rsidP="00290092">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290092" w:rsidRDefault="00290092" w:rsidP="00290092">
      <w:pPr>
        <w:pStyle w:val="a7"/>
        <w:ind w:firstLine="240"/>
        <w:rPr>
          <w:rFonts w:hint="eastAsia"/>
        </w:rPr>
      </w:pPr>
      <w:r>
        <w:rPr>
          <w:rFonts w:ascii="方正仿宋_GBK" w:eastAsia="方正仿宋_GBK" w:hAnsi="宋体"/>
          <w:sz w:val="24"/>
        </w:rPr>
        <w:br w:type="page"/>
      </w:r>
    </w:p>
    <w:p w:rsidR="00290092" w:rsidRDefault="00290092" w:rsidP="00290092">
      <w:pPr>
        <w:pStyle w:val="a7"/>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290092" w:rsidRDefault="00290092" w:rsidP="00290092">
      <w:pPr>
        <w:ind w:rightChars="-44" w:right="-92"/>
        <w:jc w:val="center"/>
        <w:rPr>
          <w:rFonts w:ascii="Times New Roman" w:eastAsia="方正楷体_GBK" w:hAnsi="Times New Roman"/>
          <w:sz w:val="44"/>
          <w:szCs w:val="44"/>
        </w:rPr>
      </w:pPr>
      <w:r>
        <w:rPr>
          <w:rFonts w:ascii="Times New Roman" w:eastAsia="方正楷体_GBK" w:hAnsi="Times New Roman" w:hint="eastAsia"/>
          <w:sz w:val="44"/>
          <w:szCs w:val="44"/>
        </w:rPr>
        <w:t>西部（重庆）科学城九龙坡片区农村路网建设项目（一期）—</w:t>
      </w:r>
      <w:r>
        <w:rPr>
          <w:rFonts w:ascii="Times New Roman" w:eastAsia="方正楷体_GBK" w:hAnsi="Times New Roman" w:hint="eastAsia"/>
          <w:sz w:val="44"/>
          <w:szCs w:val="44"/>
        </w:rPr>
        <w:t>D81</w:t>
      </w:r>
      <w:r>
        <w:rPr>
          <w:rFonts w:ascii="Times New Roman" w:eastAsia="方正楷体_GBK" w:hAnsi="Times New Roman" w:hint="eastAsia"/>
          <w:sz w:val="44"/>
          <w:szCs w:val="44"/>
        </w:rPr>
        <w:t>电子产业园空压机、空调及新风系统维修工程</w:t>
      </w:r>
    </w:p>
    <w:p w:rsidR="00290092" w:rsidRDefault="00290092" w:rsidP="00290092">
      <w:pPr>
        <w:ind w:rightChars="-44" w:right="-92"/>
        <w:jc w:val="center"/>
        <w:rPr>
          <w:rFonts w:hint="eastAsia"/>
          <w:b/>
          <w:spacing w:val="-20"/>
          <w:sz w:val="92"/>
        </w:rPr>
      </w:pPr>
      <w:r>
        <w:rPr>
          <w:rFonts w:hint="eastAsia"/>
          <w:b/>
          <w:spacing w:val="-20"/>
          <w:sz w:val="92"/>
        </w:rPr>
        <w:t>施</w:t>
      </w:r>
    </w:p>
    <w:p w:rsidR="00290092" w:rsidRDefault="00290092" w:rsidP="00290092">
      <w:pPr>
        <w:ind w:rightChars="-44" w:right="-92"/>
        <w:jc w:val="center"/>
        <w:rPr>
          <w:rFonts w:hint="eastAsia"/>
          <w:b/>
          <w:spacing w:val="-20"/>
          <w:sz w:val="92"/>
        </w:rPr>
      </w:pPr>
      <w:r>
        <w:rPr>
          <w:rFonts w:hint="eastAsia"/>
          <w:b/>
          <w:spacing w:val="-20"/>
          <w:sz w:val="92"/>
        </w:rPr>
        <w:t>工</w:t>
      </w:r>
    </w:p>
    <w:p w:rsidR="00290092" w:rsidRDefault="00290092" w:rsidP="00290092">
      <w:pPr>
        <w:ind w:rightChars="-44" w:right="-92"/>
        <w:jc w:val="center"/>
        <w:rPr>
          <w:rFonts w:hint="eastAsia"/>
          <w:b/>
          <w:spacing w:val="-20"/>
          <w:sz w:val="92"/>
        </w:rPr>
      </w:pPr>
      <w:r>
        <w:rPr>
          <w:rFonts w:hint="eastAsia"/>
          <w:b/>
          <w:spacing w:val="-20"/>
          <w:sz w:val="92"/>
        </w:rPr>
        <w:t>合</w:t>
      </w:r>
    </w:p>
    <w:p w:rsidR="00290092" w:rsidRDefault="00290092" w:rsidP="00290092">
      <w:pPr>
        <w:ind w:rightChars="-44" w:right="-92"/>
        <w:jc w:val="center"/>
        <w:rPr>
          <w:rFonts w:hint="eastAsia"/>
          <w:b/>
          <w:spacing w:val="-20"/>
          <w:sz w:val="92"/>
        </w:rPr>
      </w:pPr>
      <w:r>
        <w:rPr>
          <w:rFonts w:hint="eastAsia"/>
          <w:b/>
          <w:spacing w:val="-20"/>
          <w:sz w:val="92"/>
        </w:rPr>
        <w:t>同</w:t>
      </w:r>
    </w:p>
    <w:p w:rsidR="00290092" w:rsidRDefault="00290092" w:rsidP="00290092">
      <w:pPr>
        <w:ind w:rightChars="-44" w:right="-92"/>
        <w:jc w:val="center"/>
        <w:rPr>
          <w:rFonts w:hint="eastAsia"/>
          <w:b/>
          <w:spacing w:val="-20"/>
          <w:sz w:val="92"/>
        </w:rPr>
      </w:pPr>
      <w:r>
        <w:rPr>
          <w:rFonts w:hint="eastAsia"/>
          <w:b/>
          <w:spacing w:val="-20"/>
          <w:sz w:val="92"/>
        </w:rPr>
        <w:t>书</w:t>
      </w:r>
    </w:p>
    <w:p w:rsidR="00290092" w:rsidRDefault="00290092" w:rsidP="00290092">
      <w:pPr>
        <w:ind w:rightChars="-44" w:right="-92"/>
        <w:rPr>
          <w:rFonts w:hint="eastAsia"/>
          <w:b/>
          <w:spacing w:val="-20"/>
          <w:sz w:val="24"/>
        </w:rPr>
      </w:pPr>
    </w:p>
    <w:p w:rsidR="00290092" w:rsidRDefault="00290092" w:rsidP="00290092">
      <w:pPr>
        <w:ind w:rightChars="-44" w:right="-92"/>
        <w:rPr>
          <w:rFonts w:hint="eastAsia"/>
          <w:b/>
          <w:spacing w:val="-20"/>
          <w:sz w:val="36"/>
        </w:rPr>
      </w:pPr>
      <w:r>
        <w:rPr>
          <w:rFonts w:hint="eastAsia"/>
          <w:b/>
          <w:spacing w:val="-20"/>
          <w:sz w:val="36"/>
        </w:rPr>
        <w:t>项目业主：重庆园西实业有限公司</w:t>
      </w:r>
    </w:p>
    <w:p w:rsidR="00290092" w:rsidRDefault="00290092" w:rsidP="00290092">
      <w:pPr>
        <w:ind w:rightChars="-44" w:right="-92"/>
        <w:rPr>
          <w:rFonts w:hint="eastAsia"/>
          <w:b/>
          <w:spacing w:val="-20"/>
          <w:sz w:val="36"/>
        </w:rPr>
      </w:pPr>
      <w:r>
        <w:rPr>
          <w:rFonts w:hint="eastAsia"/>
          <w:b/>
          <w:spacing w:val="-20"/>
          <w:sz w:val="36"/>
        </w:rPr>
        <w:t>代理业主：重庆铝城智慧园区管理服务有限公司</w:t>
      </w:r>
    </w:p>
    <w:p w:rsidR="00290092" w:rsidRDefault="00290092" w:rsidP="00290092">
      <w:pPr>
        <w:ind w:rightChars="-44" w:right="-92"/>
        <w:rPr>
          <w:rFonts w:hint="eastAsia"/>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p>
    <w:p w:rsidR="00290092" w:rsidRDefault="00290092" w:rsidP="00290092">
      <w:pPr>
        <w:pStyle w:val="a7"/>
        <w:ind w:firstLine="210"/>
        <w:rPr>
          <w:rFonts w:hint="eastAsia"/>
        </w:rPr>
      </w:pPr>
    </w:p>
    <w:p w:rsidR="00290092" w:rsidRDefault="00290092" w:rsidP="00290092">
      <w:pPr>
        <w:pStyle w:val="a7"/>
        <w:ind w:firstLine="210"/>
        <w:rPr>
          <w:rFonts w:hint="eastAsia"/>
        </w:rPr>
      </w:pPr>
    </w:p>
    <w:p w:rsidR="00290092" w:rsidRDefault="00290092" w:rsidP="00290092">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290092" w:rsidRDefault="00290092" w:rsidP="00290092">
      <w:pPr>
        <w:jc w:val="center"/>
        <w:rPr>
          <w:rFonts w:hint="eastAsia"/>
          <w:szCs w:val="20"/>
        </w:rPr>
      </w:pPr>
      <w:r>
        <w:rPr>
          <w:rFonts w:hint="eastAsia"/>
          <w:szCs w:val="20"/>
        </w:rPr>
        <w:t xml:space="preserve"> </w:t>
      </w:r>
    </w:p>
    <w:p w:rsidR="00290092" w:rsidRDefault="00290092" w:rsidP="00290092">
      <w:pPr>
        <w:pStyle w:val="a7"/>
        <w:ind w:firstLineChars="0" w:firstLine="0"/>
        <w:rPr>
          <w:rFonts w:hint="eastAsia"/>
        </w:rPr>
      </w:pPr>
    </w:p>
    <w:p w:rsidR="00290092" w:rsidRDefault="00290092" w:rsidP="00290092">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lastRenderedPageBreak/>
        <w:t>目 录</w:t>
      </w:r>
    </w:p>
    <w:p w:rsidR="00290092" w:rsidRDefault="00290092" w:rsidP="00290092">
      <w:pPr>
        <w:autoSpaceDE w:val="0"/>
        <w:autoSpaceDN w:val="0"/>
        <w:adjustRightInd w:val="0"/>
        <w:rPr>
          <w:rFonts w:ascii="方正仿宋_GBK" w:eastAsia="方正仿宋_GBK" w:hAnsi="宋体"/>
          <w:spacing w:val="22"/>
          <w:position w:val="28"/>
          <w:sz w:val="32"/>
          <w:szCs w:val="32"/>
        </w:rPr>
      </w:pPr>
    </w:p>
    <w:p w:rsidR="00290092" w:rsidRDefault="00290092" w:rsidP="00290092">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290092" w:rsidRDefault="00290092" w:rsidP="00290092">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290092" w:rsidRDefault="00290092" w:rsidP="00290092">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290092" w:rsidRDefault="00290092" w:rsidP="00290092">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290092" w:rsidRDefault="00290092" w:rsidP="00290092">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290092" w:rsidRDefault="00290092" w:rsidP="00290092">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290092" w:rsidRDefault="00290092" w:rsidP="00290092">
      <w:pPr>
        <w:jc w:val="center"/>
        <w:rPr>
          <w:rFonts w:ascii="宋体" w:hAnsi="宋体" w:cs="宋体"/>
          <w:b/>
          <w:sz w:val="44"/>
          <w:szCs w:val="44"/>
        </w:rPr>
      </w:pPr>
    </w:p>
    <w:p w:rsidR="00290092" w:rsidRDefault="00290092" w:rsidP="00290092">
      <w:pPr>
        <w:jc w:val="center"/>
        <w:rPr>
          <w:rFonts w:ascii="宋体" w:hAnsi="宋体" w:cs="宋体"/>
          <w:b/>
          <w:sz w:val="44"/>
          <w:szCs w:val="44"/>
        </w:rPr>
      </w:pPr>
    </w:p>
    <w:p w:rsidR="00290092" w:rsidRDefault="00290092" w:rsidP="00290092">
      <w:pPr>
        <w:jc w:val="center"/>
        <w:rPr>
          <w:rFonts w:ascii="宋体" w:hAnsi="宋体" w:cs="宋体"/>
          <w:b/>
          <w:sz w:val="44"/>
          <w:szCs w:val="44"/>
        </w:rPr>
      </w:pPr>
    </w:p>
    <w:p w:rsidR="00290092" w:rsidRDefault="00290092" w:rsidP="00290092">
      <w:pPr>
        <w:jc w:val="center"/>
        <w:rPr>
          <w:rFonts w:ascii="宋体" w:hAnsi="宋体" w:cs="宋体"/>
          <w:b/>
          <w:sz w:val="44"/>
          <w:szCs w:val="44"/>
        </w:rPr>
      </w:pPr>
    </w:p>
    <w:p w:rsidR="00290092" w:rsidRDefault="00290092" w:rsidP="00290092">
      <w:pPr>
        <w:jc w:val="center"/>
        <w:rPr>
          <w:rFonts w:ascii="宋体" w:hAnsi="宋体" w:cs="宋体"/>
          <w:b/>
          <w:sz w:val="44"/>
          <w:szCs w:val="44"/>
        </w:rPr>
      </w:pPr>
    </w:p>
    <w:p w:rsidR="00290092" w:rsidRDefault="00290092" w:rsidP="00290092">
      <w:pPr>
        <w:jc w:val="center"/>
        <w:rPr>
          <w:rFonts w:ascii="宋体" w:hAnsi="宋体" w:cs="宋体"/>
          <w:b/>
          <w:sz w:val="44"/>
          <w:szCs w:val="44"/>
        </w:rPr>
      </w:pPr>
    </w:p>
    <w:p w:rsidR="00290092" w:rsidRDefault="00290092" w:rsidP="00290092">
      <w:pPr>
        <w:jc w:val="center"/>
        <w:rPr>
          <w:rFonts w:ascii="宋体" w:hAnsi="宋体" w:cs="宋体"/>
          <w:b/>
          <w:sz w:val="44"/>
          <w:szCs w:val="44"/>
        </w:rPr>
      </w:pPr>
    </w:p>
    <w:p w:rsidR="00290092" w:rsidRDefault="00290092" w:rsidP="00290092">
      <w:pPr>
        <w:jc w:val="center"/>
        <w:rPr>
          <w:rFonts w:ascii="宋体" w:hAnsi="宋体" w:cs="宋体"/>
          <w:b/>
          <w:sz w:val="44"/>
          <w:szCs w:val="44"/>
        </w:rPr>
      </w:pPr>
    </w:p>
    <w:p w:rsidR="00290092" w:rsidRDefault="00290092" w:rsidP="00290092">
      <w:pPr>
        <w:jc w:val="center"/>
        <w:rPr>
          <w:rFonts w:ascii="宋体" w:hAnsi="宋体" w:cs="宋体"/>
          <w:b/>
          <w:sz w:val="44"/>
          <w:szCs w:val="44"/>
        </w:rPr>
      </w:pPr>
    </w:p>
    <w:p w:rsidR="00290092" w:rsidRDefault="00290092" w:rsidP="00290092">
      <w:pPr>
        <w:jc w:val="center"/>
        <w:rPr>
          <w:rFonts w:ascii="宋体" w:hAnsi="宋体" w:cs="宋体"/>
          <w:b/>
          <w:sz w:val="44"/>
          <w:szCs w:val="44"/>
        </w:rPr>
      </w:pPr>
    </w:p>
    <w:p w:rsidR="00290092" w:rsidRDefault="00290092" w:rsidP="00290092">
      <w:pPr>
        <w:spacing w:line="360" w:lineRule="auto"/>
        <w:ind w:firstLine="420"/>
        <w:rPr>
          <w:rFonts w:ascii="宋体" w:eastAsia="仿宋_GB2312" w:hAnsi="宋体"/>
          <w:sz w:val="24"/>
          <w:szCs w:val="20"/>
        </w:rPr>
      </w:pPr>
    </w:p>
    <w:p w:rsidR="00290092" w:rsidRDefault="00290092" w:rsidP="00290092">
      <w:pPr>
        <w:spacing w:line="360" w:lineRule="auto"/>
        <w:ind w:firstLine="420"/>
        <w:rPr>
          <w:rFonts w:ascii="宋体" w:eastAsia="仿宋_GB2312" w:hAnsi="宋体"/>
          <w:sz w:val="24"/>
          <w:szCs w:val="20"/>
        </w:rPr>
      </w:pPr>
    </w:p>
    <w:p w:rsidR="00290092" w:rsidRDefault="00290092" w:rsidP="00290092">
      <w:pPr>
        <w:spacing w:line="360" w:lineRule="auto"/>
        <w:ind w:firstLine="420"/>
        <w:rPr>
          <w:rFonts w:ascii="宋体" w:eastAsia="仿宋_GB2312" w:hAnsi="宋体"/>
          <w:sz w:val="24"/>
          <w:szCs w:val="20"/>
        </w:rPr>
      </w:pPr>
    </w:p>
    <w:p w:rsidR="00290092" w:rsidRDefault="00290092" w:rsidP="00290092">
      <w:pPr>
        <w:spacing w:line="360" w:lineRule="auto"/>
        <w:ind w:firstLine="420"/>
        <w:rPr>
          <w:rFonts w:ascii="宋体" w:eastAsia="仿宋_GB2312" w:hAnsi="宋体"/>
          <w:sz w:val="24"/>
          <w:szCs w:val="20"/>
        </w:rPr>
      </w:pPr>
    </w:p>
    <w:p w:rsidR="00290092" w:rsidRDefault="00290092" w:rsidP="00290092">
      <w:pPr>
        <w:pStyle w:val="a7"/>
        <w:ind w:firstLine="210"/>
        <w:rPr>
          <w:rFonts w:hint="eastAsia"/>
        </w:rPr>
      </w:pPr>
    </w:p>
    <w:p w:rsidR="00290092" w:rsidRDefault="00290092" w:rsidP="00290092">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290092" w:rsidRDefault="00290092" w:rsidP="00290092">
      <w:pPr>
        <w:spacing w:line="360" w:lineRule="auto"/>
        <w:rPr>
          <w:rFonts w:ascii="Calibri" w:eastAsia="宋体" w:hAnsi="Calibri" w:cs="Times New Roman" w:hint="eastAsia"/>
        </w:rPr>
      </w:pPr>
    </w:p>
    <w:p w:rsidR="00290092" w:rsidRDefault="00290092" w:rsidP="00290092">
      <w:pPr>
        <w:spacing w:line="360" w:lineRule="auto"/>
        <w:ind w:leftChars="-171" w:left="-359" w:rightChars="-159" w:right="-334"/>
        <w:rPr>
          <w:rFonts w:ascii="Calibri" w:eastAsia="宋体" w:hAnsi="Calibri" w:cs="Times New Roman" w:hint="eastAsia"/>
          <w:b/>
          <w:sz w:val="24"/>
        </w:rPr>
      </w:pPr>
      <w:r>
        <w:rPr>
          <w:rFonts w:ascii="Calibri" w:eastAsia="宋体" w:hAnsi="Calibri" w:cs="Times New Roman" w:hint="eastAsia"/>
          <w:sz w:val="23"/>
          <w:szCs w:val="23"/>
        </w:rPr>
        <w:t xml:space="preserve">　</w:t>
      </w:r>
      <w:r>
        <w:rPr>
          <w:rFonts w:ascii="Calibri" w:eastAsia="宋体" w:hAnsi="Calibri" w:cs="Times New Roman" w:hint="eastAsia"/>
          <w:b/>
          <w:sz w:val="24"/>
        </w:rPr>
        <w:t>项目业主：</w:t>
      </w:r>
      <w:r>
        <w:rPr>
          <w:rFonts w:ascii="Calibri" w:eastAsia="宋体" w:hAnsi="Calibri" w:cs="Times New Roman" w:hint="eastAsia"/>
          <w:b/>
          <w:sz w:val="24"/>
          <w:u w:val="single"/>
        </w:rPr>
        <w:t>重庆园西实业有限公司</w:t>
      </w:r>
      <w:r>
        <w:rPr>
          <w:rFonts w:ascii="Calibri" w:eastAsia="宋体" w:hAnsi="Calibri" w:cs="Times New Roman" w:hint="eastAsia"/>
          <w:b/>
          <w:sz w:val="24"/>
          <w:u w:val="single"/>
        </w:rPr>
        <w:t xml:space="preserve"> </w:t>
      </w:r>
      <w:r>
        <w:rPr>
          <w:rFonts w:ascii="Calibri" w:eastAsia="宋体" w:hAnsi="Calibri" w:cs="Times New Roman" w:hint="eastAsia"/>
          <w:b/>
          <w:sz w:val="24"/>
        </w:rPr>
        <w:t>（以下统称甲方）</w:t>
      </w:r>
    </w:p>
    <w:p w:rsidR="00290092" w:rsidRDefault="00290092" w:rsidP="00290092">
      <w:pPr>
        <w:spacing w:line="360" w:lineRule="auto"/>
        <w:ind w:leftChars="-171" w:left="-359" w:rightChars="-159" w:right="-334" w:firstLineChars="100" w:firstLine="241"/>
        <w:rPr>
          <w:rFonts w:ascii="Calibri" w:eastAsia="宋体" w:hAnsi="Calibri" w:cs="Times New Roman" w:hint="eastAsia"/>
          <w:b/>
          <w:spacing w:val="-20"/>
          <w:sz w:val="24"/>
          <w:u w:val="single"/>
        </w:rPr>
      </w:pPr>
      <w:r>
        <w:rPr>
          <w:rFonts w:ascii="Calibri" w:eastAsia="宋体" w:hAnsi="Calibri" w:cs="Times New Roman" w:hint="eastAsia"/>
          <w:b/>
          <w:sz w:val="24"/>
        </w:rPr>
        <w:t>代理业主：</w:t>
      </w:r>
      <w:r>
        <w:rPr>
          <w:rFonts w:ascii="Calibri" w:eastAsia="宋体" w:hAnsi="Calibri" w:cs="Times New Roman" w:hint="eastAsia"/>
          <w:b/>
          <w:spacing w:val="-20"/>
          <w:sz w:val="24"/>
          <w:u w:val="single"/>
        </w:rPr>
        <w:t>重庆铝城智慧园区管理服务有限公司</w:t>
      </w:r>
      <w:r>
        <w:rPr>
          <w:rFonts w:ascii="Calibri" w:eastAsia="宋体" w:hAnsi="Calibri" w:cs="Times New Roman" w:hint="eastAsia"/>
          <w:b/>
          <w:spacing w:val="-20"/>
          <w:sz w:val="24"/>
        </w:rPr>
        <w:t>（以下统称甲方）</w:t>
      </w:r>
    </w:p>
    <w:p w:rsidR="00290092" w:rsidRDefault="00290092" w:rsidP="00290092">
      <w:pPr>
        <w:spacing w:line="360" w:lineRule="auto"/>
        <w:ind w:leftChars="-171" w:left="-359" w:rightChars="-159" w:right="-334" w:firstLineChars="100" w:firstLine="241"/>
        <w:rPr>
          <w:rFonts w:ascii="Calibri" w:eastAsia="宋体" w:hAnsi="Calibri" w:cs="Times New Roman" w:hint="eastAsia"/>
          <w:b/>
          <w:sz w:val="24"/>
        </w:rPr>
      </w:pPr>
      <w:r>
        <w:rPr>
          <w:rFonts w:ascii="Calibri" w:eastAsia="宋体" w:hAnsi="Calibri" w:cs="Times New Roman" w:hint="eastAsia"/>
          <w:b/>
          <w:sz w:val="24"/>
        </w:rPr>
        <w:t>承</w:t>
      </w:r>
      <w:r>
        <w:rPr>
          <w:rFonts w:ascii="Calibri" w:eastAsia="宋体" w:hAnsi="Calibri" w:cs="Times New Roman" w:hint="eastAsia"/>
          <w:b/>
          <w:sz w:val="24"/>
        </w:rPr>
        <w:t xml:space="preserve"> </w:t>
      </w:r>
      <w:r>
        <w:rPr>
          <w:rFonts w:ascii="Calibri" w:eastAsia="宋体" w:hAnsi="Calibri" w:cs="Times New Roman" w:hint="eastAsia"/>
          <w:b/>
          <w:sz w:val="24"/>
        </w:rPr>
        <w:t>包</w:t>
      </w:r>
      <w:r>
        <w:rPr>
          <w:rFonts w:ascii="Calibri" w:eastAsia="宋体" w:hAnsi="Calibri" w:cs="Times New Roman" w:hint="eastAsia"/>
          <w:b/>
          <w:sz w:val="24"/>
        </w:rPr>
        <w:t xml:space="preserve"> </w:t>
      </w:r>
      <w:r>
        <w:rPr>
          <w:rFonts w:ascii="Calibri" w:eastAsia="宋体" w:hAnsi="Calibri" w:cs="Times New Roman" w:hint="eastAsia"/>
          <w:b/>
          <w:sz w:val="24"/>
        </w:rPr>
        <w:t>人：</w:t>
      </w:r>
      <w:r>
        <w:rPr>
          <w:rFonts w:ascii="Calibri" w:eastAsia="宋体" w:hAnsi="Calibri" w:cs="Times New Roman" w:hint="eastAsia"/>
          <w:bCs/>
          <w:spacing w:val="-20"/>
          <w:sz w:val="24"/>
          <w:u w:val="single"/>
        </w:rPr>
        <w:t>*********************</w:t>
      </w:r>
      <w:r>
        <w:rPr>
          <w:rFonts w:ascii="Calibri" w:eastAsia="宋体" w:hAnsi="Calibri" w:cs="Times New Roman"/>
          <w:b/>
          <w:sz w:val="24"/>
        </w:rPr>
        <w:t xml:space="preserve">  </w:t>
      </w:r>
      <w:r>
        <w:rPr>
          <w:rFonts w:ascii="Calibri" w:eastAsia="宋体" w:hAnsi="Calibri" w:cs="Times New Roman" w:hint="eastAsia"/>
          <w:b/>
          <w:sz w:val="24"/>
        </w:rPr>
        <w:t>（以下简称乙方）</w:t>
      </w:r>
    </w:p>
    <w:p w:rsidR="00290092" w:rsidRDefault="00290092" w:rsidP="00290092">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Pr>
          <w:rFonts w:ascii="Calibri" w:eastAsia="宋体" w:hAnsi="宋体" w:cs="Times New Roman" w:hint="eastAsia"/>
          <w:szCs w:val="21"/>
          <w:u w:val="single"/>
        </w:rPr>
        <w:t>西部（重庆）科学城九龙坡片区农村路网建设项目（一期）—</w:t>
      </w:r>
      <w:r>
        <w:rPr>
          <w:rFonts w:ascii="Calibri" w:eastAsia="宋体" w:hAnsi="宋体" w:cs="Times New Roman" w:hint="eastAsia"/>
          <w:szCs w:val="21"/>
          <w:u w:val="single"/>
        </w:rPr>
        <w:t>D81</w:t>
      </w:r>
      <w:r>
        <w:rPr>
          <w:rFonts w:ascii="Calibri" w:eastAsia="宋体" w:hAnsi="宋体" w:cs="Times New Roman" w:hint="eastAsia"/>
          <w:szCs w:val="21"/>
          <w:u w:val="single"/>
        </w:rPr>
        <w:t>电子产业园空压机、空调及新风系统维修工程</w:t>
      </w:r>
      <w:r>
        <w:rPr>
          <w:rFonts w:ascii="宋体" w:eastAsia="宋体" w:hAnsi="宋体" w:cs="宋体" w:hint="eastAsia"/>
          <w:kern w:val="0"/>
          <w:sz w:val="24"/>
          <w:szCs w:val="24"/>
        </w:rPr>
        <w:t>协商一致，订立本合同。</w:t>
      </w:r>
    </w:p>
    <w:p w:rsidR="00290092" w:rsidRDefault="00290092" w:rsidP="00290092">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290092" w:rsidRDefault="00290092" w:rsidP="00290092">
      <w:pPr>
        <w:autoSpaceDE w:val="0"/>
        <w:autoSpaceDN w:val="0"/>
        <w:adjustRightInd w:val="0"/>
        <w:spacing w:before="100" w:after="100" w:line="500" w:lineRule="exact"/>
        <w:ind w:rightChars="-159" w:right="-334" w:firstLineChars="200" w:firstLine="482"/>
        <w:rPr>
          <w:rFonts w:ascii="宋体" w:eastAsia="宋体" w:hAnsi="宋体" w:cs="宋体"/>
          <w:bCs/>
          <w:kern w:val="0"/>
          <w:sz w:val="24"/>
          <w:szCs w:val="20"/>
          <w:u w:val="single"/>
        </w:rPr>
      </w:pPr>
      <w:r>
        <w:rPr>
          <w:rFonts w:ascii="宋体" w:eastAsia="宋体" w:hAnsi="宋体" w:cs="宋体" w:hint="eastAsia"/>
          <w:b/>
          <w:kern w:val="0"/>
          <w:sz w:val="24"/>
          <w:szCs w:val="20"/>
        </w:rPr>
        <w:t>1.1 工程名称：</w:t>
      </w:r>
      <w:r>
        <w:rPr>
          <w:rFonts w:ascii="宋体" w:eastAsia="宋体" w:hAnsi="宋体" w:cs="宋体" w:hint="eastAsia"/>
          <w:kern w:val="0"/>
          <w:sz w:val="24"/>
          <w:szCs w:val="24"/>
        </w:rPr>
        <w:t>西部（重庆）科学城九龙坡片区农村路网建设项目（一期）—D81电子产业园空压机、空调及新风系统维修工程。</w:t>
      </w:r>
    </w:p>
    <w:p w:rsidR="00290092" w:rsidRDefault="00290092" w:rsidP="00290092">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r>
        <w:rPr>
          <w:rFonts w:ascii="宋体" w:eastAsia="宋体" w:hAnsi="宋体" w:cs="宋体" w:hint="eastAsia"/>
          <w:b/>
          <w:kern w:val="0"/>
          <w:sz w:val="24"/>
        </w:rPr>
        <w:t>。</w:t>
      </w:r>
    </w:p>
    <w:p w:rsidR="00290092" w:rsidRDefault="00290092" w:rsidP="00290092">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290092" w:rsidRDefault="00290092" w:rsidP="00290092">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290092" w:rsidRDefault="00290092" w:rsidP="00290092">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290092" w:rsidRDefault="00290092" w:rsidP="00290092">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290092" w:rsidRDefault="00290092" w:rsidP="00290092">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290092" w:rsidRDefault="00290092" w:rsidP="00290092">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290092" w:rsidRDefault="00290092" w:rsidP="00290092">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290092" w:rsidRDefault="00290092" w:rsidP="00290092">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1达到国家现行有关施工质量验收规范要求，达到合格标准并确保空调系统及设施设备正常运转，达到空调系统使用要求。</w:t>
      </w:r>
    </w:p>
    <w:p w:rsidR="00290092" w:rsidRDefault="00290092" w:rsidP="00290092">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290092" w:rsidRDefault="00290092" w:rsidP="00290092">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290092" w:rsidRDefault="00290092" w:rsidP="00290092">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第四条 签约合同价及合同形式</w:t>
      </w:r>
    </w:p>
    <w:p w:rsidR="00290092" w:rsidRDefault="00290092" w:rsidP="00290092">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290092" w:rsidRDefault="00290092" w:rsidP="00290092">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290092" w:rsidRDefault="00290092" w:rsidP="00290092">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290092" w:rsidRDefault="00290092" w:rsidP="00290092">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290092" w:rsidRDefault="00290092" w:rsidP="00290092">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290092" w:rsidRDefault="00290092" w:rsidP="00290092">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290092" w:rsidRDefault="00290092" w:rsidP="00290092">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290092" w:rsidRDefault="00290092" w:rsidP="00290092">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290092" w:rsidRDefault="00290092" w:rsidP="00290092">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290092" w:rsidRDefault="00290092" w:rsidP="00290092">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290092" w:rsidRDefault="00290092" w:rsidP="00290092">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290092" w:rsidRDefault="00290092" w:rsidP="00290092">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290092" w:rsidRDefault="00290092" w:rsidP="00290092">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290092" w:rsidRDefault="00290092" w:rsidP="00290092">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290092" w:rsidRDefault="00290092" w:rsidP="00290092">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290092" w:rsidRDefault="00290092" w:rsidP="00290092">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290092" w:rsidRDefault="00290092" w:rsidP="00290092">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290092" w:rsidRDefault="00290092" w:rsidP="00290092">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290092" w:rsidRDefault="00290092" w:rsidP="00290092">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290092" w:rsidRDefault="00290092" w:rsidP="00290092">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290092" w:rsidRDefault="00290092" w:rsidP="00290092">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290092" w:rsidRDefault="00290092" w:rsidP="00290092">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290092" w:rsidRDefault="00290092" w:rsidP="00290092">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290092" w:rsidRDefault="00290092" w:rsidP="00290092">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290092" w:rsidRDefault="00290092" w:rsidP="00290092">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lastRenderedPageBreak/>
        <w:t>合同订立地点：</w:t>
      </w:r>
      <w:r>
        <w:rPr>
          <w:rFonts w:ascii="宋体" w:eastAsia="宋体" w:hAnsi="宋体" w:cs="宋体" w:hint="eastAsia"/>
          <w:kern w:val="0"/>
          <w:sz w:val="24"/>
          <w:szCs w:val="24"/>
          <w:u w:val="single"/>
        </w:rPr>
        <w:t xml:space="preserve">  九龙坡区西彭镇 。</w:t>
      </w:r>
    </w:p>
    <w:p w:rsidR="00290092" w:rsidRDefault="00290092" w:rsidP="00290092">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290092" w:rsidRDefault="00290092" w:rsidP="00290092">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290092" w:rsidRDefault="00290092" w:rsidP="00290092">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290092" w:rsidRDefault="00290092" w:rsidP="00290092">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290092" w:rsidRDefault="00290092" w:rsidP="00290092">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290092" w:rsidRDefault="00290092" w:rsidP="00290092">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290092" w:rsidRDefault="00290092" w:rsidP="00290092">
      <w:pPr>
        <w:autoSpaceDE w:val="0"/>
        <w:autoSpaceDN w:val="0"/>
        <w:adjustRightInd w:val="0"/>
        <w:spacing w:before="100" w:after="100"/>
        <w:ind w:left="8192" w:right="26" w:hangingChars="2550" w:hanging="8192"/>
        <w:rPr>
          <w:rFonts w:ascii="Times New Roman" w:eastAsia="宋体" w:hAnsi="Times New Roman" w:cs="Times New Roman"/>
          <w:b/>
          <w:bCs/>
          <w:sz w:val="32"/>
          <w:szCs w:val="32"/>
        </w:rPr>
      </w:pPr>
    </w:p>
    <w:p w:rsidR="00290092" w:rsidRDefault="00290092" w:rsidP="00290092">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 xml:space="preserve">项目业主：重庆园西实业有限公司         代理业主：重庆铝城智慧园区管                    </w:t>
      </w:r>
    </w:p>
    <w:p w:rsidR="00290092" w:rsidRDefault="00290092" w:rsidP="00290092">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项目业主、代理业主                              理服务有限公司</w:t>
      </w:r>
      <w:r>
        <w:rPr>
          <w:rFonts w:ascii="宋体" w:eastAsia="宋体" w:hAnsi="宋体" w:cs="宋体"/>
          <w:kern w:val="0"/>
          <w:sz w:val="24"/>
          <w:szCs w:val="24"/>
        </w:rPr>
        <w:t xml:space="preserve"> </w:t>
      </w:r>
    </w:p>
    <w:p w:rsidR="00290092" w:rsidRDefault="00290092" w:rsidP="00290092">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法定代表人：                           </w:t>
      </w: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经办人：                               </w:t>
      </w:r>
      <w:r>
        <w:rPr>
          <w:rFonts w:ascii="宋体" w:eastAsia="宋体" w:hAnsi="宋体" w:cs="宋体"/>
          <w:kern w:val="0"/>
          <w:sz w:val="24"/>
          <w:szCs w:val="24"/>
        </w:rPr>
        <w:t xml:space="preserve">    </w:t>
      </w: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290092" w:rsidRDefault="00290092" w:rsidP="00290092">
      <w:pPr>
        <w:pStyle w:val="a7"/>
        <w:ind w:firstLine="210"/>
        <w:rPr>
          <w:rFonts w:hint="eastAsia"/>
        </w:rPr>
      </w:pPr>
    </w:p>
    <w:p w:rsidR="00290092" w:rsidRDefault="00290092" w:rsidP="00290092">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290092" w:rsidRDefault="00290092" w:rsidP="00290092">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 xml:space="preserve">  承包人：***********公司                      </w:t>
      </w:r>
    </w:p>
    <w:p w:rsidR="00290092" w:rsidRDefault="00290092" w:rsidP="00290092">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住所：</w:t>
      </w:r>
    </w:p>
    <w:p w:rsidR="00290092" w:rsidRDefault="00290092" w:rsidP="00290092">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法定代表人：</w:t>
      </w: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lastRenderedPageBreak/>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委托代表人：</w:t>
      </w: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帐号：</w:t>
      </w: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p>
    <w:p w:rsidR="00290092" w:rsidRDefault="00290092" w:rsidP="00290092">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290092" w:rsidRDefault="00290092" w:rsidP="00290092">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290092" w:rsidRDefault="00290092" w:rsidP="00290092">
      <w:pPr>
        <w:pStyle w:val="a7"/>
        <w:ind w:firstLine="210"/>
        <w:rPr>
          <w:rFonts w:hint="eastAsia"/>
        </w:rPr>
      </w:pPr>
    </w:p>
    <w:p w:rsidR="00290092" w:rsidRDefault="00290092" w:rsidP="00290092">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第二部分　通用合同条款</w:t>
      </w:r>
    </w:p>
    <w:p w:rsidR="00290092" w:rsidRDefault="00290092" w:rsidP="00290092">
      <w:pPr>
        <w:autoSpaceDE w:val="0"/>
        <w:autoSpaceDN w:val="0"/>
        <w:adjustRightInd w:val="0"/>
        <w:jc w:val="center"/>
        <w:rPr>
          <w:rFonts w:ascii="Calibri" w:eastAsia="宋体" w:hAnsi="Calibri" w:cs="Times New Roman" w:hint="eastAsia"/>
          <w:b/>
          <w:snapToGrid w:val="0"/>
          <w:w w:val="99"/>
          <w:kern w:val="0"/>
          <w:sz w:val="36"/>
          <w:szCs w:val="36"/>
        </w:rPr>
      </w:pPr>
    </w:p>
    <w:p w:rsidR="00290092" w:rsidRDefault="00290092" w:rsidP="00290092">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290092" w:rsidRDefault="00290092" w:rsidP="00290092">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第三部分　专用合同条款</w:t>
      </w:r>
    </w:p>
    <w:p w:rsidR="00290092" w:rsidRDefault="00290092" w:rsidP="00290092">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290092" w:rsidRDefault="00290092" w:rsidP="00290092">
      <w:pPr>
        <w:keepNext/>
        <w:keepLines/>
        <w:spacing w:line="440" w:lineRule="atLeast"/>
        <w:outlineLvl w:val="2"/>
        <w:rPr>
          <w:rFonts w:ascii="宋体" w:eastAsia="宋体" w:hAnsi="宋体" w:cs="宋体"/>
          <w:b/>
          <w:bCs/>
          <w:sz w:val="24"/>
          <w:szCs w:val="24"/>
        </w:rPr>
      </w:pPr>
      <w:bookmarkStart w:id="21" w:name="_Toc398019744"/>
      <w:bookmarkStart w:id="22" w:name="_Toc395710634"/>
      <w:bookmarkStart w:id="23" w:name="_Toc10500"/>
      <w:bookmarkStart w:id="24" w:name="_Toc431395317"/>
      <w:bookmarkStart w:id="25" w:name="_Toc409117903"/>
      <w:bookmarkStart w:id="26" w:name="_Toc398821396"/>
      <w:r>
        <w:rPr>
          <w:rFonts w:ascii="宋体" w:eastAsia="宋体" w:hAnsi="宋体" w:cs="宋体" w:hint="eastAsia"/>
          <w:b/>
          <w:bCs/>
          <w:sz w:val="24"/>
          <w:szCs w:val="24"/>
        </w:rPr>
        <w:t>第一条 一般约定</w:t>
      </w:r>
      <w:bookmarkEnd w:id="21"/>
      <w:bookmarkEnd w:id="22"/>
      <w:bookmarkEnd w:id="23"/>
      <w:bookmarkEnd w:id="24"/>
      <w:bookmarkEnd w:id="25"/>
      <w:bookmarkEnd w:id="26"/>
    </w:p>
    <w:p w:rsidR="00290092" w:rsidRDefault="00290092" w:rsidP="00290092">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290092" w:rsidRDefault="00290092" w:rsidP="00290092">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290092" w:rsidRDefault="00290092" w:rsidP="00290092">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Pr>
          <w:rFonts w:ascii="宋体" w:eastAsia="宋体" w:hAnsi="宋体" w:cs="宋体" w:hint="eastAsia"/>
          <w:kern w:val="0"/>
          <w:sz w:val="24"/>
          <w:szCs w:val="24"/>
          <w:u w:val="single"/>
        </w:rPr>
        <w:t>重庆园西实业有限公司、重庆铝城智慧园区管理服务有限公司</w:t>
      </w:r>
    </w:p>
    <w:p w:rsidR="00290092" w:rsidRDefault="00290092" w:rsidP="00290092">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290092" w:rsidRDefault="00290092" w:rsidP="00290092">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290092" w:rsidRDefault="00290092" w:rsidP="00290092">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290092" w:rsidRDefault="00290092" w:rsidP="00290092">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290092" w:rsidRDefault="00290092" w:rsidP="00290092">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290092" w:rsidRDefault="00290092" w:rsidP="00290092">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290092" w:rsidRDefault="00290092" w:rsidP="00290092">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6</w:t>
      </w:r>
      <w:r>
        <w:rPr>
          <w:rFonts w:ascii="宋体" w:eastAsia="宋体" w:hAnsi="宋体" w:cs="宋体" w:hint="eastAsia"/>
          <w:kern w:val="0"/>
          <w:sz w:val="24"/>
        </w:rPr>
        <w:t>）通用合同条款；</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290092" w:rsidRDefault="00290092" w:rsidP="00290092">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290092" w:rsidRDefault="00290092" w:rsidP="00290092">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290092" w:rsidRDefault="00290092" w:rsidP="00290092">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290092" w:rsidRDefault="00290092" w:rsidP="00290092">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290092" w:rsidRDefault="00290092" w:rsidP="00290092">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290092" w:rsidRDefault="00290092" w:rsidP="00290092">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290092" w:rsidRDefault="00290092" w:rsidP="00290092">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290092" w:rsidRDefault="00290092" w:rsidP="00290092">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290092" w:rsidRDefault="00290092" w:rsidP="00290092">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290092" w:rsidRDefault="00290092" w:rsidP="00290092">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290092" w:rsidRDefault="00290092" w:rsidP="00290092">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290092" w:rsidRDefault="00290092" w:rsidP="00290092">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290092" w:rsidRDefault="00290092" w:rsidP="00290092">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290092" w:rsidRDefault="00290092" w:rsidP="00290092">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290092" w:rsidRDefault="00290092" w:rsidP="00290092">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290092" w:rsidRDefault="00290092" w:rsidP="00290092">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290092" w:rsidRDefault="00290092" w:rsidP="00290092">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290092" w:rsidRDefault="00290092" w:rsidP="00290092">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290092" w:rsidRDefault="00290092" w:rsidP="00290092">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290092" w:rsidRDefault="00290092" w:rsidP="00290092">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290092" w:rsidRDefault="00290092" w:rsidP="00290092">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290092" w:rsidRDefault="00290092" w:rsidP="00290092">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290092" w:rsidRDefault="00290092" w:rsidP="00290092">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290092" w:rsidRDefault="00290092" w:rsidP="00290092">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290092" w:rsidRDefault="00290092" w:rsidP="00290092">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3.10承包人应建立完善的安全措施保证体系，制定安全措施方案经监理人及发包人审批后，在施工过程中严格实施，发包人在施工过程中检查落实相关安全措施执行情况。</w:t>
      </w:r>
    </w:p>
    <w:p w:rsidR="00290092" w:rsidRDefault="00290092" w:rsidP="00290092">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290092" w:rsidRDefault="00290092" w:rsidP="00290092">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290092" w:rsidRDefault="00290092" w:rsidP="00290092">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290092" w:rsidRDefault="00290092" w:rsidP="00290092">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290092" w:rsidRDefault="00290092" w:rsidP="00290092">
      <w:pPr>
        <w:keepNext/>
        <w:keepLines/>
        <w:spacing w:line="500" w:lineRule="exact"/>
        <w:ind w:firstLineChars="200" w:firstLine="482"/>
        <w:outlineLvl w:val="2"/>
        <w:rPr>
          <w:rFonts w:ascii="宋体" w:eastAsia="宋体" w:hAnsi="宋体" w:cs="宋体"/>
          <w:b/>
          <w:sz w:val="24"/>
          <w:szCs w:val="24"/>
        </w:rPr>
      </w:pPr>
      <w:bookmarkStart w:id="27" w:name="_Toc409117916"/>
      <w:bookmarkStart w:id="28" w:name="_Toc398821409"/>
      <w:bookmarkStart w:id="29" w:name="_Toc27976"/>
      <w:bookmarkStart w:id="30" w:name="_Toc431395330"/>
      <w:bookmarkStart w:id="31" w:name="_Toc395710647"/>
      <w:bookmarkStart w:id="32" w:name="_Toc398019757"/>
      <w:r>
        <w:rPr>
          <w:rFonts w:ascii="宋体" w:eastAsia="宋体" w:hAnsi="宋体" w:cs="宋体" w:hint="eastAsia"/>
          <w:b/>
          <w:sz w:val="24"/>
          <w:szCs w:val="24"/>
        </w:rPr>
        <w:t>第五条 变更</w:t>
      </w:r>
      <w:bookmarkEnd w:id="27"/>
      <w:bookmarkEnd w:id="28"/>
      <w:bookmarkEnd w:id="29"/>
      <w:bookmarkEnd w:id="30"/>
      <w:bookmarkEnd w:id="31"/>
      <w:bookmarkEnd w:id="32"/>
    </w:p>
    <w:p w:rsidR="00290092" w:rsidRDefault="00290092" w:rsidP="00290092">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290092" w:rsidRDefault="00290092" w:rsidP="00290092">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lastRenderedPageBreak/>
        <w:t>设计变更、增减工程等必须经业主单位书面审批同意（加盖业主单位印章）后实施。未经业主单位签字盖章（加盖业主单位印章）的设计项目及增加工程不纳入工程变更及结算，施工方自行承担经济损失。</w:t>
      </w:r>
    </w:p>
    <w:p w:rsidR="00290092" w:rsidRDefault="00290092" w:rsidP="00290092">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290092" w:rsidRDefault="00290092" w:rsidP="00290092">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290092" w:rsidRDefault="00290092" w:rsidP="00290092">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290092" w:rsidRDefault="00290092" w:rsidP="00290092">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290092" w:rsidRDefault="00290092" w:rsidP="00290092">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290092" w:rsidRDefault="00290092" w:rsidP="00290092">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290092" w:rsidRDefault="00290092" w:rsidP="00290092">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（1）综合单价估价原则：</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人工单价：按开标当期《重庆工程造价信息》发布的项目所在地的人工单价执行。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2）材料单价：</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①按开标当期《重庆工程造价信息》发布的项目所在地的信息价执行；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②开标当期《重庆工程造价信息》中没有的，承包人投标报价中有的，按承包人投标报价中相同材料单价的最低值执行；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③开标当期《重庆工程造价信息》和承包人投标报价没有的，由承包人申报、监理人会同跟审单位、发包人根据市场行情认质核价确认。采用信息价的材料不另行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（3）安全文明施工费按《重庆市建设工程安全文明施工费计取及使用管理规定（2024版）》（渝建管〔2024〕38号）等相关规定执行。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（4）规费：按《重庆市建设工程费用定额》（CQFYDE-2018）费用标准进行计算。</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（5）税金：包含增值税、城市维护建设税、教育费附加、地方教育附加以</w:t>
      </w:r>
      <w:r>
        <w:rPr>
          <w:rFonts w:ascii="宋体" w:eastAsia="宋体" w:hAnsi="宋体" w:cs="宋体" w:hint="eastAsia"/>
          <w:kern w:val="0"/>
          <w:sz w:val="24"/>
        </w:rPr>
        <w:lastRenderedPageBreak/>
        <w:t>及环境保护税。其中增值税按《重庆市建设工程费用定额》（CQFYDE-2018）规定及配套文件执行。</w:t>
      </w:r>
    </w:p>
    <w:p w:rsidR="00290092" w:rsidRDefault="00290092" w:rsidP="00290092">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w:t>
      </w:r>
      <w:r>
        <w:rPr>
          <w:rFonts w:ascii="宋体" w:eastAsia="宋体" w:hAnsi="宋体" w:cs="宋体" w:hint="eastAsia"/>
          <w:kern w:val="0"/>
          <w:sz w:val="24"/>
          <w:u w:val="single"/>
        </w:rPr>
        <w:t>最终结算审核金额不能超过招标总报价最高限价。</w:t>
      </w:r>
      <w:r>
        <w:rPr>
          <w:rFonts w:ascii="宋体" w:eastAsia="宋体" w:hAnsi="宋体" w:cs="宋体" w:hint="eastAsia"/>
          <w:kern w:val="0"/>
          <w:sz w:val="24"/>
        </w:rPr>
        <w:t>（注：须由九龙坡区财政局（或审计局）审核（计）的结算项目，最终结算价款以九龙坡区财政局（或审计局）审核（计）金额为准，审核金额超过招标总报价最高限价的，以招标总报价最高限价为最终结算审核金额）</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6.1安全文明施工费用按《重庆市建设工程安全文明施工费计取及使用管理规定（2024版）》（渝建管〔2024〕38号）等相关规定据实结算。</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290092" w:rsidRDefault="00290092" w:rsidP="00290092">
      <w:pPr>
        <w:widowControl/>
        <w:snapToGrid w:val="0"/>
        <w:spacing w:line="500" w:lineRule="exact"/>
        <w:ind w:firstLineChars="200" w:firstLine="480"/>
        <w:jc w:val="left"/>
        <w:rPr>
          <w:rFonts w:ascii="宋体" w:eastAsia="宋体" w:hAnsi="宋体" w:cs="宋体"/>
          <w:b/>
          <w:bCs/>
          <w:kern w:val="0"/>
          <w:sz w:val="24"/>
          <w:szCs w:val="24"/>
        </w:rPr>
      </w:pPr>
      <w:r>
        <w:rPr>
          <w:rFonts w:ascii="宋体" w:eastAsia="宋体" w:hAnsi="宋体" w:cs="宋体" w:hint="eastAsia"/>
          <w:kern w:val="0"/>
          <w:sz w:val="24"/>
        </w:rPr>
        <w:t>9. 工程变更、招标工程量清单漏项或新增项目价款按以下办法进行计价：按本合同</w:t>
      </w:r>
      <w:r>
        <w:rPr>
          <w:rFonts w:ascii="宋体" w:eastAsia="宋体" w:hAnsi="宋体" w:cs="宋体" w:hint="eastAsia"/>
          <w:b/>
          <w:bCs/>
          <w:kern w:val="0"/>
          <w:sz w:val="24"/>
          <w:szCs w:val="24"/>
        </w:rPr>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290092" w:rsidRDefault="00290092" w:rsidP="00290092">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290092" w:rsidRDefault="00290092" w:rsidP="00290092">
      <w:pPr>
        <w:spacing w:line="360" w:lineRule="auto"/>
        <w:ind w:firstLineChars="200" w:firstLine="480"/>
        <w:rPr>
          <w:rFonts w:ascii="方正黑体_GBK" w:eastAsia="方正黑体_GBK" w:hAnsi="宋体" w:cs="宋体"/>
          <w:kern w:val="0"/>
          <w:sz w:val="24"/>
        </w:rPr>
      </w:pPr>
      <w:r>
        <w:rPr>
          <w:rFonts w:ascii="方正黑体_GBK" w:eastAsia="方正黑体_GBK" w:hAnsi="宋体" w:cs="宋体" w:hint="eastAsia"/>
          <w:kern w:val="0"/>
          <w:sz w:val="24"/>
        </w:rPr>
        <w:lastRenderedPageBreak/>
        <w:t>第七条</w:t>
      </w:r>
      <w:r>
        <w:rPr>
          <w:rFonts w:ascii="方正黑体_GBK" w:eastAsia="方正黑体_GBK" w:hAnsi="宋体" w:cs="宋体"/>
          <w:kern w:val="0"/>
          <w:sz w:val="24"/>
        </w:rPr>
        <w:t xml:space="preserve"> </w:t>
      </w:r>
      <w:r>
        <w:rPr>
          <w:rFonts w:ascii="方正黑体_GBK" w:eastAsia="方正黑体_GBK" w:hAnsi="宋体" w:cs="宋体" w:hint="eastAsia"/>
          <w:kern w:val="0"/>
          <w:sz w:val="24"/>
        </w:rPr>
        <w:t>付款方式</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（二）工程款支付:</w:t>
      </w:r>
      <w:r>
        <w:rPr>
          <w:rFonts w:ascii="宋体" w:eastAsia="宋体" w:hAnsi="宋体" w:cs="宋体"/>
          <w:kern w:val="0"/>
          <w:sz w:val="24"/>
        </w:rPr>
        <w:t xml:space="preserve"> </w:t>
      </w:r>
      <w:r>
        <w:rPr>
          <w:rFonts w:ascii="宋体" w:eastAsia="宋体" w:hAnsi="宋体" w:cs="宋体" w:hint="eastAsia"/>
          <w:kern w:val="0"/>
          <w:sz w:val="24"/>
        </w:rPr>
        <w:t>工程竣工验收合格且空调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三）经发包人内审完成后，支付至结算金额的97%；最终结算金额以发包人内审金额为准，最终结算审核金额超过招标总报价最高限价的，招标总报价最高限价的为本项目最终结算审核金额。如须由九龙坡区财政局（或审计局）审核（计）的结算项目，发包人内审完成后，支付至内审金额的8</w:t>
      </w:r>
      <w:r>
        <w:rPr>
          <w:rFonts w:ascii="宋体" w:eastAsia="宋体" w:hAnsi="宋体" w:cs="宋体"/>
          <w:kern w:val="0"/>
          <w:sz w:val="24"/>
        </w:rPr>
        <w:t xml:space="preserve">0% </w:t>
      </w:r>
      <w:r>
        <w:rPr>
          <w:rFonts w:ascii="宋体" w:eastAsia="宋体" w:hAnsi="宋体" w:cs="宋体" w:hint="eastAsia"/>
          <w:kern w:val="0"/>
          <w:sz w:val="24"/>
        </w:rPr>
        <w:t>，最终结算价款以九龙坡区财政局（或审计局）审核（计）金额为准，审核金额超过招标总报价最高限价的，以招标总报价最高限价为最终结算审核金额。</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（四）剩余3%作为质保金，工程质保期2年。承包人应在质保期内须对工程质量缺陷进行维修，并自行承担维修费用；质保期内无任何质量问题或在质保期满前已完成问题整改且整改合格后15日内无息退还。</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290092" w:rsidRDefault="00290092" w:rsidP="00290092">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rsidR="00290092" w:rsidRDefault="00290092" w:rsidP="00290092">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290092" w:rsidRDefault="00290092" w:rsidP="00290092">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290092" w:rsidRDefault="00290092" w:rsidP="00290092">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lastRenderedPageBreak/>
        <w:t>2.低价风险担保的扣减：</w:t>
      </w:r>
    </w:p>
    <w:p w:rsidR="00290092" w:rsidRDefault="00290092" w:rsidP="00290092">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290092" w:rsidRDefault="00290092" w:rsidP="00290092">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290092" w:rsidRDefault="00290092" w:rsidP="00290092">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290092" w:rsidRDefault="00290092" w:rsidP="00290092">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290092" w:rsidRDefault="00290092" w:rsidP="00290092">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290092" w:rsidRDefault="00290092" w:rsidP="00290092">
      <w:pPr>
        <w:keepNext/>
        <w:keepLines/>
        <w:spacing w:line="500" w:lineRule="exact"/>
        <w:outlineLvl w:val="2"/>
        <w:rPr>
          <w:rFonts w:ascii="宋体" w:eastAsia="宋体" w:hAnsi="宋体" w:cs="宋体"/>
          <w:b/>
          <w:kern w:val="0"/>
          <w:sz w:val="24"/>
          <w:szCs w:val="24"/>
        </w:rPr>
      </w:pPr>
      <w:bookmarkStart w:id="33" w:name="_Toc1021"/>
      <w:bookmarkStart w:id="34" w:name="_Toc398019760"/>
      <w:bookmarkStart w:id="35" w:name="_Toc398821412"/>
      <w:bookmarkStart w:id="36" w:name="_Toc431395336"/>
      <w:bookmarkStart w:id="37" w:name="_Toc409117919"/>
      <w:bookmarkStart w:id="38" w:name="_Toc395710650"/>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290092" w:rsidRDefault="00290092" w:rsidP="00290092">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290092" w:rsidRDefault="00290092" w:rsidP="00290092">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290092" w:rsidRDefault="00290092" w:rsidP="00290092">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290092" w:rsidRDefault="00290092" w:rsidP="00290092">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290092" w:rsidRDefault="00290092" w:rsidP="00290092">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290092" w:rsidRDefault="00290092" w:rsidP="00290092">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290092" w:rsidRDefault="00290092" w:rsidP="00290092">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290092" w:rsidRDefault="00290092" w:rsidP="00290092">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290092" w:rsidRDefault="00290092" w:rsidP="00290092">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290092" w:rsidRDefault="00290092" w:rsidP="00290092">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w:t>
      </w:r>
      <w:r>
        <w:rPr>
          <w:rFonts w:ascii="宋体" w:eastAsia="宋体" w:hAnsi="宋体" w:cs="宋体" w:hint="eastAsia"/>
          <w:kern w:val="0"/>
          <w:sz w:val="24"/>
          <w:szCs w:val="24"/>
          <w:lang w:val="zh-CN"/>
        </w:rPr>
        <w:lastRenderedPageBreak/>
        <w:t>发包人双方互不承担责任。</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Pr>
          <w:rFonts w:ascii="宋体" w:eastAsia="宋体" w:hAnsi="宋体" w:cs="宋体"/>
          <w:kern w:val="0"/>
          <w:sz w:val="24"/>
          <w:szCs w:val="24"/>
          <w:lang w:val="zh-CN"/>
        </w:rPr>
        <w:t>2</w:t>
      </w:r>
      <w:r>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；承包人拒绝维修，经发包人书面催告两次仍拒绝维修的，由甲方直接或委托第三方实施维修，并扣除甲方在工程中的全部质量保修金。</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质保期内已发生的质量缺陷或承包人在缺陷维修期间造成甲方或第三方损坏</w:t>
      </w:r>
      <w:r>
        <w:rPr>
          <w:rFonts w:ascii="宋体" w:eastAsia="宋体" w:hAnsi="宋体" w:cs="宋体" w:hint="eastAsia"/>
          <w:kern w:val="0"/>
          <w:sz w:val="24"/>
          <w:szCs w:val="24"/>
          <w:lang w:val="zh-CN"/>
        </w:rPr>
        <w:lastRenderedPageBreak/>
        <w:t>的，费用由承包人承担，发包人有权在工程质量保修金中予以扣除。</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290092" w:rsidRDefault="00290092" w:rsidP="00290092">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290092" w:rsidRDefault="00290092" w:rsidP="00290092">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290092" w:rsidRDefault="00290092" w:rsidP="00290092">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290092" w:rsidRDefault="00290092" w:rsidP="00290092">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甲    方：重庆园西实业有限公司</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人：张老师</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乙    方：***</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地    址：</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290092" w:rsidRDefault="00290092" w:rsidP="00290092">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290092" w:rsidRDefault="00290092" w:rsidP="00290092">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290092" w:rsidRDefault="00290092" w:rsidP="00290092">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290092" w:rsidRDefault="00290092" w:rsidP="00290092">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290092" w:rsidRDefault="00290092" w:rsidP="00290092">
      <w:pPr>
        <w:pStyle w:val="a7"/>
        <w:ind w:firstLine="240"/>
        <w:rPr>
          <w:rFonts w:ascii="宋体" w:eastAsia="宋体" w:hAnsi="宋体" w:cs="宋体"/>
          <w:kern w:val="0"/>
          <w:sz w:val="24"/>
          <w:szCs w:val="24"/>
        </w:rPr>
      </w:pPr>
    </w:p>
    <w:p w:rsidR="00290092" w:rsidRDefault="00290092" w:rsidP="00290092">
      <w:pPr>
        <w:pStyle w:val="a7"/>
        <w:ind w:firstLine="210"/>
        <w:rPr>
          <w:rFonts w:hint="eastAsia"/>
        </w:rPr>
      </w:pPr>
    </w:p>
    <w:p w:rsidR="00290092" w:rsidRDefault="00290092" w:rsidP="00290092">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rsidR="00290092" w:rsidRDefault="00290092" w:rsidP="00290092">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290092" w:rsidRDefault="00290092" w:rsidP="00290092">
      <w:pPr>
        <w:keepNext/>
        <w:keepLines/>
        <w:spacing w:before="260" w:after="260" w:line="416" w:lineRule="auto"/>
        <w:jc w:val="center"/>
        <w:outlineLvl w:val="2"/>
        <w:rPr>
          <w:rFonts w:ascii="Times New Roman" w:eastAsia="宋体" w:hAnsi="Times New Roman" w:cs="Times New Roman"/>
          <w:sz w:val="36"/>
          <w:szCs w:val="32"/>
          <w:lang w:val="zh-CN"/>
        </w:rPr>
      </w:pPr>
      <w:r>
        <w:rPr>
          <w:rFonts w:ascii="宋体" w:eastAsia="宋体" w:hAnsi="宋体" w:cs="宋体" w:hint="eastAsia"/>
          <w:bCs/>
          <w:sz w:val="36"/>
          <w:szCs w:val="36"/>
          <w:lang w:val="zh-CN"/>
        </w:rPr>
        <w:t>重庆园西实业有限公司</w:t>
      </w:r>
      <w:r>
        <w:rPr>
          <w:rFonts w:ascii="Times New Roman" w:eastAsia="宋体" w:hAnsi="Times New Roman" w:cs="Times New Roman"/>
          <w:sz w:val="36"/>
          <w:szCs w:val="32"/>
          <w:lang w:val="zh-CN"/>
        </w:rPr>
        <w:t>2024</w:t>
      </w:r>
      <w:r>
        <w:rPr>
          <w:rFonts w:ascii="Times New Roman" w:eastAsia="宋体" w:hAnsi="Times New Roman" w:cs="Times New Roman" w:hint="eastAsia"/>
          <w:sz w:val="36"/>
          <w:szCs w:val="32"/>
          <w:lang w:val="zh-CN"/>
        </w:rPr>
        <w:t>年企业</w:t>
      </w:r>
    </w:p>
    <w:p w:rsidR="00290092" w:rsidRDefault="00290092" w:rsidP="00290092">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290092" w:rsidRDefault="00290092" w:rsidP="00290092">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290092" w:rsidRDefault="00290092" w:rsidP="00290092">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项目业主：</w:t>
      </w:r>
      <w:r>
        <w:rPr>
          <w:rFonts w:ascii="宋体" w:eastAsia="宋体" w:hAnsi="宋体" w:cs="Times New Roman" w:hint="eastAsia"/>
          <w:sz w:val="24"/>
          <w:u w:val="single"/>
          <w:lang w:val="zh-CN"/>
        </w:rPr>
        <w:t>重庆园西实业有限公司</w:t>
      </w:r>
      <w:r>
        <w:rPr>
          <w:rFonts w:ascii="宋体" w:eastAsia="宋体" w:hAnsi="宋体" w:cs="Times New Roman" w:hint="eastAsia"/>
          <w:sz w:val="24"/>
          <w:lang w:val="zh-CN"/>
        </w:rPr>
        <w:t xml:space="preserve">             （以下统称甲方）</w:t>
      </w:r>
    </w:p>
    <w:p w:rsidR="00290092" w:rsidRDefault="00290092" w:rsidP="00290092">
      <w:pPr>
        <w:spacing w:line="360" w:lineRule="auto"/>
        <w:ind w:leftChars="-171" w:left="-358" w:rightChars="-244" w:right="-512" w:hanging="1"/>
        <w:rPr>
          <w:rFonts w:ascii="宋体" w:eastAsia="宋体" w:hAnsi="宋体" w:cs="Times New Roman"/>
          <w:sz w:val="24"/>
        </w:rPr>
      </w:pPr>
      <w:r>
        <w:rPr>
          <w:rFonts w:ascii="宋体" w:eastAsia="宋体" w:hAnsi="宋体" w:cs="Times New Roman" w:hint="eastAsia"/>
          <w:sz w:val="24"/>
          <w:lang w:val="zh-CN"/>
        </w:rPr>
        <w:t>代理业主：</w:t>
      </w:r>
      <w:r>
        <w:rPr>
          <w:rFonts w:ascii="宋体" w:eastAsia="宋体" w:hAnsi="宋体" w:cs="Times New Roman" w:hint="eastAsia"/>
          <w:sz w:val="24"/>
          <w:u w:val="single"/>
          <w:lang w:val="zh-CN"/>
        </w:rPr>
        <w:t>重庆铝城智慧园区管理服务有限公司</w:t>
      </w:r>
      <w:r>
        <w:rPr>
          <w:rFonts w:ascii="宋体" w:eastAsia="宋体" w:hAnsi="宋体" w:cs="Times New Roman" w:hint="eastAsia"/>
          <w:sz w:val="24"/>
          <w:u w:val="single"/>
        </w:rPr>
        <w:t xml:space="preserve"> </w:t>
      </w:r>
      <w:r>
        <w:rPr>
          <w:rFonts w:ascii="宋体" w:eastAsia="宋体" w:hAnsi="宋体" w:cs="Times New Roman" w:hint="eastAsia"/>
          <w:sz w:val="24"/>
          <w:lang w:val="zh-CN"/>
        </w:rPr>
        <w:t>（以下统称甲方）</w:t>
      </w:r>
    </w:p>
    <w:p w:rsidR="00290092" w:rsidRDefault="00290092" w:rsidP="00290092">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w:t>
      </w:r>
      <w:r>
        <w:rPr>
          <w:rFonts w:ascii="宋体" w:eastAsia="宋体" w:hAnsi="宋体" w:cs="Times New Roman" w:hint="eastAsia"/>
          <w:sz w:val="24"/>
        </w:rPr>
        <w:t xml:space="preserve"> </w:t>
      </w:r>
      <w:r>
        <w:rPr>
          <w:rFonts w:ascii="宋体" w:eastAsia="宋体" w:hAnsi="宋体" w:cs="Times New Roman" w:hint="eastAsia"/>
          <w:sz w:val="24"/>
          <w:lang w:val="zh-CN"/>
        </w:rPr>
        <w:t>包</w:t>
      </w:r>
      <w:r>
        <w:rPr>
          <w:rFonts w:ascii="宋体" w:eastAsia="宋体" w:hAnsi="宋体" w:cs="Times New Roman" w:hint="eastAsia"/>
          <w:sz w:val="24"/>
        </w:rPr>
        <w:t xml:space="preserve"> </w:t>
      </w:r>
      <w:r>
        <w:rPr>
          <w:rFonts w:ascii="宋体" w:eastAsia="宋体" w:hAnsi="宋体" w:cs="Times New Roman" w:hint="eastAsia"/>
          <w:sz w:val="24"/>
          <w:lang w:val="zh-CN"/>
        </w:rPr>
        <w:t>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（以下简称乙方）</w:t>
      </w:r>
    </w:p>
    <w:p w:rsidR="00290092" w:rsidRDefault="00290092" w:rsidP="00290092">
      <w:pPr>
        <w:autoSpaceDE w:val="0"/>
        <w:autoSpaceDN w:val="0"/>
        <w:adjustRightInd w:val="0"/>
        <w:spacing w:line="360" w:lineRule="auto"/>
        <w:ind w:rightChars="-244" w:right="-512"/>
        <w:jc w:val="left"/>
        <w:rPr>
          <w:rFonts w:ascii="宋体" w:eastAsia="宋体" w:hAnsi="宋体" w:cs="Times New Roman"/>
          <w:sz w:val="24"/>
          <w:lang w:val="zh-CN"/>
        </w:rPr>
      </w:pPr>
    </w:p>
    <w:p w:rsidR="00290092" w:rsidRDefault="00290092" w:rsidP="00290092">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290092" w:rsidRDefault="00290092" w:rsidP="00290092">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290092" w:rsidRDefault="00290092" w:rsidP="00290092">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290092" w:rsidRDefault="00290092" w:rsidP="00290092">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290092" w:rsidRDefault="00290092" w:rsidP="00290092">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290092" w:rsidRDefault="00290092" w:rsidP="00290092">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290092" w:rsidRDefault="00290092" w:rsidP="00290092">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290092" w:rsidRDefault="00290092" w:rsidP="00290092">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290092" w:rsidRDefault="00290092" w:rsidP="00290092">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lastRenderedPageBreak/>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290092" w:rsidRDefault="00290092" w:rsidP="00290092">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二、承包人目标控制：</w:t>
      </w:r>
    </w:p>
    <w:p w:rsidR="00290092" w:rsidRDefault="00290092" w:rsidP="00290092">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290092" w:rsidRDefault="00290092" w:rsidP="00290092">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290092" w:rsidRDefault="00290092" w:rsidP="00290092">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290092" w:rsidRDefault="00290092" w:rsidP="00290092">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290092" w:rsidRDefault="00290092" w:rsidP="00290092">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290092" w:rsidRDefault="00290092" w:rsidP="00290092">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290092" w:rsidRDefault="00290092" w:rsidP="00290092">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290092" w:rsidRDefault="00290092" w:rsidP="00290092">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290092" w:rsidRDefault="00290092" w:rsidP="00290092">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290092" w:rsidRDefault="00290092" w:rsidP="00290092">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290092" w:rsidRDefault="00290092" w:rsidP="00290092">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290092" w:rsidRDefault="00290092" w:rsidP="00290092">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290092" w:rsidRDefault="00290092" w:rsidP="00290092">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 xml:space="preserve">项目业主：重庆园西实业有限公司 </w:t>
      </w:r>
      <w:r>
        <w:rPr>
          <w:rFonts w:ascii="宋体" w:eastAsia="宋体" w:hAnsi="宋体" w:cs="Times New Roman"/>
          <w:b/>
          <w:sz w:val="24"/>
          <w:lang w:val="zh-CN"/>
        </w:rPr>
        <w:t xml:space="preserve"> </w:t>
      </w:r>
      <w:r>
        <w:rPr>
          <w:rFonts w:ascii="宋体" w:eastAsia="宋体" w:hAnsi="宋体" w:cs="Times New Roman" w:hint="eastAsia"/>
          <w:b/>
          <w:sz w:val="24"/>
          <w:lang w:val="zh-CN"/>
        </w:rPr>
        <w:t xml:space="preserve"> 代理业主：重庆铝城智慧园区管理服务有限公司</w:t>
      </w:r>
      <w:r>
        <w:rPr>
          <w:rFonts w:ascii="宋体" w:eastAsia="宋体" w:hAnsi="宋体" w:cs="Times New Roman" w:hint="eastAsia"/>
          <w:sz w:val="24"/>
          <w:lang w:val="zh-CN"/>
        </w:rPr>
        <w:t xml:space="preserve"> </w:t>
      </w:r>
    </w:p>
    <w:p w:rsidR="00290092" w:rsidRDefault="00290092" w:rsidP="00290092">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290092" w:rsidRDefault="00290092" w:rsidP="00290092">
      <w:pPr>
        <w:autoSpaceDE w:val="0"/>
        <w:autoSpaceDN w:val="0"/>
        <w:adjustRightInd w:val="0"/>
        <w:spacing w:line="360" w:lineRule="auto"/>
        <w:ind w:leftChars="-171" w:left="-358" w:rightChars="-244" w:right="-512" w:hanging="1"/>
        <w:rPr>
          <w:rFonts w:ascii="宋体" w:eastAsia="宋体" w:hAnsi="宋体" w:cs="Times New Roman"/>
          <w:b/>
          <w:sz w:val="24"/>
          <w:lang w:val="zh-CN"/>
        </w:rPr>
      </w:pPr>
    </w:p>
    <w:p w:rsidR="00290092" w:rsidRDefault="00290092" w:rsidP="00290092">
      <w:pPr>
        <w:autoSpaceDE w:val="0"/>
        <w:autoSpaceDN w:val="0"/>
        <w:adjustRightInd w:val="0"/>
        <w:spacing w:line="360" w:lineRule="auto"/>
        <w:ind w:leftChars="-171" w:left="6122" w:rightChars="-244" w:right="-512" w:hangingChars="2690" w:hanging="6481"/>
        <w:jc w:val="left"/>
        <w:rPr>
          <w:rFonts w:ascii="宋体" w:eastAsia="宋体" w:hAnsi="宋体" w:cs="Times New Roman"/>
          <w:b/>
          <w:sz w:val="24"/>
        </w:rPr>
      </w:pPr>
      <w:r>
        <w:rPr>
          <w:rFonts w:ascii="宋体" w:eastAsia="宋体" w:hAnsi="宋体" w:cs="Times New Roman" w:hint="eastAsia"/>
          <w:b/>
          <w:sz w:val="24"/>
          <w:lang w:val="zh-CN"/>
        </w:rPr>
        <w:t>承包人：</w:t>
      </w:r>
      <w:r>
        <w:rPr>
          <w:rFonts w:ascii="宋体" w:eastAsia="宋体" w:hAnsi="宋体" w:cs="Times New Roman" w:hint="eastAsia"/>
          <w:b/>
          <w:sz w:val="24"/>
        </w:rPr>
        <w:t>***********************</w:t>
      </w:r>
    </w:p>
    <w:p w:rsidR="00290092" w:rsidRDefault="00290092" w:rsidP="00290092">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p>
    <w:p w:rsidR="00290092" w:rsidRDefault="00290092" w:rsidP="00290092">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p>
    <w:p w:rsidR="00290092" w:rsidRDefault="00290092" w:rsidP="00290092">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p>
    <w:p w:rsidR="00290092" w:rsidRDefault="00290092" w:rsidP="00290092">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290092" w:rsidRDefault="00290092" w:rsidP="00290092">
      <w:pPr>
        <w:rPr>
          <w:rFonts w:ascii="Calibri" w:eastAsia="宋体" w:hAnsi="Calibri" w:cs="Times New Roman" w:hint="eastAsia"/>
        </w:rPr>
      </w:pPr>
      <w:r>
        <w:rPr>
          <w:rFonts w:ascii="Calibri" w:eastAsia="宋体" w:hAnsi="Calibri" w:cs="Times New Roman" w:hint="eastAsia"/>
        </w:rPr>
        <w:t xml:space="preserve"> </w:t>
      </w:r>
    </w:p>
    <w:p w:rsidR="00290092" w:rsidRDefault="00290092" w:rsidP="00290092">
      <w:pPr>
        <w:rPr>
          <w:rFonts w:ascii="Calibri" w:eastAsia="宋体" w:hAnsi="宋体" w:cs="Times New Roman"/>
          <w:b/>
          <w:bCs/>
          <w:sz w:val="32"/>
          <w:szCs w:val="32"/>
        </w:rPr>
      </w:pPr>
    </w:p>
    <w:p w:rsidR="00290092" w:rsidRDefault="00290092" w:rsidP="00290092">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290092" w:rsidRDefault="00290092" w:rsidP="00290092">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290092" w:rsidRDefault="00290092" w:rsidP="00290092">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290092" w:rsidRDefault="00290092" w:rsidP="00290092">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290092" w:rsidRDefault="00290092" w:rsidP="00290092">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Calibri" w:eastAsia="宋体" w:hAnsi="宋体" w:cs="Times New Roman" w:hint="eastAsia"/>
          <w:szCs w:val="21"/>
        </w:rPr>
        <w:t xml:space="preserve">    </w:t>
      </w:r>
      <w:r>
        <w:rPr>
          <w:rFonts w:ascii="宋体" w:eastAsia="宋体" w:hAnsi="宋体" w:cs="Times New Roman" w:hint="eastAsia"/>
          <w:sz w:val="24"/>
          <w:lang w:val="zh-CN"/>
        </w:rPr>
        <w:t>项目业主：</w:t>
      </w:r>
      <w:r>
        <w:rPr>
          <w:rFonts w:ascii="宋体" w:eastAsia="宋体" w:hAnsi="宋体" w:cs="Times New Roman" w:hint="eastAsia"/>
          <w:sz w:val="24"/>
          <w:u w:val="single"/>
          <w:lang w:val="zh-CN"/>
        </w:rPr>
        <w:t>重庆园西实业有限公司</w:t>
      </w:r>
      <w:r>
        <w:rPr>
          <w:rFonts w:ascii="宋体" w:eastAsia="宋体" w:hAnsi="宋体" w:cs="Times New Roman" w:hint="eastAsia"/>
          <w:sz w:val="24"/>
          <w:lang w:val="zh-CN"/>
        </w:rPr>
        <w:t xml:space="preserve">             （以下统称甲方）</w:t>
      </w:r>
    </w:p>
    <w:p w:rsidR="00290092" w:rsidRDefault="00290092" w:rsidP="00290092">
      <w:pPr>
        <w:spacing w:line="360" w:lineRule="auto"/>
        <w:ind w:rightChars="-244" w:right="-512"/>
        <w:rPr>
          <w:rFonts w:ascii="宋体" w:eastAsia="宋体" w:hAnsi="宋体" w:cs="Times New Roman"/>
          <w:sz w:val="24"/>
        </w:rPr>
      </w:pPr>
      <w:r>
        <w:rPr>
          <w:rFonts w:ascii="宋体" w:eastAsia="宋体" w:hAnsi="宋体" w:cs="Times New Roman" w:hint="eastAsia"/>
          <w:sz w:val="24"/>
          <w:lang w:val="zh-CN"/>
        </w:rPr>
        <w:t>代理业主：</w:t>
      </w:r>
      <w:r>
        <w:rPr>
          <w:rFonts w:ascii="宋体" w:eastAsia="宋体" w:hAnsi="宋体" w:cs="Times New Roman" w:hint="eastAsia"/>
          <w:sz w:val="24"/>
          <w:u w:val="single"/>
          <w:lang w:val="zh-CN"/>
        </w:rPr>
        <w:t>重庆铝城智慧园区管理服务有限公司</w:t>
      </w:r>
      <w:r>
        <w:rPr>
          <w:rFonts w:ascii="宋体" w:eastAsia="宋体" w:hAnsi="宋体" w:cs="Times New Roman" w:hint="eastAsia"/>
          <w:sz w:val="24"/>
          <w:u w:val="single"/>
        </w:rPr>
        <w:t xml:space="preserve"> </w:t>
      </w:r>
      <w:r>
        <w:rPr>
          <w:rFonts w:ascii="宋体" w:eastAsia="宋体" w:hAnsi="宋体" w:cs="Times New Roman" w:hint="eastAsia"/>
          <w:sz w:val="24"/>
          <w:lang w:val="zh-CN"/>
        </w:rPr>
        <w:t>（以下统称甲方）</w:t>
      </w:r>
    </w:p>
    <w:p w:rsidR="00290092" w:rsidRDefault="00290092" w:rsidP="00290092">
      <w:pPr>
        <w:spacing w:line="360" w:lineRule="auto"/>
        <w:ind w:rightChars="-244" w:right="-512"/>
        <w:rPr>
          <w:rFonts w:ascii="宋体" w:eastAsia="宋体" w:hAnsi="宋体" w:cs="Times New Roman"/>
          <w:sz w:val="24"/>
          <w:lang w:val="zh-CN"/>
        </w:rPr>
      </w:pPr>
      <w:r>
        <w:rPr>
          <w:rFonts w:ascii="宋体" w:eastAsia="宋体" w:hAnsi="宋体" w:cs="Times New Roman" w:hint="eastAsia"/>
          <w:sz w:val="24"/>
          <w:lang w:val="zh-CN"/>
        </w:rPr>
        <w:t>承</w:t>
      </w:r>
      <w:r>
        <w:rPr>
          <w:rFonts w:ascii="宋体" w:eastAsia="宋体" w:hAnsi="宋体" w:cs="Times New Roman" w:hint="eastAsia"/>
          <w:sz w:val="24"/>
        </w:rPr>
        <w:t xml:space="preserve"> </w:t>
      </w:r>
      <w:r>
        <w:rPr>
          <w:rFonts w:ascii="宋体" w:eastAsia="宋体" w:hAnsi="宋体" w:cs="Times New Roman" w:hint="eastAsia"/>
          <w:sz w:val="24"/>
          <w:lang w:val="zh-CN"/>
        </w:rPr>
        <w:t>包</w:t>
      </w:r>
      <w:r>
        <w:rPr>
          <w:rFonts w:ascii="宋体" w:eastAsia="宋体" w:hAnsi="宋体" w:cs="Times New Roman" w:hint="eastAsia"/>
          <w:sz w:val="24"/>
        </w:rPr>
        <w:t xml:space="preserve"> </w:t>
      </w:r>
      <w:r>
        <w:rPr>
          <w:rFonts w:ascii="宋体" w:eastAsia="宋体" w:hAnsi="宋体" w:cs="Times New Roman" w:hint="eastAsia"/>
          <w:sz w:val="24"/>
          <w:lang w:val="zh-CN"/>
        </w:rPr>
        <w:t>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（以下简称乙方）</w:t>
      </w:r>
    </w:p>
    <w:p w:rsidR="00290092" w:rsidRDefault="00290092" w:rsidP="00290092">
      <w:pPr>
        <w:snapToGrid w:val="0"/>
        <w:spacing w:line="360" w:lineRule="auto"/>
        <w:ind w:firstLineChars="200" w:firstLine="420"/>
        <w:rPr>
          <w:rFonts w:ascii="Calibri" w:eastAsia="宋体" w:hAnsi="Calibri" w:cs="Times New Roman" w:hint="eastAsia"/>
          <w:szCs w:val="21"/>
          <w:u w:val="single"/>
        </w:rPr>
      </w:pPr>
    </w:p>
    <w:p w:rsidR="00290092" w:rsidRDefault="00290092" w:rsidP="00290092">
      <w:pPr>
        <w:ind w:firstLineChars="200" w:firstLine="420"/>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Pr>
          <w:rFonts w:ascii="Calibri" w:eastAsia="宋体" w:hAnsi="宋体" w:cs="Times New Roman" w:hint="eastAsia"/>
          <w:szCs w:val="21"/>
          <w:u w:val="single"/>
        </w:rPr>
        <w:t>西部（重庆）科学城九龙坡片区农村路网建设项目（一期）—</w:t>
      </w:r>
      <w:r>
        <w:rPr>
          <w:rFonts w:ascii="Calibri" w:eastAsia="宋体" w:hAnsi="宋体" w:cs="Times New Roman" w:hint="eastAsia"/>
          <w:szCs w:val="21"/>
          <w:u w:val="single"/>
        </w:rPr>
        <w:t>D81</w:t>
      </w:r>
      <w:r>
        <w:rPr>
          <w:rFonts w:ascii="Calibri" w:eastAsia="宋体" w:hAnsi="宋体" w:cs="Times New Roman" w:hint="eastAsia"/>
          <w:szCs w:val="21"/>
          <w:u w:val="single"/>
        </w:rPr>
        <w:t>电子产业园空压机、空调及新风系统维修工程</w:t>
      </w:r>
      <w:r>
        <w:rPr>
          <w:rFonts w:ascii="Calibri" w:eastAsia="宋体" w:hAnsi="宋体" w:cs="Times New Roman"/>
          <w:szCs w:val="21"/>
        </w:rPr>
        <w:t>项目</w:t>
      </w:r>
      <w:r>
        <w:rPr>
          <w:rFonts w:ascii="Calibri" w:eastAsia="宋体" w:hAnsi="宋体" w:cs="Times New Roman" w:hint="eastAsia"/>
          <w:szCs w:val="21"/>
        </w:rPr>
        <w:t>发承包</w:t>
      </w:r>
      <w:r>
        <w:rPr>
          <w:rFonts w:ascii="Calibri" w:eastAsia="宋体" w:hAnsi="宋体" w:cs="Times New Roman"/>
          <w:szCs w:val="21"/>
        </w:rPr>
        <w:t>双方特订立本合同。</w:t>
      </w:r>
    </w:p>
    <w:p w:rsidR="00290092" w:rsidRDefault="00290092" w:rsidP="00290092">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甲乙双方的权利和义务</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w:t>
      </w:r>
      <w:r>
        <w:rPr>
          <w:rFonts w:ascii="Calibri" w:eastAsia="宋体" w:hAnsi="宋体" w:cs="Times New Roman" w:hint="eastAsia"/>
          <w:szCs w:val="21"/>
          <w:u w:val="single"/>
        </w:rPr>
        <w:t>西部（重庆）科学城九龙坡片区农村路网建设项目（一期）—</w:t>
      </w:r>
      <w:r>
        <w:rPr>
          <w:rFonts w:ascii="Calibri" w:eastAsia="宋体" w:hAnsi="宋体" w:cs="Times New Roman" w:hint="eastAsia"/>
          <w:szCs w:val="21"/>
          <w:u w:val="single"/>
        </w:rPr>
        <w:t>D81</w:t>
      </w:r>
      <w:r>
        <w:rPr>
          <w:rFonts w:ascii="Calibri" w:eastAsia="宋体" w:hAnsi="宋体" w:cs="Times New Roman" w:hint="eastAsia"/>
          <w:szCs w:val="21"/>
          <w:u w:val="single"/>
        </w:rPr>
        <w:t>电子产业园空压机、空调及新风系统维修工程</w:t>
      </w:r>
      <w:r>
        <w:rPr>
          <w:rFonts w:ascii="Calibri" w:eastAsia="宋体" w:hAnsi="宋体" w:cs="Times New Roman"/>
          <w:szCs w:val="21"/>
        </w:rPr>
        <w:t>的施工合同文件，自觉按合同办事。</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290092" w:rsidRDefault="00290092" w:rsidP="00290092">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szCs w:val="21"/>
        </w:rPr>
        <w:t>甲方的义务</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Pr>
          <w:rFonts w:ascii="Calibri" w:eastAsia="宋体" w:hAnsi="宋体" w:cs="Times New Roman"/>
          <w:szCs w:val="21"/>
        </w:rPr>
        <w:t>甲方及其工作人员不得索要或接受乙方的礼金、有价证券和贵重物品，不得在乙方报销任何应由甲方或甲方工作人员个人支付的费用等。</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Pr>
          <w:rFonts w:ascii="Calibri" w:eastAsia="宋体" w:hAnsi="宋体" w:cs="Times New Roman"/>
          <w:szCs w:val="21"/>
        </w:rPr>
        <w:t>甲方工作人员不得参加乙方安排的超标准宴请和娱乐活动；不得接受乙方提供的通讯工具、交通工具和高档办公用品等。</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Pr>
          <w:rFonts w:ascii="Calibri" w:eastAsia="宋体" w:hAnsi="宋体" w:cs="Times New Roman"/>
          <w:szCs w:val="21"/>
        </w:rPr>
        <w:t>甲方及其工作人员不得要求或接受乙方为其住房装修、婚丧嫁娶活动配偶子女的工作安排以及出国出境、旅游等提供方便等。</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Pr>
          <w:rFonts w:ascii="Calibri" w:eastAsia="宋体" w:hAnsi="宋体" w:cs="Times New Roman"/>
          <w:szCs w:val="21"/>
        </w:rPr>
        <w:t>甲方工作人员及其配偶、子女不得从事与乙方工程有关的材料设备供应、工程分包、劳务等经济活动。</w:t>
      </w:r>
    </w:p>
    <w:p w:rsidR="00290092" w:rsidRDefault="00290092" w:rsidP="00290092">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lastRenderedPageBreak/>
        <w:t>第三条</w:t>
      </w:r>
      <w:r>
        <w:rPr>
          <w:rFonts w:ascii="Calibri" w:eastAsia="宋体" w:hAnsi="Calibri" w:cs="Times New Roman"/>
          <w:szCs w:val="21"/>
        </w:rPr>
        <w:t xml:space="preserve">  </w:t>
      </w:r>
      <w:r>
        <w:rPr>
          <w:rFonts w:ascii="Calibri" w:eastAsia="宋体" w:hAnsi="宋体" w:cs="Times New Roman"/>
          <w:szCs w:val="21"/>
        </w:rPr>
        <w:t>乙方义务</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Pr>
          <w:rFonts w:ascii="Calibri" w:eastAsia="宋体" w:hAnsi="宋体" w:cs="Times New Roman"/>
          <w:szCs w:val="21"/>
        </w:rPr>
        <w:t>乙方不得以任何理由向甲方及其工作人员行贿或馈赠礼金、有价证券、贵重礼品等。</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Pr>
          <w:rFonts w:ascii="Calibri" w:eastAsia="宋体" w:hAnsi="宋体" w:cs="Times New Roman"/>
          <w:szCs w:val="21"/>
        </w:rPr>
        <w:t>乙方不得以任何名义为甲方及其工作人员报销应由甲方单位或个人支付的任何费用。</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3.3</w:t>
      </w:r>
      <w:r>
        <w:rPr>
          <w:rFonts w:ascii="Calibri" w:eastAsia="宋体" w:hAnsi="宋体" w:cs="Times New Roman"/>
          <w:szCs w:val="21"/>
        </w:rPr>
        <w:t>乙方不得以任何理由安排甲方工作人员参加外出旅游或超标准宴请及娱乐活动。</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3.4</w:t>
      </w:r>
      <w:r>
        <w:rPr>
          <w:rFonts w:ascii="Calibri" w:eastAsia="宋体" w:hAnsi="宋体" w:cs="Times New Roman"/>
          <w:szCs w:val="21"/>
        </w:rPr>
        <w:t>乙方不得为甲方和个人购置或提供通讯工具、交通工具和高档办公用品等。</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Pr>
          <w:rFonts w:ascii="Calibri" w:eastAsia="宋体" w:hAnsi="宋体" w:cs="Times New Roman"/>
          <w:szCs w:val="21"/>
        </w:rPr>
        <w:t>乙方及其工作人员必须严格按照规程办事，不得与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单位串通损害甲方利益。</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Pr>
          <w:rFonts w:ascii="Calibri" w:eastAsia="宋体" w:hAnsi="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290092" w:rsidRDefault="00290092" w:rsidP="00290092">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Pr>
          <w:rFonts w:ascii="Calibri" w:eastAsia="宋体" w:hAnsi="宋体" w:cs="Times New Roman"/>
          <w:szCs w:val="21"/>
        </w:rPr>
        <w:t>甲方及其工作人员违反本合同第一、第二条，按管理权限，依据有关规定给予党纪、政纪或组织处理；涉嫌犯罪的，移交司法机关追究刑事主任；给乙方单位造成损失的，应予以赔偿。</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Pr>
          <w:rFonts w:ascii="Calibri" w:eastAsia="宋体" w:hAnsi="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290092" w:rsidRDefault="00290092" w:rsidP="00290092">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本合同从甲乙双方签署之日起生效，至该工程项目竣工验收后失效。</w:t>
      </w:r>
    </w:p>
    <w:p w:rsidR="00290092" w:rsidRDefault="00290092" w:rsidP="00290092">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   </w:t>
      </w:r>
      <w:r>
        <w:rPr>
          <w:rFonts w:ascii="Calibri" w:eastAsia="宋体" w:hAnsi="宋体" w:cs="Times New Roman"/>
          <w:szCs w:val="21"/>
        </w:rPr>
        <w:t>合同附件，与工程合同具有同等的法律效力。</w:t>
      </w:r>
    </w:p>
    <w:p w:rsidR="00290092" w:rsidRDefault="00290092" w:rsidP="00290092">
      <w:pPr>
        <w:spacing w:line="360" w:lineRule="auto"/>
        <w:ind w:firstLineChars="850" w:firstLine="1785"/>
        <w:rPr>
          <w:rFonts w:ascii="Calibri" w:eastAsia="宋体" w:hAnsi="Calibri" w:cs="Times New Roman" w:hint="eastAsia"/>
          <w:szCs w:val="21"/>
        </w:rPr>
      </w:pPr>
      <w:r>
        <w:rPr>
          <w:rFonts w:ascii="Calibri" w:eastAsia="宋体" w:hAnsi="Calibri" w:cs="Times New Roman" w:hint="eastAsia"/>
          <w:szCs w:val="21"/>
        </w:rPr>
        <w:t xml:space="preserve"> </w:t>
      </w:r>
      <w:r>
        <w:rPr>
          <w:rFonts w:ascii="Calibri" w:eastAsia="宋体" w:hAnsi="Calibri" w:cs="Times New Roman"/>
          <w:szCs w:val="21"/>
        </w:rPr>
        <w:t xml:space="preserve">             </w:t>
      </w:r>
    </w:p>
    <w:p w:rsidR="00290092" w:rsidRDefault="00290092" w:rsidP="00290092">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 xml:space="preserve">项目业主：重庆园西实业有限公司 </w:t>
      </w:r>
      <w:r>
        <w:rPr>
          <w:rFonts w:ascii="宋体" w:eastAsia="宋体" w:hAnsi="宋体" w:cs="Times New Roman"/>
          <w:b/>
          <w:sz w:val="24"/>
          <w:lang w:val="zh-CN"/>
        </w:rPr>
        <w:t xml:space="preserve"> </w:t>
      </w:r>
      <w:r>
        <w:rPr>
          <w:rFonts w:ascii="宋体" w:eastAsia="宋体" w:hAnsi="宋体" w:cs="Times New Roman" w:hint="eastAsia"/>
          <w:b/>
          <w:sz w:val="24"/>
          <w:lang w:val="zh-CN"/>
        </w:rPr>
        <w:t xml:space="preserve"> 代理业主：重庆铝城智慧园区管理服务有限公司</w:t>
      </w:r>
      <w:r>
        <w:rPr>
          <w:rFonts w:ascii="宋体" w:eastAsia="宋体" w:hAnsi="宋体" w:cs="Times New Roman" w:hint="eastAsia"/>
          <w:sz w:val="24"/>
          <w:lang w:val="zh-CN"/>
        </w:rPr>
        <w:t xml:space="preserve"> </w:t>
      </w:r>
    </w:p>
    <w:p w:rsidR="00290092" w:rsidRDefault="00290092" w:rsidP="00290092">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290092" w:rsidRDefault="00290092" w:rsidP="00290092">
      <w:pPr>
        <w:autoSpaceDE w:val="0"/>
        <w:autoSpaceDN w:val="0"/>
        <w:adjustRightInd w:val="0"/>
        <w:spacing w:line="360" w:lineRule="auto"/>
        <w:ind w:leftChars="-171" w:left="-358" w:rightChars="-244" w:right="-512" w:hanging="1"/>
        <w:rPr>
          <w:rFonts w:ascii="宋体" w:eastAsia="宋体" w:hAnsi="宋体" w:cs="Times New Roman"/>
          <w:b/>
          <w:sz w:val="24"/>
          <w:lang w:val="zh-CN"/>
        </w:rPr>
      </w:pPr>
    </w:p>
    <w:p w:rsidR="00290092" w:rsidRDefault="00290092" w:rsidP="00290092">
      <w:pPr>
        <w:autoSpaceDE w:val="0"/>
        <w:autoSpaceDN w:val="0"/>
        <w:adjustRightInd w:val="0"/>
        <w:spacing w:line="360" w:lineRule="auto"/>
        <w:ind w:leftChars="-171" w:left="6122" w:rightChars="-244" w:right="-512" w:hangingChars="2690" w:hanging="6481"/>
        <w:jc w:val="left"/>
        <w:rPr>
          <w:rFonts w:ascii="Calibri" w:eastAsia="宋体" w:hAnsi="Calibri" w:cs="Times New Roman" w:hint="eastAsia"/>
        </w:rPr>
      </w:pPr>
      <w:r>
        <w:rPr>
          <w:rFonts w:ascii="宋体" w:eastAsia="宋体" w:hAnsi="宋体" w:cs="Times New Roman" w:hint="eastAsia"/>
          <w:b/>
          <w:sz w:val="24"/>
          <w:lang w:val="zh-CN"/>
        </w:rPr>
        <w:t>承包人：</w:t>
      </w:r>
      <w:r>
        <w:rPr>
          <w:rFonts w:ascii="宋体" w:eastAsia="宋体" w:hAnsi="宋体" w:cs="Times New Roman" w:hint="eastAsia"/>
          <w:b/>
          <w:sz w:val="24"/>
        </w:rPr>
        <w:t>**********************</w:t>
      </w:r>
    </w:p>
    <w:p w:rsidR="00E539CB" w:rsidRDefault="00E539CB">
      <w:pPr>
        <w:rPr>
          <w:rFonts w:hint="eastAsia"/>
        </w:rPr>
      </w:pPr>
    </w:p>
    <w:sectPr w:rsidR="00E539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BA2" w:rsidRDefault="00544BA2" w:rsidP="00290092">
      <w:pPr>
        <w:rPr>
          <w:rFonts w:hint="eastAsia"/>
        </w:rPr>
      </w:pPr>
      <w:r>
        <w:separator/>
      </w:r>
    </w:p>
  </w:endnote>
  <w:endnote w:type="continuationSeparator" w:id="0">
    <w:p w:rsidR="00544BA2" w:rsidRDefault="00544BA2" w:rsidP="0029009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altName w:val="Arial Unicode MS"/>
    <w:charset w:val="00"/>
    <w:family w:val="roman"/>
    <w:pitch w:val="default"/>
    <w:sig w:usb0="00000001" w:usb1="420024FF" w:usb2="02000000" w:usb3="00000000" w:csb0="2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BA2" w:rsidRDefault="00544BA2" w:rsidP="00290092">
      <w:pPr>
        <w:rPr>
          <w:rFonts w:hint="eastAsia"/>
        </w:rPr>
      </w:pPr>
      <w:r>
        <w:separator/>
      </w:r>
    </w:p>
  </w:footnote>
  <w:footnote w:type="continuationSeparator" w:id="0">
    <w:p w:rsidR="00544BA2" w:rsidRDefault="00544BA2" w:rsidP="00290092">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9D8"/>
    <w:rsid w:val="00290092"/>
    <w:rsid w:val="00544BA2"/>
    <w:rsid w:val="00D849D8"/>
    <w:rsid w:val="00E53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EC5D84-3E4C-44B3-9F83-4E9B66F86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0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00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0092"/>
    <w:rPr>
      <w:sz w:val="18"/>
      <w:szCs w:val="18"/>
    </w:rPr>
  </w:style>
  <w:style w:type="paragraph" w:styleId="a4">
    <w:name w:val="footer"/>
    <w:basedOn w:val="a"/>
    <w:link w:val="Char0"/>
    <w:uiPriority w:val="99"/>
    <w:unhideWhenUsed/>
    <w:rsid w:val="00290092"/>
    <w:pPr>
      <w:tabs>
        <w:tab w:val="center" w:pos="4153"/>
        <w:tab w:val="right" w:pos="8306"/>
      </w:tabs>
      <w:snapToGrid w:val="0"/>
      <w:jc w:val="left"/>
    </w:pPr>
    <w:rPr>
      <w:sz w:val="18"/>
      <w:szCs w:val="18"/>
    </w:rPr>
  </w:style>
  <w:style w:type="character" w:customStyle="1" w:styleId="Char0">
    <w:name w:val="页脚 Char"/>
    <w:basedOn w:val="a0"/>
    <w:link w:val="a4"/>
    <w:uiPriority w:val="99"/>
    <w:rsid w:val="00290092"/>
    <w:rPr>
      <w:sz w:val="18"/>
      <w:szCs w:val="18"/>
    </w:rPr>
  </w:style>
  <w:style w:type="paragraph" w:styleId="a5">
    <w:name w:val="Body Text"/>
    <w:basedOn w:val="a"/>
    <w:link w:val="Char1"/>
    <w:uiPriority w:val="99"/>
    <w:semiHidden/>
    <w:unhideWhenUsed/>
    <w:qFormat/>
    <w:rsid w:val="00290092"/>
    <w:pPr>
      <w:spacing w:after="120"/>
    </w:pPr>
  </w:style>
  <w:style w:type="character" w:customStyle="1" w:styleId="Char1">
    <w:name w:val="正文文本 Char"/>
    <w:basedOn w:val="a0"/>
    <w:link w:val="a5"/>
    <w:uiPriority w:val="99"/>
    <w:semiHidden/>
    <w:rsid w:val="00290092"/>
  </w:style>
  <w:style w:type="paragraph" w:styleId="a6">
    <w:name w:val="Normal (Web)"/>
    <w:basedOn w:val="a"/>
    <w:uiPriority w:val="99"/>
    <w:semiHidden/>
    <w:unhideWhenUsed/>
    <w:qFormat/>
    <w:rsid w:val="00290092"/>
    <w:pPr>
      <w:widowControl/>
      <w:spacing w:before="100" w:beforeAutospacing="1" w:after="100" w:afterAutospacing="1"/>
      <w:jc w:val="left"/>
    </w:pPr>
    <w:rPr>
      <w:rFonts w:ascii="宋体" w:eastAsia="宋体" w:hAnsi="宋体" w:cs="宋体"/>
      <w:kern w:val="0"/>
      <w:sz w:val="24"/>
      <w:szCs w:val="24"/>
    </w:rPr>
  </w:style>
  <w:style w:type="paragraph" w:styleId="a7">
    <w:name w:val="Body Text First Indent"/>
    <w:basedOn w:val="a5"/>
    <w:link w:val="Char2"/>
    <w:unhideWhenUsed/>
    <w:qFormat/>
    <w:rsid w:val="00290092"/>
    <w:pPr>
      <w:ind w:firstLineChars="100" w:firstLine="420"/>
    </w:pPr>
  </w:style>
  <w:style w:type="character" w:customStyle="1" w:styleId="Char2">
    <w:name w:val="正文首行缩进 Char"/>
    <w:basedOn w:val="Char1"/>
    <w:link w:val="a7"/>
    <w:rsid w:val="00290092"/>
  </w:style>
  <w:style w:type="paragraph" w:customStyle="1" w:styleId="p16">
    <w:name w:val="p16"/>
    <w:qFormat/>
    <w:rsid w:val="00290092"/>
    <w:pPr>
      <w:snapToGrid w:val="0"/>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3508</Words>
  <Characters>19998</Characters>
  <Application>Microsoft Office Word</Application>
  <DocSecurity>0</DocSecurity>
  <Lines>166</Lines>
  <Paragraphs>46</Paragraphs>
  <ScaleCrop>false</ScaleCrop>
  <Company/>
  <LinksUpToDate>false</LinksUpToDate>
  <CharactersWithSpaces>23460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2024-08-07T09:09:00Z</dcterms:created>
  <dcterms:modified xsi:type="dcterms:W3CDTF">2024-08-07T09:10:00Z</dcterms:modified>
</cp:coreProperties>
</file>