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5902" w14:textId="77777777" w:rsidR="00CF107B" w:rsidRDefault="00CF107B" w:rsidP="00CF107B">
      <w:pPr>
        <w:spacing w:line="600" w:lineRule="exact"/>
        <w:jc w:val="center"/>
        <w:rPr>
          <w:rFonts w:ascii="方正小标宋_GBK" w:eastAsia="方正小标宋_GBK" w:hAnsi="Times New Roman" w:cs="Times New Roman"/>
          <w:snapToGrid w:val="0"/>
          <w:color w:val="000000" w:themeColor="text1"/>
          <w:w w:val="99"/>
          <w:sz w:val="44"/>
          <w:szCs w:val="44"/>
        </w:rPr>
      </w:pPr>
    </w:p>
    <w:p w14:paraId="25BB974A" w14:textId="77777777" w:rsidR="002C587A" w:rsidRDefault="009E0FC5">
      <w:pPr>
        <w:spacing w:line="600" w:lineRule="exact"/>
        <w:jc w:val="center"/>
        <w:rPr>
          <w:rFonts w:ascii="方正小标宋_GBK" w:eastAsia="方正小标宋_GBK" w:hAnsi="Times New Roman" w:cs="Times New Roman"/>
          <w:snapToGrid w:val="0"/>
          <w:color w:val="000000" w:themeColor="text1"/>
          <w:w w:val="99"/>
          <w:sz w:val="44"/>
          <w:szCs w:val="44"/>
        </w:rPr>
      </w:pPr>
      <w:r>
        <w:rPr>
          <w:rFonts w:ascii="方正小标宋_GBK" w:eastAsia="方正小标宋_GBK" w:hAnsi="Times New Roman" w:cs="Times New Roman" w:hint="eastAsia"/>
          <w:snapToGrid w:val="0"/>
          <w:color w:val="000000" w:themeColor="text1"/>
          <w:w w:val="99"/>
          <w:sz w:val="44"/>
          <w:szCs w:val="44"/>
        </w:rPr>
        <w:t>优质</w:t>
      </w:r>
      <w:r>
        <w:rPr>
          <w:rFonts w:ascii="方正小标宋_GBK" w:eastAsia="方正小标宋_GBK" w:hAnsi="Times New Roman" w:cs="Times New Roman"/>
          <w:snapToGrid w:val="0"/>
          <w:color w:val="000000" w:themeColor="text1"/>
          <w:w w:val="99"/>
          <w:sz w:val="44"/>
          <w:szCs w:val="44"/>
        </w:rPr>
        <w:t>中小学周边道路项目西彭中路</w:t>
      </w:r>
      <w:r>
        <w:rPr>
          <w:rFonts w:ascii="方正小标宋_GBK" w:eastAsia="方正小标宋_GBK" w:hAnsi="Times New Roman" w:cs="Times New Roman" w:hint="eastAsia"/>
          <w:snapToGrid w:val="0"/>
          <w:color w:val="000000" w:themeColor="text1"/>
          <w:w w:val="99"/>
          <w:sz w:val="44"/>
          <w:szCs w:val="44"/>
        </w:rPr>
        <w:t>D457燃气</w:t>
      </w:r>
      <w:r>
        <w:rPr>
          <w:rFonts w:ascii="方正小标宋_GBK" w:eastAsia="方正小标宋_GBK" w:hAnsi="Times New Roman" w:cs="Times New Roman"/>
          <w:snapToGrid w:val="0"/>
          <w:color w:val="000000" w:themeColor="text1"/>
          <w:w w:val="99"/>
          <w:sz w:val="44"/>
          <w:szCs w:val="44"/>
        </w:rPr>
        <w:t>管道保护</w:t>
      </w:r>
      <w:r>
        <w:rPr>
          <w:rFonts w:ascii="方正小标宋_GBK" w:eastAsia="方正小标宋_GBK" w:hAnsi="Times New Roman" w:cs="Times New Roman" w:hint="eastAsia"/>
          <w:snapToGrid w:val="0"/>
          <w:color w:val="000000" w:themeColor="text1"/>
          <w:w w:val="99"/>
          <w:sz w:val="44"/>
          <w:szCs w:val="44"/>
        </w:rPr>
        <w:t>工程</w:t>
      </w:r>
      <w:r w:rsidR="00854277">
        <w:rPr>
          <w:rFonts w:ascii="方正小标宋_GBK" w:eastAsia="方正小标宋_GBK" w:hAnsi="Times New Roman" w:cs="Times New Roman"/>
          <w:snapToGrid w:val="0"/>
          <w:color w:val="000000" w:themeColor="text1"/>
          <w:w w:val="99"/>
          <w:sz w:val="44"/>
          <w:szCs w:val="44"/>
        </w:rPr>
        <w:t>邀请比选</w:t>
      </w:r>
      <w:r w:rsidR="00854277">
        <w:rPr>
          <w:rFonts w:ascii="方正小标宋_GBK" w:eastAsia="方正小标宋_GBK" w:hAnsi="Times New Roman" w:cs="Times New Roman" w:hint="eastAsia"/>
          <w:snapToGrid w:val="0"/>
          <w:color w:val="000000" w:themeColor="text1"/>
          <w:w w:val="99"/>
          <w:sz w:val="44"/>
          <w:szCs w:val="44"/>
        </w:rPr>
        <w:t>公告</w:t>
      </w:r>
    </w:p>
    <w:p w14:paraId="28A7CB93" w14:textId="77777777" w:rsidR="002C587A" w:rsidRDefault="002C587A">
      <w:pPr>
        <w:spacing w:line="600" w:lineRule="exact"/>
        <w:jc w:val="center"/>
        <w:rPr>
          <w:rFonts w:ascii="方正小标宋_GBK" w:eastAsia="方正小标宋_GBK" w:hAnsi="Times New Roman" w:cs="Times New Roman"/>
          <w:snapToGrid w:val="0"/>
          <w:color w:val="000000" w:themeColor="text1"/>
          <w:w w:val="99"/>
          <w:sz w:val="44"/>
          <w:szCs w:val="44"/>
        </w:rPr>
      </w:pPr>
    </w:p>
    <w:p w14:paraId="48398A23" w14:textId="77777777" w:rsidR="002C587A" w:rsidRDefault="00854277">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color w:val="000000" w:themeColor="text1"/>
          <w:sz w:val="32"/>
          <w:szCs w:val="32"/>
        </w:rPr>
      </w:pPr>
      <w:r>
        <w:rPr>
          <w:rFonts w:ascii="方正仿宋_GBK" w:eastAsia="方正仿宋_GBK" w:hAnsi="宋体" w:cs="MingLiU" w:hint="eastAsia"/>
          <w:snapToGrid w:val="0"/>
          <w:color w:val="000000" w:themeColor="text1"/>
          <w:sz w:val="32"/>
          <w:szCs w:val="32"/>
        </w:rPr>
        <w:t>本招标项目</w:t>
      </w:r>
      <w:r w:rsidR="009E0FC5">
        <w:rPr>
          <w:rFonts w:ascii="方正仿宋_GBK" w:eastAsia="方正仿宋_GBK" w:hAnsi="宋体" w:cs="Times New Roman" w:hint="eastAsia"/>
          <w:snapToGrid w:val="0"/>
          <w:color w:val="000000" w:themeColor="text1"/>
          <w:sz w:val="32"/>
          <w:szCs w:val="32"/>
          <w:u w:val="single"/>
        </w:rPr>
        <w:t>优质中小学周边道路项目西彭中路D457燃气管道保护工程</w:t>
      </w:r>
      <w:r>
        <w:rPr>
          <w:rFonts w:ascii="方正仿宋_GBK" w:eastAsia="方正仿宋_GBK" w:hAnsi="宋体" w:cs="MingLiU" w:hint="eastAsia"/>
          <w:snapToGrid w:val="0"/>
          <w:color w:val="000000" w:themeColor="text1"/>
          <w:sz w:val="32"/>
          <w:szCs w:val="32"/>
        </w:rPr>
        <w:t>招标人为</w:t>
      </w:r>
      <w:r>
        <w:rPr>
          <w:rFonts w:ascii="方正仿宋_GBK" w:eastAsia="方正仿宋_GBK" w:hAnsi="宋体" w:cs="Times New Roman" w:hint="eastAsia"/>
          <w:snapToGrid w:val="0"/>
          <w:color w:val="000000" w:themeColor="text1"/>
          <w:sz w:val="32"/>
          <w:szCs w:val="32"/>
          <w:u w:val="single"/>
        </w:rPr>
        <w:t>重庆铝产业</w:t>
      </w:r>
      <w:r>
        <w:rPr>
          <w:rFonts w:ascii="方正仿宋_GBK" w:eastAsia="方正仿宋_GBK" w:hAnsi="宋体" w:cs="Times New Roman"/>
          <w:snapToGrid w:val="0"/>
          <w:color w:val="000000" w:themeColor="text1"/>
          <w:sz w:val="32"/>
          <w:szCs w:val="32"/>
          <w:u w:val="single"/>
        </w:rPr>
        <w:t>开发投资集团有限公司</w:t>
      </w:r>
      <w:r>
        <w:rPr>
          <w:rFonts w:ascii="方正仿宋_GBK" w:eastAsia="方正仿宋_GBK" w:hAnsi="宋体" w:cs="Times New Roman" w:hint="eastAsia"/>
          <w:snapToGrid w:val="0"/>
          <w:color w:val="000000" w:themeColor="text1"/>
          <w:sz w:val="32"/>
          <w:szCs w:val="32"/>
        </w:rPr>
        <w:t>，</w:t>
      </w:r>
      <w:r>
        <w:rPr>
          <w:rFonts w:ascii="方正仿宋_GBK" w:eastAsia="方正仿宋_GBK" w:hAnsi="宋体" w:cs="MingLiU" w:hint="eastAsia"/>
          <w:snapToGrid w:val="0"/>
          <w:color w:val="000000" w:themeColor="text1"/>
          <w:position w:val="-2"/>
          <w:sz w:val="32"/>
          <w:szCs w:val="32"/>
        </w:rPr>
        <w:t>现对该项目的施工进行</w:t>
      </w:r>
      <w:bookmarkStart w:id="0" w:name="_Toc277082537"/>
      <w:bookmarkStart w:id="1" w:name="_Toc200359239"/>
      <w:bookmarkStart w:id="2" w:name="_Toc200359428"/>
      <w:bookmarkStart w:id="3" w:name="_Toc287607729"/>
      <w:bookmarkStart w:id="4" w:name="_Toc224103300"/>
      <w:r>
        <w:rPr>
          <w:rFonts w:ascii="方正仿宋_GBK" w:eastAsia="方正仿宋_GBK" w:hAnsi="宋体" w:cs="MingLiU" w:hint="eastAsia"/>
          <w:snapToGrid w:val="0"/>
          <w:color w:val="000000" w:themeColor="text1"/>
          <w:position w:val="-2"/>
          <w:sz w:val="32"/>
          <w:szCs w:val="32"/>
        </w:rPr>
        <w:t>邀请比选。</w:t>
      </w:r>
    </w:p>
    <w:p w14:paraId="62754258" w14:textId="77777777" w:rsidR="002C587A" w:rsidRDefault="00854277">
      <w:pPr>
        <w:spacing w:line="600" w:lineRule="exact"/>
        <w:ind w:firstLineChars="200" w:firstLine="640"/>
        <w:rPr>
          <w:rFonts w:ascii="方正黑体_GBK" w:eastAsia="方正黑体_GBK" w:hAnsi="Times New Roman" w:cs="Times New Roman"/>
          <w:snapToGrid w:val="0"/>
          <w:color w:val="000000" w:themeColor="text1"/>
          <w:sz w:val="32"/>
          <w:szCs w:val="32"/>
        </w:rPr>
      </w:pPr>
      <w:r>
        <w:rPr>
          <w:rFonts w:ascii="方正黑体_GBK" w:eastAsia="方正黑体_GBK" w:hAnsi="Times New Roman" w:cs="Times New Roman" w:hint="eastAsia"/>
          <w:snapToGrid w:val="0"/>
          <w:color w:val="000000" w:themeColor="text1"/>
          <w:sz w:val="32"/>
          <w:szCs w:val="32"/>
        </w:rPr>
        <w:t>一、项目概况与招标范围</w:t>
      </w:r>
      <w:bookmarkEnd w:id="0"/>
      <w:bookmarkEnd w:id="1"/>
      <w:bookmarkEnd w:id="2"/>
      <w:bookmarkEnd w:id="3"/>
      <w:bookmarkEnd w:id="4"/>
    </w:p>
    <w:p w14:paraId="477F1DCF" w14:textId="77777777" w:rsidR="002C587A" w:rsidRDefault="00854277">
      <w:pPr>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（一）</w:t>
      </w:r>
      <w:r>
        <w:rPr>
          <w:rFonts w:ascii="方正仿宋_GBK" w:eastAsia="方正仿宋_GBK" w:hAnsi="宋体" w:cs="Times New Roman" w:hint="eastAsia"/>
          <w:color w:val="000000" w:themeColor="text1"/>
          <w:sz w:val="32"/>
          <w:szCs w:val="32"/>
        </w:rPr>
        <w:t>工程名称：</w:t>
      </w:r>
      <w:r w:rsidR="009E0FC5">
        <w:rPr>
          <w:rFonts w:ascii="方正仿宋_GBK" w:eastAsia="方正仿宋_GBK" w:hAnsi="宋体" w:cs="Times New Roman" w:hint="eastAsia"/>
          <w:snapToGrid w:val="0"/>
          <w:color w:val="000000" w:themeColor="text1"/>
          <w:sz w:val="32"/>
          <w:szCs w:val="32"/>
        </w:rPr>
        <w:t>优质中小学周边道路项目西彭中路D457燃气管道保护工程</w:t>
      </w:r>
    </w:p>
    <w:p w14:paraId="72A760FE" w14:textId="77777777" w:rsidR="002C587A" w:rsidRDefault="00854277">
      <w:pPr>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（二）</w:t>
      </w:r>
      <w:r>
        <w:rPr>
          <w:rFonts w:ascii="方正仿宋_GBK" w:eastAsia="方正仿宋_GBK" w:hAnsi="宋体" w:cs="Times New Roman" w:hint="eastAsia"/>
          <w:color w:val="000000" w:themeColor="text1"/>
          <w:sz w:val="32"/>
          <w:szCs w:val="32"/>
        </w:rPr>
        <w:t>工程地址：九龙坡区西彭镇</w:t>
      </w:r>
    </w:p>
    <w:p w14:paraId="1A40E577" w14:textId="77777777" w:rsidR="002C587A" w:rsidRDefault="00854277">
      <w:pPr>
        <w:snapToGrid w:val="0"/>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（三）</w:t>
      </w:r>
      <w:r>
        <w:rPr>
          <w:rFonts w:ascii="方正仿宋_GBK" w:eastAsia="方正仿宋_GBK" w:hAnsi="宋体" w:cs="Times New Roman" w:hint="eastAsia"/>
          <w:color w:val="000000" w:themeColor="text1"/>
          <w:sz w:val="32"/>
          <w:szCs w:val="32"/>
        </w:rPr>
        <w:t>工程概况及范围：</w:t>
      </w:r>
      <w:bookmarkStart w:id="5" w:name="OLE_LINK7"/>
      <w:bookmarkStart w:id="6" w:name="OLE_LINK8"/>
      <w:r w:rsidR="009E0FC5">
        <w:rPr>
          <w:rFonts w:ascii="方正仿宋_GBK" w:eastAsia="方正仿宋_GBK" w:hint="eastAsia"/>
          <w:sz w:val="32"/>
          <w:szCs w:val="32"/>
        </w:rPr>
        <w:t>优质中小学周边道路项目西彭中路D457燃气管道保护工程位于</w:t>
      </w:r>
      <w:r w:rsidR="009E0FC5">
        <w:rPr>
          <w:rFonts w:ascii="方正仿宋_GBK" w:eastAsia="方正仿宋_GBK"/>
          <w:sz w:val="32"/>
          <w:szCs w:val="32"/>
        </w:rPr>
        <w:t>西彭园区新建的新城中路段，影响该段道路施工，需实施盖板涵保护，长度约</w:t>
      </w:r>
      <w:r w:rsidR="009E0FC5">
        <w:rPr>
          <w:rFonts w:ascii="方正仿宋_GBK" w:eastAsia="方正仿宋_GBK" w:hint="eastAsia"/>
          <w:sz w:val="32"/>
          <w:szCs w:val="32"/>
        </w:rPr>
        <w:t>575米</w:t>
      </w:r>
      <w:r>
        <w:rPr>
          <w:rFonts w:ascii="方正仿宋_GBK" w:eastAsia="方正仿宋_GBK" w:hint="eastAsia"/>
          <w:sz w:val="32"/>
          <w:szCs w:val="32"/>
        </w:rPr>
        <w:t>，</w:t>
      </w:r>
      <w:r>
        <w:rPr>
          <w:rFonts w:ascii="方正仿宋_GBK" w:eastAsia="方正仿宋_GBK" w:hAnsi="宋体" w:cs="Times New Roman" w:hint="eastAsia"/>
          <w:color w:val="000000" w:themeColor="text1"/>
          <w:sz w:val="32"/>
          <w:szCs w:val="32"/>
        </w:rPr>
        <w:t>具体内容详见</w:t>
      </w:r>
      <w:r w:rsidR="009E0FC5">
        <w:rPr>
          <w:rFonts w:ascii="方正仿宋_GBK" w:eastAsia="方正仿宋_GBK" w:hAnsi="宋体" w:cs="Times New Roman" w:hint="eastAsia"/>
          <w:color w:val="000000" w:themeColor="text1"/>
          <w:sz w:val="32"/>
          <w:szCs w:val="32"/>
        </w:rPr>
        <w:t>施工图</w:t>
      </w:r>
      <w:r w:rsidR="009E0FC5">
        <w:rPr>
          <w:rFonts w:ascii="方正仿宋_GBK" w:eastAsia="方正仿宋_GBK" w:hAnsi="宋体" w:cs="Times New Roman"/>
          <w:color w:val="000000" w:themeColor="text1"/>
          <w:sz w:val="32"/>
          <w:szCs w:val="32"/>
        </w:rPr>
        <w:t>及</w:t>
      </w:r>
      <w:r>
        <w:rPr>
          <w:rFonts w:ascii="方正仿宋_GBK" w:eastAsia="方正仿宋_GBK" w:hAnsi="宋体" w:cs="Times New Roman" w:hint="eastAsia"/>
          <w:color w:val="000000" w:themeColor="text1"/>
          <w:sz w:val="32"/>
          <w:szCs w:val="32"/>
        </w:rPr>
        <w:t xml:space="preserve">工程量清单。 </w:t>
      </w:r>
      <w:bookmarkEnd w:id="5"/>
      <w:bookmarkEnd w:id="6"/>
    </w:p>
    <w:p w14:paraId="46AFBD01" w14:textId="77777777" w:rsidR="002C587A" w:rsidRDefault="00854277">
      <w:pPr>
        <w:snapToGrid w:val="0"/>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（四）</w:t>
      </w:r>
      <w:r>
        <w:rPr>
          <w:rFonts w:ascii="方正仿宋_GBK" w:eastAsia="方正仿宋_GBK" w:hAnsi="宋体" w:cs="Times New Roman" w:hint="eastAsia"/>
          <w:color w:val="000000" w:themeColor="text1"/>
          <w:sz w:val="32"/>
          <w:szCs w:val="32"/>
        </w:rPr>
        <w:t>最高限价：</w:t>
      </w:r>
      <w:r>
        <w:rPr>
          <w:rFonts w:ascii="方正仿宋_GBK" w:eastAsia="方正仿宋_GBK" w:hAnsi="Times New Roman" w:cs="Times New Roman" w:hint="eastAsia"/>
          <w:bCs/>
          <w:color w:val="000000" w:themeColor="text1"/>
          <w:sz w:val="32"/>
          <w:szCs w:val="32"/>
        </w:rPr>
        <w:t>本工程招标将设置最高限价</w:t>
      </w:r>
      <w:r>
        <w:rPr>
          <w:rFonts w:ascii="方正仿宋_GBK" w:eastAsia="方正仿宋_GBK"/>
          <w:color w:val="000000" w:themeColor="text1"/>
          <w:sz w:val="32"/>
          <w:szCs w:val="32"/>
          <w:u w:val="single"/>
        </w:rPr>
        <w:t xml:space="preserve"> </w:t>
      </w:r>
      <w:r w:rsidR="009E0FC5">
        <w:rPr>
          <w:rFonts w:ascii="方正仿宋_GBK" w:eastAsia="方正仿宋_GBK"/>
          <w:color w:val="000000" w:themeColor="text1"/>
          <w:sz w:val="32"/>
          <w:szCs w:val="32"/>
          <w:u w:val="single"/>
        </w:rPr>
        <w:t>2448529.38</w:t>
      </w:r>
      <w:r>
        <w:rPr>
          <w:rFonts w:ascii="方正仿宋_GBK" w:eastAsia="方正仿宋_GBK" w:hAnsi="宋体" w:cs="Times New Roman" w:hint="eastAsia"/>
          <w:color w:val="000000" w:themeColor="text1"/>
          <w:sz w:val="32"/>
          <w:szCs w:val="32"/>
        </w:rPr>
        <w:t>元(其中安全文明施工费为</w:t>
      </w:r>
      <w:r>
        <w:rPr>
          <w:rFonts w:ascii="方正仿宋_GBK" w:eastAsia="方正仿宋_GBK" w:hAnsi="宋体" w:cs="Times New Roman"/>
          <w:color w:val="000000" w:themeColor="text1"/>
          <w:sz w:val="32"/>
          <w:szCs w:val="32"/>
          <w:u w:val="single"/>
        </w:rPr>
        <w:t xml:space="preserve"> </w:t>
      </w:r>
      <w:r w:rsidR="009E0FC5">
        <w:rPr>
          <w:rFonts w:ascii="方正仿宋_GBK" w:eastAsia="方正仿宋_GBK" w:hAnsi="宋体" w:cs="Times New Roman"/>
          <w:color w:val="000000" w:themeColor="text1"/>
          <w:sz w:val="32"/>
          <w:szCs w:val="32"/>
          <w:u w:val="single"/>
        </w:rPr>
        <w:t>42857.17</w:t>
      </w:r>
      <w:r>
        <w:rPr>
          <w:rFonts w:ascii="方正仿宋_GBK" w:eastAsia="方正仿宋_GBK" w:hAnsi="宋体" w:cs="Times New Roman" w:hint="eastAsia"/>
          <w:color w:val="000000" w:themeColor="text1"/>
          <w:sz w:val="32"/>
          <w:szCs w:val="32"/>
        </w:rPr>
        <w:t>元)</w:t>
      </w:r>
      <w:r>
        <w:rPr>
          <w:rFonts w:ascii="方正仿宋_GBK" w:eastAsia="方正仿宋_GBK" w:hAnsi="Times New Roman" w:cs="Times New Roman" w:hint="eastAsia"/>
          <w:bCs/>
          <w:color w:val="000000" w:themeColor="text1"/>
          <w:sz w:val="32"/>
          <w:szCs w:val="32"/>
        </w:rPr>
        <w:t>人民币。</w:t>
      </w:r>
      <w:r>
        <w:rPr>
          <w:rFonts w:ascii="方正仿宋_GBK" w:eastAsia="方正仿宋_GBK" w:hAnsi="宋体" w:cs="Times New Roman" w:hint="eastAsia"/>
          <w:color w:val="000000" w:themeColor="text1"/>
          <w:sz w:val="32"/>
          <w:szCs w:val="32"/>
        </w:rPr>
        <w:t>投标人的投标总报价、全部清单项目综合单价、措施费总报价不得超过投标总报价最高限价、全部清单项目综合单价最高限价、措施费总报价最高限价，否则，将被认定为废标。招标人给定的安全文明施工费用、暂列金额、暂估价不能调整。</w:t>
      </w:r>
    </w:p>
    <w:p w14:paraId="5EF2A0BC" w14:textId="77777777" w:rsidR="002C587A" w:rsidRDefault="00854277">
      <w:pPr>
        <w:pStyle w:val="Blockquote"/>
        <w:spacing w:line="500" w:lineRule="exact"/>
        <w:ind w:leftChars="-171" w:left="-359" w:rightChars="-159" w:right="-334" w:firstLineChars="300" w:firstLine="960"/>
        <w:rPr>
          <w:rFonts w:cs="宋体"/>
          <w:b/>
          <w:bCs/>
          <w:szCs w:val="24"/>
          <w:u w:val="none"/>
        </w:rPr>
      </w:pPr>
      <w:r>
        <w:rPr>
          <w:rFonts w:ascii="方正楷体_GBK" w:eastAsia="方正楷体_GBK" w:hint="eastAsia"/>
          <w:color w:val="000000" w:themeColor="text1"/>
          <w:sz w:val="32"/>
          <w:szCs w:val="32"/>
        </w:rPr>
        <w:lastRenderedPageBreak/>
        <w:t>（五）</w:t>
      </w:r>
      <w:r>
        <w:rPr>
          <w:rFonts w:ascii="方正仿宋_GBK" w:eastAsia="方正仿宋_GBK" w:hint="eastAsia"/>
          <w:color w:val="000000" w:themeColor="text1"/>
          <w:sz w:val="32"/>
          <w:szCs w:val="32"/>
        </w:rPr>
        <w:t>计划工期：</w:t>
      </w:r>
      <w:r w:rsidR="009E0FC5">
        <w:rPr>
          <w:rFonts w:ascii="方正仿宋_GBK" w:eastAsia="方正仿宋_GBK"/>
          <w:sz w:val="32"/>
          <w:szCs w:val="32"/>
        </w:rPr>
        <w:t>70</w:t>
      </w:r>
      <w:r>
        <w:rPr>
          <w:rFonts w:ascii="方正仿宋_GBK" w:eastAsia="方正仿宋_GBK" w:hint="eastAsia"/>
          <w:sz w:val="32"/>
          <w:szCs w:val="32"/>
        </w:rPr>
        <w:t>日</w:t>
      </w:r>
      <w:r>
        <w:rPr>
          <w:rFonts w:ascii="方正仿宋_GBK" w:eastAsia="方正仿宋_GBK" w:hint="eastAsia"/>
          <w:color w:val="000000" w:themeColor="text1"/>
          <w:sz w:val="32"/>
          <w:szCs w:val="32"/>
        </w:rPr>
        <w:t>历天。（具体开工时间以开工报告为准）</w:t>
      </w:r>
    </w:p>
    <w:p w14:paraId="1D0D302E" w14:textId="77777777" w:rsidR="002C587A" w:rsidRDefault="00854277">
      <w:pPr>
        <w:spacing w:line="600" w:lineRule="exact"/>
        <w:ind w:firstLineChars="200" w:firstLine="640"/>
        <w:rPr>
          <w:rFonts w:ascii="方正黑体_GBK" w:eastAsia="方正黑体_GBK" w:hAnsi="Times New Roman" w:cs="Times New Roman"/>
          <w:snapToGrid w:val="0"/>
          <w:color w:val="000000" w:themeColor="text1"/>
          <w:sz w:val="32"/>
          <w:szCs w:val="32"/>
        </w:rPr>
      </w:pPr>
      <w:bookmarkStart w:id="7" w:name="_Toc287607730"/>
      <w:bookmarkStart w:id="8" w:name="_Toc277082538"/>
      <w:bookmarkStart w:id="9" w:name="_Toc224103301"/>
      <w:bookmarkStart w:id="10" w:name="_Toc200359240"/>
      <w:bookmarkStart w:id="11" w:name="_Toc200359429"/>
      <w:r>
        <w:rPr>
          <w:rFonts w:ascii="方正黑体_GBK" w:eastAsia="方正黑体_GBK" w:hAnsi="Times New Roman" w:cs="Times New Roman" w:hint="eastAsia"/>
          <w:snapToGrid w:val="0"/>
          <w:color w:val="000000" w:themeColor="text1"/>
          <w:sz w:val="32"/>
          <w:szCs w:val="32"/>
        </w:rPr>
        <w:t>二、投标人资格要求</w:t>
      </w:r>
      <w:bookmarkEnd w:id="7"/>
      <w:bookmarkEnd w:id="8"/>
      <w:bookmarkEnd w:id="9"/>
      <w:bookmarkEnd w:id="10"/>
      <w:bookmarkEnd w:id="11"/>
    </w:p>
    <w:p w14:paraId="1DFE0D0F" w14:textId="77777777" w:rsidR="002C587A" w:rsidRDefault="00854277">
      <w:pPr>
        <w:tabs>
          <w:tab w:val="left" w:pos="3840"/>
          <w:tab w:val="left" w:pos="53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Times New Roman" w:hint="eastAsia"/>
          <w:snapToGrid w:val="0"/>
          <w:color w:val="000000" w:themeColor="text1"/>
          <w:sz w:val="32"/>
          <w:szCs w:val="32"/>
        </w:rPr>
        <w:t>（一）</w:t>
      </w:r>
      <w:r>
        <w:rPr>
          <w:rFonts w:ascii="方正仿宋_GBK" w:eastAsia="方正仿宋_GBK" w:hAnsi="宋体" w:cs="MingLiU" w:hint="eastAsia"/>
          <w:snapToGrid w:val="0"/>
          <w:color w:val="000000" w:themeColor="text1"/>
          <w:sz w:val="32"/>
          <w:szCs w:val="32"/>
        </w:rPr>
        <w:t>本次招标要求投标人</w:t>
      </w:r>
      <w:bookmarkStart w:id="12" w:name="OLE_LINK2"/>
      <w:bookmarkStart w:id="13" w:name="OLE_LINK1"/>
      <w:r>
        <w:rPr>
          <w:rFonts w:ascii="方正仿宋_GBK" w:eastAsia="方正仿宋_GBK" w:hAnsi="宋体" w:cs="MingLiU" w:hint="eastAsia"/>
          <w:snapToGrid w:val="0"/>
          <w:color w:val="000000" w:themeColor="text1"/>
          <w:sz w:val="32"/>
          <w:szCs w:val="32"/>
        </w:rPr>
        <w:t>须具备</w:t>
      </w:r>
      <w:bookmarkEnd w:id="12"/>
      <w:bookmarkEnd w:id="13"/>
      <w:r w:rsidR="009E0FC5">
        <w:rPr>
          <w:rFonts w:ascii="方正仿宋_GBK" w:eastAsia="方正仿宋_GBK" w:hAnsi="宋体" w:cs="MingLiU" w:hint="eastAsia"/>
          <w:snapToGrid w:val="0"/>
          <w:color w:val="000000" w:themeColor="text1"/>
          <w:sz w:val="32"/>
          <w:szCs w:val="32"/>
          <w:u w:val="single"/>
        </w:rPr>
        <w:t>国家</w:t>
      </w:r>
      <w:r>
        <w:rPr>
          <w:rFonts w:ascii="方正仿宋_GBK" w:eastAsia="方正仿宋_GBK" w:hAnsi="宋体" w:cs="MingLiU" w:hint="eastAsia"/>
          <w:snapToGrid w:val="0"/>
          <w:color w:val="000000" w:themeColor="text1"/>
          <w:sz w:val="32"/>
          <w:szCs w:val="32"/>
          <w:u w:val="single"/>
        </w:rPr>
        <w:t>行政主管部门颁发的</w:t>
      </w:r>
      <w:bookmarkStart w:id="14" w:name="OLE_LINK5"/>
      <w:bookmarkStart w:id="15" w:name="OLE_LINK6"/>
      <w:r w:rsidR="007A5E28">
        <w:rPr>
          <w:rFonts w:ascii="方正仿宋_GBK" w:eastAsia="方正仿宋_GBK" w:hAnsi="宋体" w:cs="MingLiU" w:hint="eastAsia"/>
          <w:snapToGrid w:val="0"/>
          <w:color w:val="000000" w:themeColor="text1"/>
          <w:sz w:val="32"/>
          <w:szCs w:val="32"/>
          <w:u w:val="single"/>
        </w:rPr>
        <w:t>石油</w:t>
      </w:r>
      <w:r w:rsidR="007A5E28">
        <w:rPr>
          <w:rFonts w:ascii="方正仿宋_GBK" w:eastAsia="方正仿宋_GBK" w:hAnsi="宋体" w:cs="MingLiU"/>
          <w:snapToGrid w:val="0"/>
          <w:color w:val="000000" w:themeColor="text1"/>
          <w:sz w:val="32"/>
          <w:szCs w:val="32"/>
          <w:u w:val="single"/>
        </w:rPr>
        <w:t>化工工程施工总承包资质三级（</w:t>
      </w:r>
      <w:r w:rsidR="007A5E28">
        <w:rPr>
          <w:rFonts w:ascii="方正仿宋_GBK" w:eastAsia="方正仿宋_GBK" w:hAnsi="宋体" w:cs="MingLiU" w:hint="eastAsia"/>
          <w:snapToGrid w:val="0"/>
          <w:color w:val="000000" w:themeColor="text1"/>
          <w:sz w:val="32"/>
          <w:szCs w:val="32"/>
          <w:u w:val="single"/>
        </w:rPr>
        <w:t>含</w:t>
      </w:r>
      <w:r w:rsidR="007A5E28">
        <w:rPr>
          <w:rFonts w:ascii="方正仿宋_GBK" w:eastAsia="方正仿宋_GBK" w:hAnsi="宋体" w:cs="MingLiU"/>
          <w:snapToGrid w:val="0"/>
          <w:color w:val="000000" w:themeColor="text1"/>
          <w:sz w:val="32"/>
          <w:szCs w:val="32"/>
          <w:u w:val="single"/>
        </w:rPr>
        <w:t>）</w:t>
      </w:r>
      <w:r w:rsidR="007A5E28">
        <w:rPr>
          <w:rFonts w:ascii="方正仿宋_GBK" w:eastAsia="方正仿宋_GBK" w:hAnsi="宋体" w:cs="MingLiU" w:hint="eastAsia"/>
          <w:snapToGrid w:val="0"/>
          <w:color w:val="000000" w:themeColor="text1"/>
          <w:sz w:val="32"/>
          <w:szCs w:val="32"/>
          <w:u w:val="single"/>
        </w:rPr>
        <w:t>及</w:t>
      </w:r>
      <w:r w:rsidR="007A5E28">
        <w:rPr>
          <w:rFonts w:ascii="方正仿宋_GBK" w:eastAsia="方正仿宋_GBK" w:hAnsi="宋体" w:cs="MingLiU"/>
          <w:snapToGrid w:val="0"/>
          <w:color w:val="000000" w:themeColor="text1"/>
          <w:sz w:val="32"/>
          <w:szCs w:val="32"/>
          <w:u w:val="single"/>
        </w:rPr>
        <w:t>以上资质</w:t>
      </w:r>
      <w:r>
        <w:rPr>
          <w:rFonts w:ascii="方正仿宋_GBK" w:eastAsia="方正仿宋_GBK" w:hAnsi="宋体" w:cs="MingLiU" w:hint="eastAsia"/>
          <w:snapToGrid w:val="0"/>
          <w:color w:val="000000" w:themeColor="text1"/>
          <w:sz w:val="32"/>
          <w:szCs w:val="32"/>
        </w:rPr>
        <w:t>。</w:t>
      </w:r>
      <w:bookmarkEnd w:id="14"/>
      <w:bookmarkEnd w:id="15"/>
    </w:p>
    <w:p w14:paraId="3647C2B4" w14:textId="77777777" w:rsidR="002C587A" w:rsidRDefault="00854277">
      <w:pPr>
        <w:tabs>
          <w:tab w:val="left" w:pos="2575"/>
          <w:tab w:val="left" w:pos="3055"/>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MingLiU" w:hint="eastAsia"/>
          <w:snapToGrid w:val="0"/>
          <w:color w:val="000000" w:themeColor="text1"/>
          <w:sz w:val="32"/>
          <w:szCs w:val="32"/>
        </w:rPr>
        <w:t>（二）</w:t>
      </w:r>
      <w:r>
        <w:rPr>
          <w:rFonts w:ascii="方正仿宋_GBK" w:eastAsia="方正仿宋_GBK" w:hAnsi="宋体" w:cs="MingLiU" w:hint="eastAsia"/>
          <w:snapToGrid w:val="0"/>
          <w:color w:val="000000" w:themeColor="text1"/>
          <w:sz w:val="32"/>
          <w:szCs w:val="32"/>
        </w:rPr>
        <w:t>本次招标</w:t>
      </w:r>
      <w:r>
        <w:rPr>
          <w:rFonts w:ascii="方正仿宋_GBK" w:eastAsia="方正仿宋_GBK" w:hAnsi="宋体" w:cs="MingLiU" w:hint="eastAsia"/>
          <w:snapToGrid w:val="0"/>
          <w:color w:val="000000" w:themeColor="text1"/>
          <w:sz w:val="32"/>
          <w:szCs w:val="32"/>
          <w:u w:val="single"/>
        </w:rPr>
        <w:t xml:space="preserve"> 不接受 </w:t>
      </w:r>
      <w:r>
        <w:rPr>
          <w:rFonts w:ascii="方正仿宋_GBK" w:eastAsia="方正仿宋_GBK" w:hAnsi="宋体" w:cs="MingLiU" w:hint="eastAsia"/>
          <w:snapToGrid w:val="0"/>
          <w:color w:val="000000" w:themeColor="text1"/>
          <w:sz w:val="32"/>
          <w:szCs w:val="32"/>
        </w:rPr>
        <w:t>联合体投标。</w:t>
      </w:r>
    </w:p>
    <w:p w14:paraId="7A054D74" w14:textId="77777777" w:rsidR="002C587A" w:rsidRDefault="00854277">
      <w:pPr>
        <w:spacing w:line="600" w:lineRule="exact"/>
        <w:ind w:firstLineChars="200" w:firstLine="640"/>
        <w:rPr>
          <w:rFonts w:ascii="方正黑体_GBK" w:eastAsia="方正黑体_GBK" w:hAnsi="Times New Roman" w:cs="Times New Roman"/>
          <w:snapToGrid w:val="0"/>
          <w:color w:val="000000" w:themeColor="text1"/>
          <w:sz w:val="32"/>
          <w:szCs w:val="32"/>
        </w:rPr>
      </w:pPr>
      <w:bookmarkStart w:id="16" w:name="_Toc326223046"/>
      <w:bookmarkStart w:id="17" w:name="_Toc323162175"/>
      <w:bookmarkStart w:id="18" w:name="_Toc318898268"/>
      <w:bookmarkStart w:id="19" w:name="_Toc318447028"/>
      <w:bookmarkStart w:id="20" w:name="_Toc224103305"/>
      <w:bookmarkStart w:id="21" w:name="_Toc287607734"/>
      <w:bookmarkStart w:id="22" w:name="_Toc277082542"/>
      <w:r>
        <w:rPr>
          <w:rFonts w:ascii="方正黑体_GBK" w:eastAsia="方正黑体_GBK" w:hAnsi="Times New Roman" w:cs="Times New Roman" w:hint="eastAsia"/>
          <w:snapToGrid w:val="0"/>
          <w:color w:val="000000" w:themeColor="text1"/>
          <w:sz w:val="32"/>
          <w:szCs w:val="32"/>
        </w:rPr>
        <w:t>三、 询价文件的获取</w:t>
      </w:r>
      <w:bookmarkEnd w:id="16"/>
      <w:bookmarkEnd w:id="17"/>
      <w:bookmarkEnd w:id="18"/>
      <w:bookmarkEnd w:id="19"/>
      <w:r>
        <w:rPr>
          <w:rFonts w:ascii="方正黑体_GBK" w:eastAsia="方正黑体_GBK" w:hAnsi="Times New Roman" w:cs="Times New Roman" w:hint="eastAsia"/>
          <w:snapToGrid w:val="0"/>
          <w:color w:val="000000" w:themeColor="text1"/>
          <w:sz w:val="32"/>
          <w:szCs w:val="32"/>
        </w:rPr>
        <w:t xml:space="preserve"> </w:t>
      </w:r>
    </w:p>
    <w:p w14:paraId="387941B8" w14:textId="5365E175" w:rsidR="002C587A" w:rsidRDefault="00854277">
      <w:pPr>
        <w:tabs>
          <w:tab w:val="left" w:pos="3850"/>
        </w:tabs>
        <w:autoSpaceDE w:val="0"/>
        <w:autoSpaceDN w:val="0"/>
        <w:spacing w:line="600" w:lineRule="exact"/>
        <w:ind w:firstLineChars="200" w:firstLine="640"/>
        <w:rPr>
          <w:rFonts w:ascii="方正仿宋_GBK" w:eastAsia="方正仿宋_GBK" w:hAnsi="宋体" w:cs="MingLiU"/>
          <w:bCs/>
          <w:snapToGrid w:val="0"/>
          <w:color w:val="000000" w:themeColor="text1"/>
          <w:sz w:val="32"/>
          <w:szCs w:val="32"/>
        </w:rPr>
      </w:pPr>
      <w:bookmarkStart w:id="23" w:name="_Toc323162176"/>
      <w:bookmarkStart w:id="24" w:name="_Toc318898269"/>
      <w:bookmarkStart w:id="25" w:name="_Toc318447029"/>
      <w:bookmarkStart w:id="26" w:name="_Toc326223047"/>
      <w:r>
        <w:rPr>
          <w:rFonts w:ascii="方正仿宋_GBK" w:eastAsia="方正仿宋_GBK" w:hAnsi="宋体" w:cs="MingLiU" w:hint="eastAsia"/>
          <w:b/>
          <w:bCs/>
          <w:snapToGrid w:val="0"/>
          <w:color w:val="000000" w:themeColor="text1"/>
          <w:sz w:val="32"/>
          <w:szCs w:val="32"/>
        </w:rPr>
        <w:t>凡收到邀请比选</w:t>
      </w:r>
      <w:r>
        <w:rPr>
          <w:rFonts w:ascii="方正仿宋_GBK" w:eastAsia="方正仿宋_GBK" w:hAnsi="宋体" w:cs="MingLiU"/>
          <w:b/>
          <w:bCs/>
          <w:snapToGrid w:val="0"/>
          <w:color w:val="000000" w:themeColor="text1"/>
          <w:sz w:val="32"/>
          <w:szCs w:val="32"/>
        </w:rPr>
        <w:t>书的投标者</w:t>
      </w:r>
      <w:r>
        <w:rPr>
          <w:rFonts w:ascii="方正仿宋_GBK" w:eastAsia="方正仿宋_GBK" w:hAnsi="宋体" w:cs="MingLiU" w:hint="eastAsia"/>
          <w:bCs/>
          <w:snapToGrid w:val="0"/>
          <w:color w:val="000000" w:themeColor="text1"/>
          <w:sz w:val="32"/>
          <w:szCs w:val="32"/>
        </w:rPr>
        <w:t>，请于20</w:t>
      </w:r>
      <w:r>
        <w:rPr>
          <w:rFonts w:ascii="方正仿宋_GBK" w:eastAsia="方正仿宋_GBK" w:hAnsi="宋体" w:cs="MingLiU"/>
          <w:bCs/>
          <w:snapToGrid w:val="0"/>
          <w:color w:val="000000" w:themeColor="text1"/>
          <w:sz w:val="32"/>
          <w:szCs w:val="32"/>
        </w:rPr>
        <w:t>21</w:t>
      </w:r>
      <w:r>
        <w:rPr>
          <w:rFonts w:ascii="方正仿宋_GBK" w:eastAsia="方正仿宋_GBK" w:hAnsi="宋体" w:cs="MingLiU" w:hint="eastAsia"/>
          <w:bCs/>
          <w:snapToGrid w:val="0"/>
          <w:color w:val="000000" w:themeColor="text1"/>
          <w:sz w:val="32"/>
          <w:szCs w:val="32"/>
        </w:rPr>
        <w:t>年</w:t>
      </w:r>
      <w:r w:rsidR="003B6391">
        <w:rPr>
          <w:rFonts w:ascii="方正仿宋_GBK" w:eastAsia="方正仿宋_GBK" w:hAnsi="宋体" w:cs="MingLiU"/>
          <w:bCs/>
          <w:snapToGrid w:val="0"/>
          <w:color w:val="000000" w:themeColor="text1"/>
          <w:sz w:val="32"/>
          <w:szCs w:val="32"/>
          <w:u w:val="single"/>
        </w:rPr>
        <w:t>10</w:t>
      </w:r>
      <w:r>
        <w:rPr>
          <w:rFonts w:ascii="方正仿宋_GBK" w:eastAsia="方正仿宋_GBK" w:hAnsi="宋体" w:cs="MingLiU" w:hint="eastAsia"/>
          <w:bCs/>
          <w:snapToGrid w:val="0"/>
          <w:color w:val="000000" w:themeColor="text1"/>
          <w:sz w:val="32"/>
          <w:szCs w:val="32"/>
        </w:rPr>
        <w:t>月</w:t>
      </w:r>
      <w:r w:rsidR="00BA2C7B">
        <w:rPr>
          <w:rFonts w:ascii="方正仿宋_GBK" w:eastAsia="方正仿宋_GBK" w:hAnsi="宋体" w:cs="MingLiU" w:hint="eastAsia"/>
          <w:bCs/>
          <w:snapToGrid w:val="0"/>
          <w:color w:val="000000" w:themeColor="text1"/>
          <w:sz w:val="32"/>
          <w:szCs w:val="32"/>
          <w:u w:val="single"/>
        </w:rPr>
        <w:t>9</w:t>
      </w:r>
      <w:r>
        <w:rPr>
          <w:rFonts w:ascii="方正仿宋_GBK" w:eastAsia="方正仿宋_GBK" w:hAnsi="宋体" w:cs="MingLiU" w:hint="eastAsia"/>
          <w:bCs/>
          <w:snapToGrid w:val="0"/>
          <w:color w:val="000000" w:themeColor="text1"/>
          <w:sz w:val="32"/>
          <w:szCs w:val="32"/>
        </w:rPr>
        <w:t>日起，（北京时间，下同），在重庆市西彭工业</w:t>
      </w:r>
      <w:r>
        <w:rPr>
          <w:rFonts w:ascii="方正仿宋_GBK" w:eastAsia="方正仿宋_GBK" w:hAnsi="宋体" w:cs="MingLiU"/>
          <w:bCs/>
          <w:snapToGrid w:val="0"/>
          <w:color w:val="000000" w:themeColor="text1"/>
          <w:sz w:val="32"/>
          <w:szCs w:val="32"/>
        </w:rPr>
        <w:t>园</w:t>
      </w:r>
      <w:r>
        <w:rPr>
          <w:rFonts w:ascii="方正仿宋_GBK" w:eastAsia="方正仿宋_GBK" w:hAnsi="宋体" w:cs="MingLiU" w:hint="eastAsia"/>
          <w:bCs/>
          <w:snapToGrid w:val="0"/>
          <w:color w:val="000000" w:themeColor="text1"/>
          <w:sz w:val="32"/>
          <w:szCs w:val="32"/>
        </w:rPr>
        <w:t>官方</w:t>
      </w:r>
      <w:r>
        <w:rPr>
          <w:rFonts w:ascii="方正仿宋_GBK" w:eastAsia="方正仿宋_GBK" w:hAnsi="宋体" w:cs="MingLiU"/>
          <w:bCs/>
          <w:snapToGrid w:val="0"/>
          <w:color w:val="000000" w:themeColor="text1"/>
          <w:sz w:val="32"/>
          <w:szCs w:val="32"/>
        </w:rPr>
        <w:t>网站</w:t>
      </w:r>
      <w:r>
        <w:rPr>
          <w:rFonts w:ascii="方正仿宋_GBK" w:eastAsia="方正仿宋_GBK" w:hAnsi="宋体" w:cs="MingLiU" w:hint="eastAsia"/>
          <w:bCs/>
          <w:snapToGrid w:val="0"/>
          <w:color w:val="000000" w:themeColor="text1"/>
          <w:sz w:val="32"/>
          <w:szCs w:val="32"/>
        </w:rPr>
        <w:t>（</w:t>
      </w:r>
      <w:bookmarkStart w:id="27" w:name="OLE_LINK3"/>
      <w:bookmarkStart w:id="28" w:name="OLE_LINK4"/>
      <w:r>
        <w:rPr>
          <w:rFonts w:ascii="方正仿宋_GBK" w:eastAsia="方正仿宋_GBK" w:hAnsi="宋体" w:cs="MingLiU" w:hint="eastAsia"/>
          <w:bCs/>
          <w:snapToGrid w:val="0"/>
          <w:color w:val="000000" w:themeColor="text1"/>
          <w:sz w:val="32"/>
          <w:szCs w:val="32"/>
        </w:rPr>
        <w:t>http:// www.cq</w:t>
      </w:r>
      <w:r>
        <w:rPr>
          <w:rFonts w:ascii="方正仿宋_GBK" w:eastAsia="方正仿宋_GBK" w:hAnsi="宋体" w:cs="MingLiU"/>
          <w:bCs/>
          <w:snapToGrid w:val="0"/>
          <w:color w:val="000000" w:themeColor="text1"/>
          <w:sz w:val="32"/>
          <w:szCs w:val="32"/>
        </w:rPr>
        <w:t>xp</w:t>
      </w:r>
      <w:r>
        <w:rPr>
          <w:rFonts w:ascii="方正仿宋_GBK" w:eastAsia="方正仿宋_GBK" w:hAnsi="宋体" w:cs="MingLiU" w:hint="eastAsia"/>
          <w:bCs/>
          <w:snapToGrid w:val="0"/>
          <w:color w:val="000000" w:themeColor="text1"/>
          <w:sz w:val="32"/>
          <w:szCs w:val="32"/>
        </w:rPr>
        <w:t>gyy.com</w:t>
      </w:r>
      <w:bookmarkEnd w:id="27"/>
      <w:bookmarkEnd w:id="28"/>
      <w:r>
        <w:rPr>
          <w:rFonts w:ascii="方正仿宋_GBK" w:eastAsia="方正仿宋_GBK" w:hAnsi="宋体" w:cs="MingLiU" w:hint="eastAsia"/>
          <w:bCs/>
          <w:snapToGrid w:val="0"/>
          <w:color w:val="000000" w:themeColor="text1"/>
          <w:sz w:val="32"/>
          <w:szCs w:val="32"/>
        </w:rPr>
        <w:t>）上“公示</w:t>
      </w:r>
      <w:r>
        <w:rPr>
          <w:rFonts w:ascii="方正仿宋_GBK" w:eastAsia="方正仿宋_GBK" w:hAnsi="宋体" w:cs="MingLiU"/>
          <w:bCs/>
          <w:snapToGrid w:val="0"/>
          <w:color w:val="000000" w:themeColor="text1"/>
          <w:sz w:val="32"/>
          <w:szCs w:val="32"/>
        </w:rPr>
        <w:t>公告</w:t>
      </w:r>
      <w:r>
        <w:rPr>
          <w:rFonts w:ascii="方正仿宋_GBK" w:eastAsia="方正仿宋_GBK" w:hAnsi="宋体" w:cs="MingLiU" w:hint="eastAsia"/>
          <w:bCs/>
          <w:snapToGrid w:val="0"/>
          <w:color w:val="000000" w:themeColor="text1"/>
          <w:sz w:val="32"/>
          <w:szCs w:val="32"/>
        </w:rPr>
        <w:t>→招标信息”中仔细阅读和下载：招标文件、澄清、修改、补充通知、最高限价通知等全部内容。不管下载与否都视为潜在投标人全部知晓有关招投标过程和全部内容。</w:t>
      </w:r>
    </w:p>
    <w:p w14:paraId="1EDAFCF3" w14:textId="77777777" w:rsidR="002C587A" w:rsidRDefault="00854277">
      <w:pPr>
        <w:spacing w:line="600" w:lineRule="exact"/>
        <w:ind w:firstLineChars="200" w:firstLine="640"/>
        <w:rPr>
          <w:rFonts w:ascii="方正黑体_GBK" w:eastAsia="方正黑体_GBK" w:hAnsi="Times New Roman" w:cs="Times New Roman"/>
          <w:snapToGrid w:val="0"/>
          <w:color w:val="000000" w:themeColor="text1"/>
          <w:sz w:val="32"/>
          <w:szCs w:val="32"/>
        </w:rPr>
      </w:pPr>
      <w:r>
        <w:rPr>
          <w:rFonts w:ascii="方正黑体_GBK" w:eastAsia="方正黑体_GBK" w:hAnsi="Times New Roman" w:cs="Times New Roman" w:hint="eastAsia"/>
          <w:snapToGrid w:val="0"/>
          <w:color w:val="000000" w:themeColor="text1"/>
          <w:sz w:val="32"/>
          <w:szCs w:val="32"/>
        </w:rPr>
        <w:t>四、投标文件的递交</w:t>
      </w:r>
      <w:bookmarkEnd w:id="23"/>
      <w:bookmarkEnd w:id="24"/>
      <w:bookmarkEnd w:id="25"/>
      <w:bookmarkEnd w:id="26"/>
    </w:p>
    <w:p w14:paraId="5226A63B" w14:textId="78E91035" w:rsidR="002C587A" w:rsidRDefault="00854277">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Times New Roman" w:hint="eastAsia"/>
          <w:snapToGrid w:val="0"/>
          <w:color w:val="000000" w:themeColor="text1"/>
          <w:sz w:val="32"/>
          <w:szCs w:val="32"/>
        </w:rPr>
        <w:t>（一）</w:t>
      </w:r>
      <w:r>
        <w:rPr>
          <w:rFonts w:ascii="方正仿宋_GBK" w:eastAsia="方正仿宋_GBK" w:hAnsi="宋体" w:cs="MingLiU" w:hint="eastAsia"/>
          <w:snapToGrid w:val="0"/>
          <w:color w:val="000000" w:themeColor="text1"/>
          <w:sz w:val="32"/>
          <w:szCs w:val="32"/>
        </w:rPr>
        <w:t>递交投标文件的时间为</w:t>
      </w:r>
      <w:r>
        <w:rPr>
          <w:rFonts w:ascii="方正仿宋_GBK" w:eastAsia="方正仿宋_GBK" w:hAnsi="Times New Roman" w:cs="Times New Roman" w:hint="eastAsia"/>
          <w:color w:val="000000" w:themeColor="text1"/>
          <w:sz w:val="32"/>
          <w:szCs w:val="32"/>
          <w:u w:val="single"/>
        </w:rPr>
        <w:t>20</w:t>
      </w:r>
      <w:r>
        <w:rPr>
          <w:rFonts w:ascii="方正仿宋_GBK" w:eastAsia="方正仿宋_GBK" w:hAnsi="Times New Roman" w:cs="Times New Roman"/>
          <w:color w:val="000000" w:themeColor="text1"/>
          <w:sz w:val="32"/>
          <w:szCs w:val="32"/>
          <w:u w:val="single"/>
        </w:rPr>
        <w:t>21</w:t>
      </w:r>
      <w:r>
        <w:rPr>
          <w:rFonts w:ascii="方正仿宋_GBK" w:eastAsia="方正仿宋_GBK" w:hAnsi="宋体" w:cs="MingLiU" w:hint="eastAsia"/>
          <w:snapToGrid w:val="0"/>
          <w:color w:val="000000" w:themeColor="text1"/>
          <w:sz w:val="32"/>
          <w:szCs w:val="32"/>
          <w:u w:val="single"/>
        </w:rPr>
        <w:t>年</w:t>
      </w:r>
      <w:r w:rsidR="003B6391">
        <w:rPr>
          <w:rFonts w:ascii="方正仿宋_GBK" w:eastAsia="方正仿宋_GBK" w:hAnsi="宋体" w:cs="MingLiU"/>
          <w:snapToGrid w:val="0"/>
          <w:color w:val="000000" w:themeColor="text1"/>
          <w:sz w:val="32"/>
          <w:szCs w:val="32"/>
          <w:u w:val="single"/>
        </w:rPr>
        <w:t>10</w:t>
      </w:r>
      <w:r>
        <w:rPr>
          <w:rFonts w:ascii="方正仿宋_GBK" w:eastAsia="方正仿宋_GBK" w:hAnsi="宋体" w:cs="MingLiU" w:hint="eastAsia"/>
          <w:snapToGrid w:val="0"/>
          <w:color w:val="000000" w:themeColor="text1"/>
          <w:sz w:val="32"/>
          <w:szCs w:val="32"/>
          <w:u w:val="single"/>
        </w:rPr>
        <w:t>月</w:t>
      </w:r>
      <w:r w:rsidR="003B6391">
        <w:rPr>
          <w:rFonts w:ascii="方正仿宋_GBK" w:eastAsia="方正仿宋_GBK" w:hAnsi="宋体" w:cs="MingLiU" w:hint="eastAsia"/>
          <w:snapToGrid w:val="0"/>
          <w:color w:val="000000" w:themeColor="text1"/>
          <w:sz w:val="32"/>
          <w:szCs w:val="32"/>
          <w:u w:val="single"/>
        </w:rPr>
        <w:t>1</w:t>
      </w:r>
      <w:r w:rsidR="00BA2C7B">
        <w:rPr>
          <w:rFonts w:ascii="方正仿宋_GBK" w:eastAsia="方正仿宋_GBK" w:hAnsi="宋体" w:cs="MingLiU"/>
          <w:snapToGrid w:val="0"/>
          <w:color w:val="000000" w:themeColor="text1"/>
          <w:sz w:val="32"/>
          <w:szCs w:val="32"/>
          <w:u w:val="single"/>
        </w:rPr>
        <w:t>2</w:t>
      </w:r>
      <w:r>
        <w:rPr>
          <w:rFonts w:ascii="方正仿宋_GBK" w:eastAsia="方正仿宋_GBK" w:hAnsi="宋体" w:cs="MingLiU" w:hint="eastAsia"/>
          <w:snapToGrid w:val="0"/>
          <w:color w:val="000000" w:themeColor="text1"/>
          <w:sz w:val="32"/>
          <w:szCs w:val="32"/>
          <w:u w:val="single"/>
        </w:rPr>
        <w:t>日1</w:t>
      </w:r>
      <w:r w:rsidR="007A5E28">
        <w:rPr>
          <w:rFonts w:ascii="方正仿宋_GBK" w:eastAsia="方正仿宋_GBK" w:hAnsi="宋体" w:cs="MingLiU"/>
          <w:snapToGrid w:val="0"/>
          <w:color w:val="000000" w:themeColor="text1"/>
          <w:sz w:val="32"/>
          <w:szCs w:val="32"/>
          <w:u w:val="single"/>
        </w:rPr>
        <w:t>3</w:t>
      </w:r>
      <w:r>
        <w:rPr>
          <w:rFonts w:ascii="方正仿宋_GBK" w:eastAsia="方正仿宋_GBK" w:hAnsi="宋体" w:cs="MingLiU" w:hint="eastAsia"/>
          <w:snapToGrid w:val="0"/>
          <w:color w:val="000000" w:themeColor="text1"/>
          <w:sz w:val="32"/>
          <w:szCs w:val="32"/>
          <w:u w:val="single"/>
        </w:rPr>
        <w:t>时30分至</w:t>
      </w:r>
      <w:r>
        <w:rPr>
          <w:rFonts w:ascii="方正仿宋_GBK" w:eastAsia="方正仿宋_GBK" w:hAnsi="Times New Roman" w:cs="Times New Roman" w:hint="eastAsia"/>
          <w:color w:val="000000" w:themeColor="text1"/>
          <w:sz w:val="32"/>
          <w:szCs w:val="32"/>
          <w:u w:val="single"/>
        </w:rPr>
        <w:t>20</w:t>
      </w:r>
      <w:r>
        <w:rPr>
          <w:rFonts w:ascii="方正仿宋_GBK" w:eastAsia="方正仿宋_GBK" w:hAnsi="Times New Roman" w:cs="Times New Roman"/>
          <w:color w:val="000000" w:themeColor="text1"/>
          <w:sz w:val="32"/>
          <w:szCs w:val="32"/>
          <w:u w:val="single"/>
        </w:rPr>
        <w:t>21</w:t>
      </w:r>
      <w:r>
        <w:rPr>
          <w:rFonts w:ascii="方正仿宋_GBK" w:eastAsia="方正仿宋_GBK" w:hAnsi="宋体" w:cs="MingLiU" w:hint="eastAsia"/>
          <w:snapToGrid w:val="0"/>
          <w:color w:val="000000" w:themeColor="text1"/>
          <w:sz w:val="32"/>
          <w:szCs w:val="32"/>
          <w:u w:val="single"/>
        </w:rPr>
        <w:t>年</w:t>
      </w:r>
      <w:r w:rsidR="003B6391">
        <w:rPr>
          <w:rFonts w:ascii="方正仿宋_GBK" w:eastAsia="方正仿宋_GBK" w:hAnsi="宋体" w:cs="MingLiU"/>
          <w:snapToGrid w:val="0"/>
          <w:color w:val="000000" w:themeColor="text1"/>
          <w:sz w:val="32"/>
          <w:szCs w:val="32"/>
          <w:u w:val="single"/>
        </w:rPr>
        <w:t>10</w:t>
      </w:r>
      <w:r>
        <w:rPr>
          <w:rFonts w:ascii="方正仿宋_GBK" w:eastAsia="方正仿宋_GBK" w:hAnsi="宋体" w:cs="MingLiU" w:hint="eastAsia"/>
          <w:snapToGrid w:val="0"/>
          <w:color w:val="000000" w:themeColor="text1"/>
          <w:sz w:val="32"/>
          <w:szCs w:val="32"/>
          <w:u w:val="single"/>
        </w:rPr>
        <w:t>月</w:t>
      </w:r>
      <w:r w:rsidR="003B6391">
        <w:rPr>
          <w:rFonts w:ascii="方正仿宋_GBK" w:eastAsia="方正仿宋_GBK" w:hAnsi="宋体" w:cs="MingLiU" w:hint="eastAsia"/>
          <w:snapToGrid w:val="0"/>
          <w:color w:val="000000" w:themeColor="text1"/>
          <w:sz w:val="32"/>
          <w:szCs w:val="32"/>
          <w:u w:val="single"/>
        </w:rPr>
        <w:t>1</w:t>
      </w:r>
      <w:r w:rsidR="00BA2C7B">
        <w:rPr>
          <w:rFonts w:ascii="方正仿宋_GBK" w:eastAsia="方正仿宋_GBK" w:hAnsi="宋体" w:cs="MingLiU"/>
          <w:snapToGrid w:val="0"/>
          <w:color w:val="000000" w:themeColor="text1"/>
          <w:sz w:val="32"/>
          <w:szCs w:val="32"/>
          <w:u w:val="single"/>
        </w:rPr>
        <w:t>2</w:t>
      </w:r>
      <w:r>
        <w:rPr>
          <w:rFonts w:ascii="方正仿宋_GBK" w:eastAsia="方正仿宋_GBK" w:hAnsi="宋体" w:cs="MingLiU" w:hint="eastAsia"/>
          <w:snapToGrid w:val="0"/>
          <w:color w:val="000000" w:themeColor="text1"/>
          <w:sz w:val="32"/>
          <w:szCs w:val="32"/>
          <w:u w:val="single"/>
        </w:rPr>
        <w:t>日1</w:t>
      </w:r>
      <w:r w:rsidR="007A5E28">
        <w:rPr>
          <w:rFonts w:ascii="方正仿宋_GBK" w:eastAsia="方正仿宋_GBK" w:hAnsi="宋体" w:cs="MingLiU"/>
          <w:snapToGrid w:val="0"/>
          <w:color w:val="000000" w:themeColor="text1"/>
          <w:sz w:val="32"/>
          <w:szCs w:val="32"/>
          <w:u w:val="single"/>
        </w:rPr>
        <w:t>4</w:t>
      </w:r>
      <w:r>
        <w:rPr>
          <w:rFonts w:ascii="方正仿宋_GBK" w:eastAsia="方正仿宋_GBK" w:hAnsi="宋体" w:cs="MingLiU" w:hint="eastAsia"/>
          <w:snapToGrid w:val="0"/>
          <w:color w:val="000000" w:themeColor="text1"/>
          <w:sz w:val="32"/>
          <w:szCs w:val="32"/>
          <w:u w:val="single"/>
        </w:rPr>
        <w:t>时00分</w:t>
      </w:r>
      <w:r>
        <w:rPr>
          <w:rFonts w:ascii="方正仿宋_GBK" w:eastAsia="方正仿宋_GBK" w:hAnsi="宋体" w:cs="MingLiU" w:hint="eastAsia"/>
          <w:snapToGrid w:val="0"/>
          <w:color w:val="000000" w:themeColor="text1"/>
          <w:sz w:val="32"/>
          <w:szCs w:val="32"/>
        </w:rPr>
        <w:t>，地点为</w:t>
      </w:r>
      <w:r>
        <w:rPr>
          <w:rFonts w:ascii="方正仿宋_GBK" w:eastAsia="方正仿宋_GBK" w:hAnsi="宋体" w:cs="Times New Roman" w:hint="eastAsia"/>
          <w:snapToGrid w:val="0"/>
          <w:color w:val="000000" w:themeColor="text1"/>
          <w:sz w:val="32"/>
          <w:szCs w:val="32"/>
          <w:u w:val="single"/>
        </w:rPr>
        <w:t>重庆铝产业</w:t>
      </w:r>
      <w:r>
        <w:rPr>
          <w:rFonts w:ascii="方正仿宋_GBK" w:eastAsia="方正仿宋_GBK" w:hAnsi="宋体" w:cs="Times New Roman"/>
          <w:snapToGrid w:val="0"/>
          <w:color w:val="000000" w:themeColor="text1"/>
          <w:sz w:val="32"/>
          <w:szCs w:val="32"/>
          <w:u w:val="single"/>
        </w:rPr>
        <w:t>开发投资集团有限公司</w:t>
      </w:r>
      <w:r>
        <w:rPr>
          <w:rFonts w:ascii="方正仿宋_GBK" w:eastAsia="方正仿宋_GBK" w:hAnsi="Times New Roman" w:cs="MingLiU" w:hint="eastAsia"/>
          <w:snapToGrid w:val="0"/>
          <w:color w:val="000000" w:themeColor="text1"/>
          <w:sz w:val="32"/>
          <w:szCs w:val="32"/>
          <w:u w:val="single"/>
        </w:rPr>
        <w:t>预决算技术部（21</w:t>
      </w:r>
      <w:r>
        <w:rPr>
          <w:rFonts w:ascii="方正仿宋_GBK" w:eastAsia="方正仿宋_GBK" w:hAnsi="Times New Roman" w:cs="MingLiU"/>
          <w:snapToGrid w:val="0"/>
          <w:color w:val="000000" w:themeColor="text1"/>
          <w:sz w:val="32"/>
          <w:szCs w:val="32"/>
          <w:u w:val="single"/>
        </w:rPr>
        <w:t>4</w:t>
      </w:r>
      <w:r>
        <w:rPr>
          <w:rFonts w:ascii="方正仿宋_GBK" w:eastAsia="方正仿宋_GBK" w:hAnsi="Times New Roman" w:cs="MingLiU" w:hint="eastAsia"/>
          <w:snapToGrid w:val="0"/>
          <w:color w:val="000000" w:themeColor="text1"/>
          <w:sz w:val="32"/>
          <w:szCs w:val="32"/>
          <w:u w:val="single"/>
        </w:rPr>
        <w:t>室）</w:t>
      </w:r>
      <w:r>
        <w:rPr>
          <w:rFonts w:ascii="方正仿宋_GBK" w:eastAsia="方正仿宋_GBK" w:hAnsi="宋体" w:cs="MingLiU" w:hint="eastAsia"/>
          <w:snapToGrid w:val="0"/>
          <w:color w:val="000000" w:themeColor="text1"/>
          <w:sz w:val="32"/>
          <w:szCs w:val="32"/>
        </w:rPr>
        <w:t>。</w:t>
      </w:r>
    </w:p>
    <w:p w14:paraId="2FC408DD" w14:textId="794E254A" w:rsidR="002C587A" w:rsidRDefault="00854277">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Times New Roman" w:hint="eastAsia"/>
          <w:snapToGrid w:val="0"/>
          <w:color w:val="000000" w:themeColor="text1"/>
          <w:sz w:val="32"/>
          <w:szCs w:val="32"/>
        </w:rPr>
        <w:t>（二）</w:t>
      </w:r>
      <w:r>
        <w:rPr>
          <w:rFonts w:ascii="方正仿宋_GBK" w:eastAsia="方正仿宋_GBK" w:hAnsi="宋体" w:cs="Times New Roman" w:hint="eastAsia"/>
          <w:snapToGrid w:val="0"/>
          <w:color w:val="000000" w:themeColor="text1"/>
          <w:sz w:val="32"/>
          <w:szCs w:val="32"/>
        </w:rPr>
        <w:t>开标时间：</w:t>
      </w:r>
      <w:r>
        <w:rPr>
          <w:rFonts w:ascii="方正仿宋_GBK" w:eastAsia="方正仿宋_GBK" w:hAnsi="Times New Roman" w:cs="Times New Roman" w:hint="eastAsia"/>
          <w:color w:val="000000" w:themeColor="text1"/>
          <w:sz w:val="32"/>
          <w:szCs w:val="32"/>
          <w:u w:val="single"/>
        </w:rPr>
        <w:t>20</w:t>
      </w:r>
      <w:r>
        <w:rPr>
          <w:rFonts w:ascii="方正仿宋_GBK" w:eastAsia="方正仿宋_GBK" w:hAnsi="Times New Roman" w:cs="Times New Roman"/>
          <w:color w:val="000000" w:themeColor="text1"/>
          <w:sz w:val="32"/>
          <w:szCs w:val="32"/>
          <w:u w:val="single"/>
        </w:rPr>
        <w:t>21</w:t>
      </w:r>
      <w:r>
        <w:rPr>
          <w:rFonts w:ascii="方正仿宋_GBK" w:eastAsia="方正仿宋_GBK" w:hAnsi="宋体" w:cs="MingLiU" w:hint="eastAsia"/>
          <w:snapToGrid w:val="0"/>
          <w:color w:val="000000" w:themeColor="text1"/>
          <w:sz w:val="32"/>
          <w:szCs w:val="32"/>
          <w:u w:val="single"/>
        </w:rPr>
        <w:t>年</w:t>
      </w:r>
      <w:r w:rsidR="003B6391">
        <w:rPr>
          <w:rFonts w:ascii="方正仿宋_GBK" w:eastAsia="方正仿宋_GBK" w:hAnsi="宋体" w:cs="MingLiU"/>
          <w:snapToGrid w:val="0"/>
          <w:color w:val="000000" w:themeColor="text1"/>
          <w:sz w:val="32"/>
          <w:szCs w:val="32"/>
          <w:u w:val="single"/>
        </w:rPr>
        <w:t>10</w:t>
      </w:r>
      <w:r>
        <w:rPr>
          <w:rFonts w:ascii="方正仿宋_GBK" w:eastAsia="方正仿宋_GBK" w:hAnsi="宋体" w:cs="MingLiU" w:hint="eastAsia"/>
          <w:snapToGrid w:val="0"/>
          <w:color w:val="000000" w:themeColor="text1"/>
          <w:sz w:val="32"/>
          <w:szCs w:val="32"/>
          <w:u w:val="single"/>
        </w:rPr>
        <w:t>月</w:t>
      </w:r>
      <w:r w:rsidR="003B6391">
        <w:rPr>
          <w:rFonts w:ascii="方正仿宋_GBK" w:eastAsia="方正仿宋_GBK" w:hAnsi="宋体" w:cs="MingLiU" w:hint="eastAsia"/>
          <w:snapToGrid w:val="0"/>
          <w:color w:val="000000" w:themeColor="text1"/>
          <w:sz w:val="32"/>
          <w:szCs w:val="32"/>
          <w:u w:val="single"/>
        </w:rPr>
        <w:t>1</w:t>
      </w:r>
      <w:r w:rsidR="00BA2C7B">
        <w:rPr>
          <w:rFonts w:ascii="方正仿宋_GBK" w:eastAsia="方正仿宋_GBK" w:hAnsi="宋体" w:cs="MingLiU"/>
          <w:snapToGrid w:val="0"/>
          <w:color w:val="000000" w:themeColor="text1"/>
          <w:sz w:val="32"/>
          <w:szCs w:val="32"/>
          <w:u w:val="single"/>
        </w:rPr>
        <w:t>2</w:t>
      </w:r>
      <w:r>
        <w:rPr>
          <w:rFonts w:ascii="方正仿宋_GBK" w:eastAsia="方正仿宋_GBK" w:hAnsi="宋体" w:cs="MingLiU" w:hint="eastAsia"/>
          <w:snapToGrid w:val="0"/>
          <w:color w:val="000000" w:themeColor="text1"/>
          <w:sz w:val="32"/>
          <w:szCs w:val="32"/>
          <w:u w:val="single"/>
        </w:rPr>
        <w:t>日1</w:t>
      </w:r>
      <w:r w:rsidR="007A5E28">
        <w:rPr>
          <w:rFonts w:ascii="方正仿宋_GBK" w:eastAsia="方正仿宋_GBK" w:hAnsi="宋体" w:cs="MingLiU"/>
          <w:snapToGrid w:val="0"/>
          <w:color w:val="000000" w:themeColor="text1"/>
          <w:sz w:val="32"/>
          <w:szCs w:val="32"/>
          <w:u w:val="single"/>
        </w:rPr>
        <w:t>4</w:t>
      </w:r>
      <w:r>
        <w:rPr>
          <w:rFonts w:ascii="方正仿宋_GBK" w:eastAsia="方正仿宋_GBK" w:hAnsi="宋体" w:cs="MingLiU" w:hint="eastAsia"/>
          <w:snapToGrid w:val="0"/>
          <w:color w:val="000000" w:themeColor="text1"/>
          <w:sz w:val="32"/>
          <w:szCs w:val="32"/>
          <w:u w:val="single"/>
        </w:rPr>
        <w:t>时00分</w:t>
      </w:r>
      <w:r>
        <w:rPr>
          <w:rFonts w:ascii="方正仿宋_GBK" w:eastAsia="方正仿宋_GBK" w:hAnsi="宋体" w:cs="MingLiU" w:hint="eastAsia"/>
          <w:snapToGrid w:val="0"/>
          <w:color w:val="000000" w:themeColor="text1"/>
          <w:sz w:val="32"/>
          <w:szCs w:val="32"/>
        </w:rPr>
        <w:t>，评标地点：</w:t>
      </w:r>
      <w:r>
        <w:rPr>
          <w:rFonts w:ascii="方正仿宋_GBK" w:eastAsia="方正仿宋_GBK" w:hAnsi="宋体" w:cs="MingLiU" w:hint="eastAsia"/>
          <w:snapToGrid w:val="0"/>
          <w:color w:val="000000" w:themeColor="text1"/>
          <w:sz w:val="32"/>
          <w:szCs w:val="32"/>
          <w:u w:val="single"/>
        </w:rPr>
        <w:t>西彭园区会议室</w:t>
      </w:r>
      <w:r>
        <w:rPr>
          <w:rFonts w:ascii="方正仿宋_GBK" w:eastAsia="方正仿宋_GBK" w:hAnsi="宋体" w:cs="MingLiU" w:hint="eastAsia"/>
          <w:snapToGrid w:val="0"/>
          <w:color w:val="000000" w:themeColor="text1"/>
          <w:sz w:val="32"/>
          <w:szCs w:val="32"/>
        </w:rPr>
        <w:t>，逾期送达的或者未送达指定地点的投标文件，招标人不予受理。</w:t>
      </w:r>
      <w:r>
        <w:rPr>
          <w:rFonts w:ascii="方正仿宋_GBK" w:eastAsia="方正仿宋_GBK" w:hAnsi="宋体" w:cs="Times New Roman" w:hint="eastAsia"/>
          <w:b/>
          <w:snapToGrid w:val="0"/>
          <w:sz w:val="32"/>
          <w:szCs w:val="32"/>
          <w:u w:val="single"/>
        </w:rPr>
        <w:t>未</w:t>
      </w:r>
      <w:r>
        <w:rPr>
          <w:rFonts w:ascii="方正仿宋_GBK" w:eastAsia="方正仿宋_GBK" w:hAnsi="宋体" w:cs="Times New Roman"/>
          <w:b/>
          <w:snapToGrid w:val="0"/>
          <w:sz w:val="32"/>
          <w:szCs w:val="32"/>
          <w:u w:val="single"/>
        </w:rPr>
        <w:t>收到邀请的投标文件</w:t>
      </w:r>
      <w:r>
        <w:rPr>
          <w:rFonts w:ascii="方正仿宋_GBK" w:eastAsia="方正仿宋_GBK" w:hAnsi="宋体" w:cs="Times New Roman" w:hint="eastAsia"/>
          <w:b/>
          <w:snapToGrid w:val="0"/>
          <w:sz w:val="32"/>
          <w:szCs w:val="32"/>
          <w:u w:val="single"/>
        </w:rPr>
        <w:t>招</w:t>
      </w:r>
      <w:r>
        <w:rPr>
          <w:rFonts w:ascii="方正仿宋_GBK" w:eastAsia="方正仿宋_GBK" w:hAnsi="宋体" w:cs="Times New Roman"/>
          <w:b/>
          <w:snapToGrid w:val="0"/>
          <w:sz w:val="32"/>
          <w:szCs w:val="32"/>
          <w:u w:val="single"/>
        </w:rPr>
        <w:t>标人拒绝</w:t>
      </w:r>
      <w:r>
        <w:rPr>
          <w:rFonts w:ascii="方正仿宋_GBK" w:eastAsia="方正仿宋_GBK" w:hAnsi="宋体" w:cs="Times New Roman" w:hint="eastAsia"/>
          <w:b/>
          <w:snapToGrid w:val="0"/>
          <w:sz w:val="32"/>
          <w:szCs w:val="32"/>
          <w:u w:val="single"/>
        </w:rPr>
        <w:t>接</w:t>
      </w:r>
      <w:r>
        <w:rPr>
          <w:rFonts w:ascii="方正仿宋_GBK" w:eastAsia="方正仿宋_GBK" w:hAnsi="宋体" w:cs="Times New Roman"/>
          <w:b/>
          <w:snapToGrid w:val="0"/>
          <w:sz w:val="32"/>
          <w:szCs w:val="32"/>
          <w:u w:val="single"/>
        </w:rPr>
        <w:t>受</w:t>
      </w:r>
      <w:r>
        <w:rPr>
          <w:rFonts w:ascii="方正仿宋_GBK" w:eastAsia="方正仿宋_GBK" w:hAnsi="宋体" w:cs="Times New Roman"/>
          <w:snapToGrid w:val="0"/>
          <w:sz w:val="32"/>
          <w:szCs w:val="32"/>
        </w:rPr>
        <w:t>。</w:t>
      </w:r>
      <w:r>
        <w:rPr>
          <w:rFonts w:ascii="方正仿宋_GBK" w:eastAsia="方正仿宋_GBK" w:hAnsi="Times New Roman" w:cs="Times New Roman" w:hint="eastAsia"/>
          <w:color w:val="000000" w:themeColor="text1"/>
          <w:sz w:val="32"/>
          <w:szCs w:val="32"/>
        </w:rPr>
        <w:t xml:space="preserve"> </w:t>
      </w:r>
      <w:bookmarkStart w:id="29" w:name="_Toc290909907"/>
      <w:bookmarkStart w:id="30" w:name="_Toc326223048"/>
      <w:bookmarkStart w:id="31" w:name="_Toc318447030"/>
      <w:bookmarkStart w:id="32" w:name="_Toc300583603"/>
      <w:bookmarkStart w:id="33" w:name="_Toc323162177"/>
      <w:bookmarkStart w:id="34" w:name="_Toc287608873"/>
      <w:bookmarkStart w:id="35" w:name="_Toc318898270"/>
    </w:p>
    <w:bookmarkEnd w:id="29"/>
    <w:bookmarkEnd w:id="30"/>
    <w:bookmarkEnd w:id="31"/>
    <w:bookmarkEnd w:id="32"/>
    <w:bookmarkEnd w:id="33"/>
    <w:bookmarkEnd w:id="34"/>
    <w:bookmarkEnd w:id="35"/>
    <w:p w14:paraId="0E94E18D" w14:textId="77777777" w:rsidR="002C587A" w:rsidRDefault="00854277">
      <w:pPr>
        <w:spacing w:line="600" w:lineRule="exact"/>
        <w:ind w:firstLineChars="200" w:firstLine="640"/>
        <w:rPr>
          <w:rFonts w:ascii="方正黑体_GBK" w:eastAsia="方正黑体_GBK" w:hAnsi="Times New Roman" w:cs="Times New Roman"/>
          <w:snapToGrid w:val="0"/>
          <w:color w:val="000000" w:themeColor="text1"/>
          <w:sz w:val="32"/>
          <w:szCs w:val="32"/>
        </w:rPr>
      </w:pPr>
      <w:r>
        <w:rPr>
          <w:rFonts w:ascii="方正黑体_GBK" w:eastAsia="方正黑体_GBK" w:hAnsi="Times New Roman" w:cs="Times New Roman" w:hint="eastAsia"/>
          <w:snapToGrid w:val="0"/>
          <w:color w:val="000000" w:themeColor="text1"/>
          <w:sz w:val="32"/>
          <w:szCs w:val="32"/>
        </w:rPr>
        <w:t xml:space="preserve">五、付款办法 </w:t>
      </w:r>
    </w:p>
    <w:p w14:paraId="009D9AD8" w14:textId="77777777" w:rsidR="002C587A" w:rsidRDefault="00854277">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lastRenderedPageBreak/>
        <w:t>（一）本工程无预付款；</w:t>
      </w:r>
    </w:p>
    <w:p w14:paraId="394A01EC" w14:textId="77777777" w:rsidR="002C587A" w:rsidRDefault="00854277">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 xml:space="preserve">（二）工程款支付: </w:t>
      </w:r>
      <w:r w:rsidR="007A5E28">
        <w:rPr>
          <w:rFonts w:ascii="方正仿宋_GBK" w:eastAsia="方正仿宋_GBK" w:hAnsi="Times New Roman" w:cs="Times New Roman"/>
          <w:color w:val="000000" w:themeColor="text1"/>
          <w:sz w:val="32"/>
          <w:szCs w:val="32"/>
        </w:rPr>
        <w:t>1.</w:t>
      </w:r>
      <w:r w:rsidR="007A5E28">
        <w:rPr>
          <w:rFonts w:ascii="方正仿宋_GBK" w:eastAsia="方正仿宋_GBK" w:hAnsi="Times New Roman" w:cs="Times New Roman" w:hint="eastAsia"/>
          <w:color w:val="000000" w:themeColor="text1"/>
          <w:sz w:val="32"/>
          <w:szCs w:val="32"/>
        </w:rPr>
        <w:t>完成</w:t>
      </w:r>
      <w:r w:rsidR="007A5E28">
        <w:rPr>
          <w:rFonts w:ascii="方正仿宋_GBK" w:eastAsia="方正仿宋_GBK" w:hAnsi="Times New Roman" w:cs="Times New Roman"/>
          <w:color w:val="000000" w:themeColor="text1"/>
          <w:sz w:val="32"/>
          <w:szCs w:val="32"/>
        </w:rPr>
        <w:t>管沟开挖。</w:t>
      </w:r>
      <w:r w:rsidR="007A5E28">
        <w:rPr>
          <w:rFonts w:ascii="方正仿宋_GBK" w:eastAsia="方正仿宋_GBK" w:hAnsi="Times New Roman" w:cs="Times New Roman" w:hint="eastAsia"/>
          <w:color w:val="000000" w:themeColor="text1"/>
          <w:sz w:val="32"/>
          <w:szCs w:val="32"/>
        </w:rPr>
        <w:t>管涵墙身</w:t>
      </w:r>
      <w:r w:rsidR="007A5E28">
        <w:rPr>
          <w:rFonts w:ascii="方正仿宋_GBK" w:eastAsia="方正仿宋_GBK" w:hAnsi="Times New Roman" w:cs="Times New Roman"/>
          <w:color w:val="000000" w:themeColor="text1"/>
          <w:sz w:val="32"/>
          <w:szCs w:val="32"/>
        </w:rPr>
        <w:t>浇灌工作后支付至合同金额的</w:t>
      </w:r>
      <w:r w:rsidR="007A5E28">
        <w:rPr>
          <w:rFonts w:ascii="方正仿宋_GBK" w:eastAsia="方正仿宋_GBK" w:hAnsi="Times New Roman" w:cs="Times New Roman" w:hint="eastAsia"/>
          <w:color w:val="000000" w:themeColor="text1"/>
          <w:sz w:val="32"/>
          <w:szCs w:val="32"/>
        </w:rPr>
        <w:t>60</w:t>
      </w:r>
      <w:r w:rsidR="007A5E28">
        <w:rPr>
          <w:rFonts w:ascii="方正仿宋_GBK" w:eastAsia="方正仿宋_GBK" w:hAnsi="Times New Roman" w:cs="Times New Roman"/>
          <w:color w:val="000000" w:themeColor="text1"/>
          <w:sz w:val="32"/>
          <w:szCs w:val="32"/>
        </w:rPr>
        <w:t>%；</w:t>
      </w:r>
      <w:r w:rsidR="007A5E28">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hint="eastAsia"/>
          <w:color w:val="000000" w:themeColor="text1"/>
          <w:sz w:val="32"/>
          <w:szCs w:val="32"/>
        </w:rPr>
        <w:t>工程竣工经发</w:t>
      </w:r>
      <w:r>
        <w:rPr>
          <w:rFonts w:ascii="方正仿宋_GBK" w:eastAsia="方正仿宋_GBK" w:hAnsi="Times New Roman" w:cs="Times New Roman"/>
          <w:color w:val="000000" w:themeColor="text1"/>
          <w:sz w:val="32"/>
          <w:szCs w:val="32"/>
        </w:rPr>
        <w:t>包人</w:t>
      </w:r>
      <w:r>
        <w:rPr>
          <w:rFonts w:ascii="方正仿宋_GBK" w:eastAsia="方正仿宋_GBK" w:hAnsi="Times New Roman" w:cs="Times New Roman" w:hint="eastAsia"/>
          <w:color w:val="000000" w:themeColor="text1"/>
          <w:sz w:val="32"/>
          <w:szCs w:val="32"/>
        </w:rPr>
        <w:t>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w:t>
      </w:r>
      <w:r w:rsidR="007A5E28">
        <w:rPr>
          <w:rFonts w:ascii="方正仿宋_GBK" w:eastAsia="方正仿宋_GBK" w:hAnsi="Times New Roman" w:cs="Times New Roman"/>
          <w:color w:val="000000" w:themeColor="text1"/>
          <w:sz w:val="32"/>
          <w:szCs w:val="32"/>
        </w:rPr>
        <w:t>90</w:t>
      </w:r>
      <w:r>
        <w:rPr>
          <w:rFonts w:ascii="方正仿宋_GBK" w:eastAsia="方正仿宋_GBK" w:hAnsi="Times New Roman" w:cs="Times New Roman" w:hint="eastAsia"/>
          <w:color w:val="000000" w:themeColor="text1"/>
          <w:sz w:val="32"/>
          <w:szCs w:val="32"/>
        </w:rPr>
        <w:t>%，如实际完成工程量（含变更增（减）工程量）少于合同工程量，支付至实际完成金额的</w:t>
      </w:r>
      <w:r w:rsidR="007A5E28">
        <w:rPr>
          <w:rFonts w:ascii="方正仿宋_GBK" w:eastAsia="方正仿宋_GBK" w:hAnsi="Times New Roman" w:cs="Times New Roman"/>
          <w:color w:val="000000" w:themeColor="text1"/>
          <w:sz w:val="32"/>
          <w:szCs w:val="32"/>
        </w:rPr>
        <w:t>90</w:t>
      </w:r>
      <w:r>
        <w:rPr>
          <w:rFonts w:ascii="方正仿宋_GBK" w:eastAsia="方正仿宋_GBK" w:hAnsi="Times New Roman" w:cs="Times New Roman" w:hint="eastAsia"/>
          <w:color w:val="000000" w:themeColor="text1"/>
          <w:sz w:val="32"/>
          <w:szCs w:val="32"/>
        </w:rPr>
        <w:t>%；</w:t>
      </w:r>
    </w:p>
    <w:p w14:paraId="67389014" w14:textId="77777777" w:rsidR="002C587A" w:rsidRDefault="00854277">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（三）</w:t>
      </w:r>
      <w:r w:rsidR="007A5E28">
        <w:rPr>
          <w:rFonts w:ascii="方正仿宋_GBK" w:eastAsia="方正仿宋_GBK" w:hAnsi="Times New Roman" w:cs="Times New Roman" w:hint="eastAsia"/>
          <w:color w:val="000000" w:themeColor="text1"/>
          <w:sz w:val="32"/>
          <w:szCs w:val="32"/>
        </w:rPr>
        <w:t>甲方</w:t>
      </w:r>
      <w:r w:rsidR="007A5E28">
        <w:rPr>
          <w:rFonts w:ascii="方正仿宋_GBK" w:eastAsia="方正仿宋_GBK" w:hAnsi="Times New Roman" w:cs="Times New Roman"/>
          <w:color w:val="000000" w:themeColor="text1"/>
          <w:sz w:val="32"/>
          <w:szCs w:val="32"/>
        </w:rPr>
        <w:t>完成道路路基回填</w:t>
      </w:r>
      <w:r w:rsidR="007A5E28">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经发包人内审完成后，支付至结算金额的</w:t>
      </w:r>
      <w:r w:rsidR="007A5E28">
        <w:rPr>
          <w:rFonts w:ascii="方正仿宋_GBK" w:eastAsia="方正仿宋_GBK" w:hAnsi="Times New Roman" w:cs="Times New Roman"/>
          <w:color w:val="000000" w:themeColor="text1"/>
          <w:sz w:val="32"/>
          <w:szCs w:val="32"/>
        </w:rPr>
        <w:t>100</w:t>
      </w:r>
      <w:r>
        <w:rPr>
          <w:rFonts w:ascii="方正仿宋_GBK" w:eastAsia="方正仿宋_GBK" w:hAnsi="Times New Roman" w:cs="Times New Roman" w:hint="eastAsia"/>
          <w:color w:val="000000" w:themeColor="text1"/>
          <w:sz w:val="32"/>
          <w:szCs w:val="32"/>
        </w:rPr>
        <w:t>%，最终结算金额以发包人内审金额为准。若本项目需经发包人上级行政主管部门审核时，需发包人内审完成并送至发包人上级行政主管部门审核完成后，支付至结算金额的</w:t>
      </w:r>
      <w:r w:rsidR="007A5E28">
        <w:rPr>
          <w:rFonts w:ascii="方正仿宋_GBK" w:eastAsia="方正仿宋_GBK" w:hAnsi="Times New Roman" w:cs="Times New Roman"/>
          <w:color w:val="000000" w:themeColor="text1"/>
          <w:sz w:val="32"/>
          <w:szCs w:val="32"/>
        </w:rPr>
        <w:t>100</w:t>
      </w:r>
      <w:r>
        <w:rPr>
          <w:rFonts w:ascii="方正仿宋_GBK" w:eastAsia="方正仿宋_GBK" w:hAnsi="Times New Roman" w:cs="Times New Roman" w:hint="eastAsia"/>
          <w:color w:val="000000" w:themeColor="text1"/>
          <w:sz w:val="32"/>
          <w:szCs w:val="32"/>
        </w:rPr>
        <w:t>%（最终结算金额以发包人上级行政主管部门审核金额为准）；</w:t>
      </w:r>
    </w:p>
    <w:p w14:paraId="7FFC304B" w14:textId="77777777" w:rsidR="002C587A" w:rsidRDefault="00854277">
      <w:pPr>
        <w:spacing w:line="500" w:lineRule="exact"/>
        <w:ind w:firstLineChars="150" w:firstLine="48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sidR="007A5E28">
        <w:rPr>
          <w:rFonts w:ascii="方正仿宋_GBK" w:eastAsia="方正仿宋_GBK" w:hAnsi="Times New Roman" w:cs="Times New Roman" w:hint="eastAsia"/>
          <w:color w:val="000000" w:themeColor="text1"/>
          <w:sz w:val="32"/>
          <w:szCs w:val="32"/>
        </w:rPr>
        <w:t>四</w:t>
      </w:r>
      <w:r>
        <w:rPr>
          <w:rFonts w:ascii="方正仿宋_GBK" w:eastAsia="方正仿宋_GBK" w:hAnsi="Times New Roman" w:cs="Times New Roman" w:hint="eastAsia"/>
          <w:color w:val="000000" w:themeColor="text1"/>
          <w:sz w:val="32"/>
          <w:szCs w:val="32"/>
        </w:rPr>
        <w:t>）发包人向承包人支付每笔进度款前，承包人需向发包人提供增值税专用发票。</w:t>
      </w:r>
      <w:r>
        <w:rPr>
          <w:rFonts w:ascii="方正仿宋_GBK" w:eastAsia="方正仿宋_GBK" w:hAnsi="Times New Roman" w:cs="Times New Roman" w:hint="eastAsia"/>
          <w:bCs/>
          <w:color w:val="000000" w:themeColor="text1"/>
          <w:sz w:val="32"/>
          <w:szCs w:val="32"/>
        </w:rPr>
        <w:t>否则发包人有权暂缓付款且无需承担违约责任，承包人需正常履行本合同。</w:t>
      </w:r>
    </w:p>
    <w:p w14:paraId="08D5B612" w14:textId="77777777" w:rsidR="002C587A" w:rsidRDefault="00854277">
      <w:pPr>
        <w:spacing w:line="600" w:lineRule="exact"/>
        <w:ind w:firstLineChars="200" w:firstLine="640"/>
        <w:rPr>
          <w:rFonts w:ascii="方正黑体_GBK" w:eastAsia="方正黑体_GBK" w:hAnsi="Times New Roman" w:cs="Times New Roman"/>
          <w:snapToGrid w:val="0"/>
          <w:color w:val="000000" w:themeColor="text1"/>
          <w:sz w:val="32"/>
          <w:szCs w:val="32"/>
        </w:rPr>
      </w:pPr>
      <w:r>
        <w:rPr>
          <w:rFonts w:ascii="方正黑体_GBK" w:eastAsia="方正黑体_GBK" w:hAnsi="Times New Roman" w:cs="Times New Roman" w:hint="eastAsia"/>
          <w:snapToGrid w:val="0"/>
          <w:color w:val="000000" w:themeColor="text1"/>
          <w:sz w:val="32"/>
          <w:szCs w:val="32"/>
        </w:rPr>
        <w:t>六、履约保证金</w:t>
      </w:r>
    </w:p>
    <w:p w14:paraId="09B677BB" w14:textId="77777777" w:rsidR="002C587A" w:rsidRDefault="00854277">
      <w:pPr>
        <w:spacing w:line="360" w:lineRule="auto"/>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sz w:val="32"/>
          <w:szCs w:val="32"/>
        </w:rPr>
        <w:t>招</w:t>
      </w:r>
      <w:r>
        <w:rPr>
          <w:rFonts w:ascii="方正仿宋_GBK" w:eastAsia="方正仿宋_GBK" w:hAnsi="Times New Roman" w:cs="Times New Roman"/>
          <w:sz w:val="32"/>
          <w:szCs w:val="32"/>
        </w:rPr>
        <w:t>标人发出中标通知书后5</w:t>
      </w:r>
      <w:r>
        <w:rPr>
          <w:rFonts w:ascii="方正仿宋_GBK" w:eastAsia="方正仿宋_GBK" w:hAnsi="Times New Roman" w:cs="Times New Roman" w:hint="eastAsia"/>
          <w:sz w:val="32"/>
          <w:szCs w:val="32"/>
        </w:rPr>
        <w:t>日</w:t>
      </w:r>
      <w:r>
        <w:rPr>
          <w:rFonts w:ascii="方正仿宋_GBK" w:eastAsia="方正仿宋_GBK" w:hAnsi="Times New Roman" w:cs="Times New Roman"/>
          <w:sz w:val="32"/>
          <w:szCs w:val="32"/>
        </w:rPr>
        <w:t>内，</w:t>
      </w:r>
      <w:r>
        <w:rPr>
          <w:rFonts w:ascii="方正仿宋_GBK" w:eastAsia="方正仿宋_GBK" w:hAnsi="Times New Roman" w:cs="Times New Roman" w:hint="eastAsia"/>
          <w:sz w:val="32"/>
          <w:szCs w:val="32"/>
        </w:rPr>
        <w:t>中标人应</w:t>
      </w:r>
      <w:r>
        <w:rPr>
          <w:rFonts w:ascii="方正仿宋_GBK" w:eastAsia="方正仿宋_GBK" w:hAnsi="Times New Roman" w:cs="Times New Roman"/>
          <w:sz w:val="32"/>
          <w:szCs w:val="32"/>
        </w:rPr>
        <w:t>按中标</w:t>
      </w:r>
      <w:r>
        <w:rPr>
          <w:rFonts w:ascii="方正仿宋_GBK" w:eastAsia="方正仿宋_GBK" w:hAnsi="Times New Roman" w:cs="Times New Roman" w:hint="eastAsia"/>
          <w:sz w:val="32"/>
          <w:szCs w:val="32"/>
        </w:rPr>
        <w:t>总金额</w:t>
      </w:r>
      <w:r>
        <w:rPr>
          <w:rFonts w:ascii="方正仿宋_GBK" w:eastAsia="方正仿宋_GBK" w:hAnsi="Times New Roman" w:cs="Times New Roman"/>
          <w:sz w:val="32"/>
          <w:szCs w:val="32"/>
        </w:rPr>
        <w:t>的</w:t>
      </w:r>
      <w:r>
        <w:rPr>
          <w:rFonts w:ascii="方正仿宋_GBK" w:eastAsia="方正仿宋_GBK" w:hAnsi="Times New Roman" w:cs="Times New Roman" w:hint="eastAsia"/>
          <w:sz w:val="32"/>
          <w:szCs w:val="32"/>
        </w:rPr>
        <w:t>10</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向</w:t>
      </w:r>
      <w:r>
        <w:rPr>
          <w:rFonts w:ascii="方正仿宋_GBK" w:eastAsia="方正仿宋_GBK" w:hAnsi="Times New Roman" w:cs="Times New Roman"/>
          <w:sz w:val="32"/>
          <w:szCs w:val="32"/>
        </w:rPr>
        <w:t>发包人</w:t>
      </w:r>
      <w:r>
        <w:rPr>
          <w:rFonts w:ascii="方正仿宋_GBK" w:eastAsia="方正仿宋_GBK" w:hAnsi="Times New Roman" w:cs="Times New Roman" w:hint="eastAsia"/>
          <w:sz w:val="32"/>
          <w:szCs w:val="32"/>
        </w:rPr>
        <w:t>缴</w:t>
      </w:r>
      <w:r>
        <w:rPr>
          <w:rFonts w:ascii="方正仿宋_GBK" w:eastAsia="方正仿宋_GBK" w:hAnsi="Times New Roman" w:cs="Times New Roman"/>
          <w:sz w:val="32"/>
          <w:szCs w:val="32"/>
        </w:rPr>
        <w:t>纳履约</w:t>
      </w:r>
      <w:r>
        <w:rPr>
          <w:rFonts w:ascii="方正仿宋_GBK" w:eastAsia="方正仿宋_GBK" w:hAnsi="Times New Roman" w:cs="Times New Roman" w:hint="eastAsia"/>
          <w:sz w:val="32"/>
          <w:szCs w:val="32"/>
        </w:rPr>
        <w:t>保证</w:t>
      </w:r>
      <w:r>
        <w:rPr>
          <w:rFonts w:ascii="方正仿宋_GBK" w:eastAsia="方正仿宋_GBK" w:hAnsi="Times New Roman" w:cs="Times New Roman"/>
          <w:sz w:val="32"/>
          <w:szCs w:val="32"/>
        </w:rPr>
        <w:t>金，</w:t>
      </w:r>
      <w:r>
        <w:rPr>
          <w:rFonts w:ascii="方正仿宋_GBK" w:eastAsia="方正仿宋_GBK" w:hAnsi="Times New Roman" w:cs="Times New Roman" w:hint="eastAsia"/>
          <w:sz w:val="32"/>
          <w:szCs w:val="32"/>
        </w:rPr>
        <w:t>缴纳</w:t>
      </w:r>
      <w:r>
        <w:rPr>
          <w:rFonts w:ascii="方正仿宋_GBK" w:eastAsia="方正仿宋_GBK" w:hAnsi="Times New Roman" w:cs="Times New Roman"/>
          <w:sz w:val="32"/>
          <w:szCs w:val="32"/>
        </w:rPr>
        <w:t>方式为银行转账或不可撤销的见索即付银行保函，</w:t>
      </w:r>
      <w:r>
        <w:rPr>
          <w:rFonts w:ascii="方正仿宋_GBK" w:eastAsia="方正仿宋_GBK" w:hAnsi="Times New Roman" w:cs="Times New Roman" w:hint="eastAsia"/>
          <w:sz w:val="32"/>
          <w:szCs w:val="32"/>
        </w:rPr>
        <w:t>以银行转账</w:t>
      </w:r>
      <w:r>
        <w:rPr>
          <w:rFonts w:ascii="方正仿宋_GBK" w:eastAsia="方正仿宋_GBK" w:hAnsi="Times New Roman" w:cs="Times New Roman"/>
          <w:sz w:val="32"/>
          <w:szCs w:val="32"/>
        </w:rPr>
        <w:t>方式缴纳的</w:t>
      </w:r>
      <w:r>
        <w:rPr>
          <w:rFonts w:ascii="方正仿宋_GBK" w:eastAsia="方正仿宋_GBK" w:hAnsi="Times New Roman" w:cs="Times New Roman" w:hint="eastAsia"/>
          <w:sz w:val="32"/>
          <w:szCs w:val="32"/>
        </w:rPr>
        <w:t>履约</w:t>
      </w:r>
      <w:r>
        <w:rPr>
          <w:rFonts w:ascii="方正仿宋_GBK" w:eastAsia="方正仿宋_GBK" w:hAnsi="Times New Roman" w:cs="Times New Roman"/>
          <w:sz w:val="32"/>
          <w:szCs w:val="32"/>
        </w:rPr>
        <w:t>保证金</w:t>
      </w:r>
      <w:r>
        <w:rPr>
          <w:rFonts w:ascii="方正仿宋_GBK" w:eastAsia="方正仿宋_GBK" w:hAnsi="Times New Roman" w:cs="Times New Roman" w:hint="eastAsia"/>
          <w:sz w:val="32"/>
          <w:szCs w:val="32"/>
        </w:rPr>
        <w:t>必</w:t>
      </w:r>
      <w:r>
        <w:rPr>
          <w:rFonts w:ascii="方正仿宋_GBK" w:eastAsia="方正仿宋_GBK" w:hAnsi="Times New Roman" w:cs="Times New Roman"/>
          <w:sz w:val="32"/>
          <w:szCs w:val="32"/>
        </w:rPr>
        <w:t>须从</w:t>
      </w:r>
      <w:r>
        <w:rPr>
          <w:rFonts w:ascii="方正仿宋_GBK" w:eastAsia="方正仿宋_GBK" w:hAnsi="Times New Roman" w:cs="Times New Roman" w:hint="eastAsia"/>
          <w:sz w:val="32"/>
          <w:szCs w:val="32"/>
        </w:rPr>
        <w:t>投</w:t>
      </w:r>
      <w:r>
        <w:rPr>
          <w:rFonts w:ascii="方正仿宋_GBK" w:eastAsia="方正仿宋_GBK" w:hAnsi="Times New Roman" w:cs="Times New Roman"/>
          <w:sz w:val="32"/>
          <w:szCs w:val="32"/>
        </w:rPr>
        <w:t>标人的基本</w:t>
      </w:r>
      <w:r>
        <w:rPr>
          <w:rFonts w:ascii="方正仿宋_GBK" w:eastAsia="方正仿宋_GBK" w:hAnsi="Times New Roman" w:cs="Times New Roman" w:hint="eastAsia"/>
          <w:sz w:val="32"/>
          <w:szCs w:val="32"/>
        </w:rPr>
        <w:t>账</w:t>
      </w:r>
      <w:r>
        <w:rPr>
          <w:rFonts w:ascii="方正仿宋_GBK" w:eastAsia="方正仿宋_GBK" w:hAnsi="Times New Roman" w:cs="Times New Roman"/>
          <w:sz w:val="32"/>
          <w:szCs w:val="32"/>
        </w:rPr>
        <w:t>户转出，</w:t>
      </w:r>
      <w:r>
        <w:rPr>
          <w:rFonts w:ascii="方正仿宋_GBK" w:eastAsia="方正仿宋_GBK" w:hAnsi="Times New Roman" w:cs="Times New Roman" w:hint="eastAsia"/>
          <w:sz w:val="32"/>
          <w:szCs w:val="32"/>
        </w:rPr>
        <w:t>且银行转</w:t>
      </w:r>
      <w:r>
        <w:rPr>
          <w:rFonts w:ascii="方正仿宋_GBK" w:eastAsia="方正仿宋_GBK" w:hAnsi="Times New Roman" w:cs="Times New Roman"/>
          <w:sz w:val="32"/>
          <w:szCs w:val="32"/>
        </w:rPr>
        <w:t>账、银行保函</w:t>
      </w:r>
      <w:r>
        <w:rPr>
          <w:rFonts w:ascii="方正仿宋_GBK" w:eastAsia="方正仿宋_GBK" w:hAnsi="Times New Roman" w:cs="Times New Roman" w:hint="eastAsia"/>
          <w:sz w:val="32"/>
          <w:szCs w:val="32"/>
        </w:rPr>
        <w:t>均</w:t>
      </w:r>
      <w:r>
        <w:rPr>
          <w:rFonts w:ascii="方正仿宋_GBK" w:eastAsia="方正仿宋_GBK" w:hAnsi="Times New Roman" w:cs="Times New Roman"/>
          <w:sz w:val="32"/>
          <w:szCs w:val="32"/>
        </w:rPr>
        <w:t>需注明</w:t>
      </w:r>
      <w:r>
        <w:rPr>
          <w:rFonts w:ascii="方正仿宋_GBK" w:eastAsia="方正仿宋_GBK" w:hAnsi="Times New Roman" w:cs="Times New Roman" w:hint="eastAsia"/>
          <w:sz w:val="32"/>
          <w:szCs w:val="32"/>
          <w:u w:val="single"/>
        </w:rPr>
        <w:t>“</w:t>
      </w:r>
      <w:r w:rsidR="009E0FC5">
        <w:rPr>
          <w:rFonts w:ascii="方正仿宋_GBK" w:eastAsia="方正仿宋_GBK" w:hAnsi="宋体" w:cs="Times New Roman" w:hint="eastAsia"/>
          <w:snapToGrid w:val="0"/>
          <w:color w:val="000000" w:themeColor="text1"/>
          <w:sz w:val="32"/>
          <w:szCs w:val="32"/>
          <w:u w:val="single"/>
        </w:rPr>
        <w:t>优质中小学周边道路项目西彭中路D457燃气管道保护工程</w:t>
      </w:r>
      <w:r>
        <w:rPr>
          <w:rFonts w:ascii="方正仿宋_GBK" w:eastAsia="方正仿宋_GBK" w:hAnsi="宋体" w:cs="Times New Roman" w:hint="eastAsia"/>
          <w:snapToGrid w:val="0"/>
          <w:color w:val="000000" w:themeColor="text1"/>
          <w:sz w:val="32"/>
          <w:szCs w:val="32"/>
          <w:u w:val="single"/>
        </w:rPr>
        <w:t>履约保</w:t>
      </w:r>
      <w:r>
        <w:rPr>
          <w:rFonts w:ascii="方正仿宋_GBK" w:eastAsia="方正仿宋_GBK" w:hAnsi="宋体" w:cs="Times New Roman" w:hint="eastAsia"/>
          <w:snapToGrid w:val="0"/>
          <w:color w:val="000000" w:themeColor="text1"/>
          <w:sz w:val="32"/>
          <w:szCs w:val="32"/>
          <w:u w:val="single"/>
        </w:rPr>
        <w:lastRenderedPageBreak/>
        <w:t>证金</w:t>
      </w:r>
      <w:r>
        <w:rPr>
          <w:rFonts w:ascii="方正仿宋_GBK" w:eastAsia="方正仿宋_GBK" w:hAnsi="Times New Roman" w:cs="Times New Roman" w:hint="eastAsia"/>
          <w:sz w:val="32"/>
          <w:szCs w:val="32"/>
          <w:u w:val="single"/>
        </w:rPr>
        <w:t>”</w:t>
      </w:r>
      <w:r>
        <w:rPr>
          <w:rFonts w:ascii="方正仿宋_GBK" w:eastAsia="方正仿宋_GBK" w:hAnsi="Times New Roman" w:cs="Times New Roman" w:hint="eastAsia"/>
          <w:sz w:val="32"/>
          <w:szCs w:val="32"/>
        </w:rPr>
        <w:t>，工程竣工验收合格后</w:t>
      </w:r>
      <w:r>
        <w:rPr>
          <w:rFonts w:ascii="方正仿宋_GBK" w:eastAsia="方正仿宋_GBK" w:hAnsi="Times New Roman" w:cs="Times New Roman"/>
          <w:sz w:val="32"/>
          <w:szCs w:val="32"/>
        </w:rPr>
        <w:t>15</w:t>
      </w:r>
      <w:r>
        <w:rPr>
          <w:rFonts w:ascii="方正仿宋_GBK" w:eastAsia="方正仿宋_GBK" w:hAnsi="Times New Roman" w:cs="Times New Roman" w:hint="eastAsia"/>
          <w:sz w:val="32"/>
          <w:szCs w:val="32"/>
        </w:rPr>
        <w:t>日内退还，均不计息。中</w:t>
      </w:r>
      <w:r>
        <w:rPr>
          <w:rFonts w:ascii="方正仿宋_GBK" w:eastAsia="方正仿宋_GBK" w:hAnsi="Times New Roman" w:cs="Times New Roman"/>
          <w:sz w:val="32"/>
          <w:szCs w:val="32"/>
        </w:rPr>
        <w:t>标人未按规定的时间、</w:t>
      </w:r>
      <w:r>
        <w:rPr>
          <w:rFonts w:ascii="方正仿宋_GBK" w:eastAsia="方正仿宋_GBK" w:hAnsi="Times New Roman" w:cs="Times New Roman" w:hint="eastAsia"/>
          <w:sz w:val="32"/>
          <w:szCs w:val="32"/>
        </w:rPr>
        <w:t>金额</w:t>
      </w:r>
      <w:r>
        <w:rPr>
          <w:rFonts w:ascii="方正仿宋_GBK" w:eastAsia="方正仿宋_GBK" w:hAnsi="Times New Roman" w:cs="Times New Roman"/>
          <w:sz w:val="32"/>
          <w:szCs w:val="32"/>
        </w:rPr>
        <w:t>、方式缴纳</w:t>
      </w:r>
      <w:r>
        <w:rPr>
          <w:rFonts w:ascii="方正仿宋_GBK" w:eastAsia="方正仿宋_GBK" w:hAnsi="Times New Roman" w:cs="Times New Roman" w:hint="eastAsia"/>
          <w:sz w:val="32"/>
          <w:szCs w:val="32"/>
        </w:rPr>
        <w:t>履约保证金的</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招</w:t>
      </w:r>
      <w:r>
        <w:rPr>
          <w:rFonts w:ascii="方正仿宋_GBK" w:eastAsia="方正仿宋_GBK" w:hAnsi="Times New Roman" w:cs="Times New Roman"/>
          <w:sz w:val="32"/>
          <w:szCs w:val="32"/>
        </w:rPr>
        <w:t>标人</w:t>
      </w:r>
      <w:r>
        <w:rPr>
          <w:rFonts w:ascii="方正仿宋_GBK" w:eastAsia="方正仿宋_GBK" w:hAnsi="Times New Roman" w:cs="Times New Roman" w:hint="eastAsia"/>
          <w:sz w:val="32"/>
          <w:szCs w:val="32"/>
        </w:rPr>
        <w:t>不与</w:t>
      </w:r>
      <w:r>
        <w:rPr>
          <w:rFonts w:ascii="方正仿宋_GBK" w:eastAsia="方正仿宋_GBK" w:hAnsi="Times New Roman" w:cs="Times New Roman"/>
          <w:sz w:val="32"/>
          <w:szCs w:val="32"/>
        </w:rPr>
        <w:t>其签订施工合同。</w:t>
      </w:r>
      <w:r>
        <w:rPr>
          <w:rFonts w:ascii="方正仿宋_GBK" w:eastAsia="方正仿宋_GBK" w:hAnsi="宋体" w:cs="Times New Roman" w:hint="eastAsia"/>
          <w:spacing w:val="15"/>
          <w:sz w:val="32"/>
          <w:szCs w:val="32"/>
        </w:rPr>
        <w:t>（收款单位：</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宋体" w:cs="Times New Roman" w:hint="eastAsia"/>
          <w:spacing w:val="15"/>
          <w:sz w:val="32"/>
          <w:szCs w:val="32"/>
        </w:rPr>
        <w:t>；开户行：工行西彭支行；账号310008220902210</w:t>
      </w:r>
      <w:r>
        <w:rPr>
          <w:rFonts w:ascii="方正仿宋_GBK" w:eastAsia="方正仿宋_GBK" w:hAnsi="宋体" w:cs="Times New Roman"/>
          <w:spacing w:val="15"/>
          <w:sz w:val="32"/>
          <w:szCs w:val="32"/>
        </w:rPr>
        <w:t>6</w:t>
      </w:r>
      <w:r>
        <w:rPr>
          <w:rFonts w:ascii="方正仿宋_GBK" w:eastAsia="方正仿宋_GBK" w:hAnsi="宋体" w:cs="Times New Roman" w:hint="eastAsia"/>
          <w:spacing w:val="15"/>
          <w:sz w:val="32"/>
          <w:szCs w:val="32"/>
        </w:rPr>
        <w:t>040）</w:t>
      </w:r>
    </w:p>
    <w:p w14:paraId="381BF456" w14:textId="77777777" w:rsidR="002C587A" w:rsidRDefault="00854277">
      <w:pPr>
        <w:spacing w:line="600" w:lineRule="exact"/>
        <w:ind w:firstLineChars="200" w:firstLine="640"/>
        <w:rPr>
          <w:rFonts w:ascii="方正黑体_GBK" w:eastAsia="方正黑体_GBK" w:hAnsi="Times New Roman" w:cs="Times New Roman"/>
          <w:snapToGrid w:val="0"/>
          <w:color w:val="000000" w:themeColor="text1"/>
          <w:sz w:val="32"/>
          <w:szCs w:val="32"/>
        </w:rPr>
      </w:pPr>
      <w:r>
        <w:rPr>
          <w:rFonts w:ascii="方正黑体_GBK" w:eastAsia="方正黑体_GBK" w:hAnsi="Times New Roman" w:cs="Times New Roman" w:hint="eastAsia"/>
          <w:snapToGrid w:val="0"/>
          <w:color w:val="000000" w:themeColor="text1"/>
          <w:sz w:val="32"/>
          <w:szCs w:val="32"/>
        </w:rPr>
        <w:t>七、低价风险担保</w:t>
      </w:r>
    </w:p>
    <w:p w14:paraId="237951F3" w14:textId="77777777" w:rsidR="002C587A" w:rsidRDefault="00854277">
      <w:pPr>
        <w:spacing w:line="580" w:lineRule="exact"/>
        <w:ind w:firstLineChars="200" w:firstLine="640"/>
        <w:outlineLvl w:val="0"/>
        <w:rPr>
          <w:rFonts w:ascii="方正黑体_GBK" w:eastAsia="方正黑体_GBK" w:hAnsi="方正黑体_GBK" w:cs="方正黑体_GBK"/>
          <w:b/>
          <w:bCs/>
          <w:sz w:val="32"/>
          <w:szCs w:val="32"/>
        </w:rPr>
      </w:pPr>
      <w:r>
        <w:rPr>
          <w:rFonts w:ascii="方正仿宋_GBK" w:eastAsia="方正仿宋_GBK" w:hAnsi="Times New Roman" w:cs="Times New Roman" w:hint="eastAsia"/>
          <w:color w:val="000000" w:themeColor="text1"/>
          <w:sz w:val="32"/>
          <w:szCs w:val="32"/>
        </w:rPr>
        <w:t>中标人的中标总价若低于招标项目投标总报价最高限价的百分之八十五（含）时，招标人在发出中标通知书后三日内，中标人需通过银行转账或保函提供资金担保，金额为（投标总报价最高限价*85%-中标总价）*3，但</w:t>
      </w:r>
      <w:r>
        <w:rPr>
          <w:rFonts w:ascii="方正仿宋_GBK" w:eastAsia="方正仿宋_GBK" w:hAnsi="Times New Roman" w:cs="Times New Roman"/>
          <w:color w:val="000000" w:themeColor="text1"/>
          <w:sz w:val="32"/>
          <w:szCs w:val="32"/>
        </w:rPr>
        <w:t>不超过</w:t>
      </w:r>
      <w:r>
        <w:rPr>
          <w:rFonts w:ascii="方正仿宋_GBK" w:eastAsia="方正仿宋_GBK" w:hAnsi="Times New Roman" w:cs="Times New Roman" w:hint="eastAsia"/>
          <w:color w:val="000000" w:themeColor="text1"/>
          <w:sz w:val="32"/>
          <w:szCs w:val="32"/>
        </w:rPr>
        <w:t>投标总报价最高限价的85</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该担保费用在工程竣工验收后1</w:t>
      </w:r>
      <w:r>
        <w:rPr>
          <w:rFonts w:ascii="方正仿宋_GBK" w:eastAsia="方正仿宋_GBK" w:hAnsi="Times New Roman" w:cs="Times New Roman"/>
          <w:color w:val="000000" w:themeColor="text1"/>
          <w:sz w:val="32"/>
          <w:szCs w:val="32"/>
        </w:rPr>
        <w:t>5日内</w:t>
      </w:r>
      <w:r>
        <w:rPr>
          <w:rFonts w:ascii="方正仿宋_GBK" w:eastAsia="方正仿宋_GBK" w:hAnsi="Times New Roman" w:cs="Times New Roman" w:hint="eastAsia"/>
          <w:color w:val="000000" w:themeColor="text1"/>
          <w:sz w:val="32"/>
          <w:szCs w:val="32"/>
        </w:rPr>
        <w:t>退还，不计息。</w:t>
      </w:r>
    </w:p>
    <w:p w14:paraId="00498E6E" w14:textId="77777777" w:rsidR="002C587A" w:rsidRDefault="00854277">
      <w:pPr>
        <w:spacing w:line="600" w:lineRule="exact"/>
        <w:ind w:firstLineChars="200" w:firstLine="640"/>
        <w:rPr>
          <w:rFonts w:ascii="方正黑体_GBK" w:eastAsia="方正黑体_GBK" w:hAnsi="Times New Roman" w:cs="Times New Roman"/>
          <w:snapToGrid w:val="0"/>
          <w:color w:val="000000" w:themeColor="text1"/>
          <w:sz w:val="32"/>
          <w:szCs w:val="32"/>
        </w:rPr>
      </w:pPr>
      <w:r>
        <w:rPr>
          <w:rFonts w:ascii="方正黑体_GBK" w:eastAsia="方正黑体_GBK" w:hAnsi="Times New Roman" w:cs="Times New Roman" w:hint="eastAsia"/>
          <w:snapToGrid w:val="0"/>
          <w:color w:val="000000" w:themeColor="text1"/>
          <w:sz w:val="32"/>
          <w:szCs w:val="32"/>
        </w:rPr>
        <w:t>八、联系方式</w:t>
      </w:r>
      <w:bookmarkEnd w:id="20"/>
      <w:bookmarkEnd w:id="21"/>
      <w:bookmarkEnd w:id="22"/>
    </w:p>
    <w:p w14:paraId="20E9B973" w14:textId="77777777" w:rsidR="002C587A" w:rsidRDefault="00854277">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招标人：</w:t>
      </w:r>
      <w:r>
        <w:rPr>
          <w:rFonts w:ascii="方正仿宋_GBK" w:eastAsia="方正仿宋_GBK" w:hAnsi="宋体" w:cs="Times New Roman" w:hint="eastAsia"/>
          <w:snapToGrid w:val="0"/>
          <w:color w:val="000000" w:themeColor="text1"/>
          <w:sz w:val="32"/>
          <w:szCs w:val="32"/>
          <w:u w:val="single"/>
        </w:rPr>
        <w:t>重庆铝产业</w:t>
      </w:r>
      <w:r>
        <w:rPr>
          <w:rFonts w:ascii="方正仿宋_GBK" w:eastAsia="方正仿宋_GBK" w:hAnsi="宋体" w:cs="Times New Roman"/>
          <w:snapToGrid w:val="0"/>
          <w:color w:val="000000" w:themeColor="text1"/>
          <w:sz w:val="32"/>
          <w:szCs w:val="32"/>
          <w:u w:val="single"/>
        </w:rPr>
        <w:t>开发投资集团有限公司</w:t>
      </w:r>
    </w:p>
    <w:p w14:paraId="417C400E" w14:textId="77777777" w:rsidR="002C587A" w:rsidRDefault="00854277">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地址：九龙坡区西彭镇森迪大道66号</w:t>
      </w:r>
    </w:p>
    <w:p w14:paraId="56B221B1" w14:textId="77777777" w:rsidR="002C587A" w:rsidRDefault="00854277">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联系人：陈老师</w:t>
      </w:r>
    </w:p>
    <w:p w14:paraId="0AC35D85" w14:textId="77777777" w:rsidR="002C587A" w:rsidRDefault="00854277">
      <w:pPr>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电话：023-65801996</w:t>
      </w:r>
    </w:p>
    <w:p w14:paraId="03E75F1B" w14:textId="77777777" w:rsidR="002C587A" w:rsidRDefault="002C587A">
      <w:pPr>
        <w:pStyle w:val="a0"/>
      </w:pPr>
    </w:p>
    <w:p w14:paraId="5E385397" w14:textId="77777777" w:rsidR="002C587A" w:rsidRDefault="002C587A">
      <w:pPr>
        <w:pStyle w:val="a0"/>
      </w:pPr>
    </w:p>
    <w:p w14:paraId="31EBBE51" w14:textId="77777777" w:rsidR="002C587A" w:rsidRDefault="002C587A">
      <w:pPr>
        <w:pStyle w:val="a0"/>
      </w:pPr>
    </w:p>
    <w:p w14:paraId="3BF109EF" w14:textId="77777777" w:rsidR="002C587A" w:rsidRDefault="002C587A">
      <w:pPr>
        <w:pStyle w:val="a0"/>
      </w:pPr>
    </w:p>
    <w:p w14:paraId="2916EDDE" w14:textId="77777777" w:rsidR="002C587A" w:rsidRDefault="002C587A">
      <w:pPr>
        <w:pStyle w:val="a0"/>
      </w:pPr>
    </w:p>
    <w:p w14:paraId="6FB02188" w14:textId="77777777" w:rsidR="002C587A" w:rsidRDefault="002C587A">
      <w:pPr>
        <w:pStyle w:val="a0"/>
      </w:pPr>
    </w:p>
    <w:p w14:paraId="53034DF9" w14:textId="77777777" w:rsidR="002C587A" w:rsidRDefault="002C587A">
      <w:pPr>
        <w:pStyle w:val="a0"/>
      </w:pPr>
    </w:p>
    <w:p w14:paraId="40D33521" w14:textId="77777777" w:rsidR="00A07A91" w:rsidRDefault="00A07A91">
      <w:pPr>
        <w:pStyle w:val="a0"/>
      </w:pPr>
    </w:p>
    <w:p w14:paraId="01AA0D81" w14:textId="77777777" w:rsidR="002C587A" w:rsidRDefault="002C587A">
      <w:pPr>
        <w:pStyle w:val="a0"/>
        <w:ind w:firstLine="0"/>
      </w:pPr>
    </w:p>
    <w:p w14:paraId="73D4D185" w14:textId="77777777" w:rsidR="002C587A" w:rsidRDefault="00854277">
      <w:pPr>
        <w:spacing w:line="600" w:lineRule="exact"/>
        <w:jc w:val="center"/>
        <w:rPr>
          <w:rFonts w:ascii="方正小标宋_GBK" w:eastAsia="方正小标宋_GBK"/>
          <w:snapToGrid w:val="0"/>
          <w:color w:val="000000" w:themeColor="text1"/>
          <w:w w:val="99"/>
          <w:sz w:val="44"/>
          <w:szCs w:val="44"/>
        </w:rPr>
      </w:pPr>
      <w:r>
        <w:rPr>
          <w:rFonts w:ascii="方正小标宋_GBK" w:eastAsia="方正小标宋_GBK" w:hint="eastAsia"/>
          <w:snapToGrid w:val="0"/>
          <w:color w:val="000000" w:themeColor="text1"/>
          <w:w w:val="99"/>
          <w:sz w:val="44"/>
          <w:szCs w:val="44"/>
        </w:rPr>
        <w:t>投标人须知</w:t>
      </w:r>
    </w:p>
    <w:p w14:paraId="4676DC58" w14:textId="77777777" w:rsidR="002C587A" w:rsidRDefault="00854277">
      <w:pPr>
        <w:spacing w:line="600" w:lineRule="exact"/>
        <w:ind w:firstLineChars="200" w:firstLine="633"/>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一、质量要求</w:t>
      </w:r>
    </w:p>
    <w:p w14:paraId="58EFF91A" w14:textId="77777777" w:rsidR="002C587A" w:rsidRDefault="00854277">
      <w:pPr>
        <w:spacing w:line="600" w:lineRule="exact"/>
        <w:ind w:firstLineChars="200" w:firstLine="640"/>
        <w:rPr>
          <w:rFonts w:ascii="方正黑体_GBK" w:eastAsia="方正黑体_GBK"/>
          <w:snapToGrid w:val="0"/>
          <w:color w:val="000000" w:themeColor="text1"/>
          <w:w w:val="99"/>
          <w:sz w:val="32"/>
          <w:szCs w:val="32"/>
        </w:rPr>
      </w:pPr>
      <w:r>
        <w:rPr>
          <w:rFonts w:ascii="方正仿宋_GBK" w:eastAsia="方正仿宋_GBK" w:hAnsi="宋体" w:hint="eastAsia"/>
          <w:color w:val="000000" w:themeColor="text1"/>
          <w:sz w:val="32"/>
          <w:szCs w:val="32"/>
        </w:rPr>
        <w:t>达到国家现行</w:t>
      </w:r>
      <w:r w:rsidR="005E5759">
        <w:rPr>
          <w:rFonts w:ascii="方正仿宋_GBK" w:eastAsia="方正仿宋_GBK" w:hAnsi="宋体" w:hint="eastAsia"/>
          <w:color w:val="000000" w:themeColor="text1"/>
          <w:sz w:val="32"/>
          <w:szCs w:val="32"/>
        </w:rPr>
        <w:t>质量</w:t>
      </w:r>
      <w:r w:rsidR="005E5759">
        <w:rPr>
          <w:rFonts w:ascii="方正仿宋_GBK" w:eastAsia="方正仿宋_GBK" w:hAnsi="宋体"/>
          <w:color w:val="000000" w:themeColor="text1"/>
          <w:sz w:val="32"/>
          <w:szCs w:val="32"/>
        </w:rPr>
        <w:t>验收规范合格标准，通过管道产权单位组织的验收并交付使用。</w:t>
      </w:r>
    </w:p>
    <w:p w14:paraId="0934522F" w14:textId="77777777" w:rsidR="002C587A" w:rsidRDefault="00854277">
      <w:pPr>
        <w:spacing w:line="600" w:lineRule="exact"/>
        <w:ind w:firstLineChars="200" w:firstLine="633"/>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二、投标人资质条件、信誉要求</w:t>
      </w:r>
    </w:p>
    <w:p w14:paraId="37419297" w14:textId="77777777" w:rsidR="002C587A" w:rsidRDefault="00854277">
      <w:pPr>
        <w:autoSpaceDE w:val="0"/>
        <w:autoSpaceDN w:val="0"/>
        <w:adjustRightInd w:val="0"/>
        <w:snapToGrid w:val="0"/>
        <w:spacing w:line="600" w:lineRule="exact"/>
        <w:ind w:firstLineChars="200" w:firstLine="640"/>
        <w:rPr>
          <w:rFonts w:ascii="方正楷体_GBK" w:eastAsia="方正楷体_GBK" w:hAnsi="宋体"/>
          <w:color w:val="000000" w:themeColor="text1"/>
          <w:sz w:val="32"/>
          <w:szCs w:val="32"/>
        </w:rPr>
      </w:pPr>
      <w:r>
        <w:rPr>
          <w:rFonts w:ascii="方正楷体_GBK" w:eastAsia="方正楷体_GBK" w:hAnsi="宋体" w:hint="eastAsia"/>
          <w:color w:val="000000" w:themeColor="text1"/>
          <w:sz w:val="32"/>
          <w:szCs w:val="32"/>
        </w:rPr>
        <w:t>（一）资质条件、营业执照及安全生产条件</w:t>
      </w:r>
    </w:p>
    <w:p w14:paraId="69A18990" w14:textId="77777777" w:rsidR="002C587A" w:rsidRDefault="00854277">
      <w:pPr>
        <w:autoSpaceDE w:val="0"/>
        <w:autoSpaceDN w:val="0"/>
        <w:adjustRightInd w:val="0"/>
        <w:snapToGrid w:val="0"/>
        <w:spacing w:line="600" w:lineRule="exact"/>
        <w:ind w:firstLineChars="200" w:firstLine="640"/>
        <w:rPr>
          <w:rFonts w:ascii="Times New Roman" w:eastAsia="方正仿宋_GBK" w:hAnsi="Times New Roman"/>
          <w:color w:val="000000" w:themeColor="text1"/>
          <w:sz w:val="32"/>
          <w:szCs w:val="20"/>
        </w:rPr>
      </w:pPr>
      <w:r>
        <w:rPr>
          <w:rFonts w:ascii="Times New Roman" w:eastAsia="方正仿宋_GBK" w:hAnsi="Times New Roman" w:hint="eastAsia"/>
          <w:color w:val="000000" w:themeColor="text1"/>
          <w:sz w:val="32"/>
          <w:szCs w:val="20"/>
        </w:rPr>
        <w:t>1.</w:t>
      </w:r>
      <w:r>
        <w:rPr>
          <w:rFonts w:ascii="方正仿宋_GBK" w:eastAsia="方正仿宋_GBK" w:hAnsi="宋体" w:hint="eastAsia"/>
          <w:color w:val="000000" w:themeColor="text1"/>
          <w:sz w:val="32"/>
          <w:szCs w:val="32"/>
        </w:rPr>
        <w:t xml:space="preserve"> </w:t>
      </w:r>
      <w:r w:rsidR="007A5E28">
        <w:rPr>
          <w:rFonts w:ascii="方正仿宋_GBK" w:eastAsia="方正仿宋_GBK" w:hAnsi="宋体" w:cs="MingLiU" w:hint="eastAsia"/>
          <w:snapToGrid w:val="0"/>
          <w:color w:val="000000" w:themeColor="text1"/>
          <w:sz w:val="32"/>
          <w:szCs w:val="32"/>
        </w:rPr>
        <w:t>具备</w:t>
      </w:r>
      <w:r w:rsidR="007A5E28" w:rsidRPr="00DB476E">
        <w:rPr>
          <w:rFonts w:ascii="方正仿宋_GBK" w:eastAsia="方正仿宋_GBK" w:hAnsi="宋体" w:cs="MingLiU" w:hint="eastAsia"/>
          <w:snapToGrid w:val="0"/>
          <w:color w:val="000000" w:themeColor="text1"/>
          <w:sz w:val="32"/>
          <w:szCs w:val="32"/>
        </w:rPr>
        <w:t>国家行政主管部门颁发的石油</w:t>
      </w:r>
      <w:r w:rsidR="007A5E28" w:rsidRPr="00DB476E">
        <w:rPr>
          <w:rFonts w:ascii="方正仿宋_GBK" w:eastAsia="方正仿宋_GBK" w:hAnsi="宋体" w:cs="MingLiU"/>
          <w:snapToGrid w:val="0"/>
          <w:color w:val="000000" w:themeColor="text1"/>
          <w:sz w:val="32"/>
          <w:szCs w:val="32"/>
        </w:rPr>
        <w:t>化工工程施工总承包资质三级（</w:t>
      </w:r>
      <w:r w:rsidR="007A5E28" w:rsidRPr="00DB476E">
        <w:rPr>
          <w:rFonts w:ascii="方正仿宋_GBK" w:eastAsia="方正仿宋_GBK" w:hAnsi="宋体" w:cs="MingLiU" w:hint="eastAsia"/>
          <w:snapToGrid w:val="0"/>
          <w:color w:val="000000" w:themeColor="text1"/>
          <w:sz w:val="32"/>
          <w:szCs w:val="32"/>
        </w:rPr>
        <w:t>含</w:t>
      </w:r>
      <w:r w:rsidR="007A5E28" w:rsidRPr="00DB476E">
        <w:rPr>
          <w:rFonts w:ascii="方正仿宋_GBK" w:eastAsia="方正仿宋_GBK" w:hAnsi="宋体" w:cs="MingLiU"/>
          <w:snapToGrid w:val="0"/>
          <w:color w:val="000000" w:themeColor="text1"/>
          <w:sz w:val="32"/>
          <w:szCs w:val="32"/>
        </w:rPr>
        <w:t>）</w:t>
      </w:r>
      <w:r w:rsidR="007A5E28" w:rsidRPr="00DB476E">
        <w:rPr>
          <w:rFonts w:ascii="方正仿宋_GBK" w:eastAsia="方正仿宋_GBK" w:hAnsi="宋体" w:cs="MingLiU" w:hint="eastAsia"/>
          <w:snapToGrid w:val="0"/>
          <w:color w:val="000000" w:themeColor="text1"/>
          <w:sz w:val="32"/>
          <w:szCs w:val="32"/>
        </w:rPr>
        <w:t>及</w:t>
      </w:r>
      <w:r w:rsidR="007A5E28" w:rsidRPr="00DB476E">
        <w:rPr>
          <w:rFonts w:ascii="方正仿宋_GBK" w:eastAsia="方正仿宋_GBK" w:hAnsi="宋体" w:cs="MingLiU"/>
          <w:snapToGrid w:val="0"/>
          <w:color w:val="000000" w:themeColor="text1"/>
          <w:sz w:val="32"/>
          <w:szCs w:val="32"/>
        </w:rPr>
        <w:t>以上资质</w:t>
      </w:r>
      <w:r>
        <w:rPr>
          <w:rFonts w:ascii="方正仿宋_GBK" w:eastAsia="方正仿宋_GBK" w:hAnsi="宋体" w:hint="eastAsia"/>
          <w:color w:val="000000" w:themeColor="text1"/>
          <w:sz w:val="32"/>
          <w:szCs w:val="32"/>
        </w:rPr>
        <w:t>（须提供有效的资质证书副本）</w:t>
      </w:r>
      <w:r>
        <w:rPr>
          <w:rFonts w:ascii="Times New Roman" w:eastAsia="方正仿宋_GBK" w:hAnsi="Times New Roman" w:hint="eastAsia"/>
          <w:color w:val="000000" w:themeColor="text1"/>
          <w:sz w:val="32"/>
          <w:szCs w:val="20"/>
        </w:rPr>
        <w:t>。</w:t>
      </w:r>
    </w:p>
    <w:p w14:paraId="752749ED" w14:textId="77777777" w:rsidR="002C587A" w:rsidRDefault="00854277">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Pr>
          <w:rFonts w:ascii="Times New Roman" w:eastAsia="方正仿宋_GBK" w:hAnsi="Times New Roman"/>
          <w:color w:val="000000" w:themeColor="text1"/>
          <w:sz w:val="32"/>
          <w:szCs w:val="20"/>
        </w:rPr>
        <w:t>2</w:t>
      </w:r>
      <w:r>
        <w:rPr>
          <w:rFonts w:ascii="Times New Roman" w:eastAsia="方正仿宋_GBK" w:hAnsi="Times New Roman" w:hint="eastAsia"/>
          <w:color w:val="000000" w:themeColor="text1"/>
          <w:sz w:val="32"/>
          <w:szCs w:val="20"/>
        </w:rPr>
        <w:t>.</w:t>
      </w:r>
      <w:r>
        <w:rPr>
          <w:rFonts w:ascii="Times New Roman" w:eastAsia="方正仿宋_GBK" w:hAnsi="Times New Roman" w:hint="eastAsia"/>
          <w:color w:val="000000" w:themeColor="text1"/>
          <w:sz w:val="32"/>
          <w:szCs w:val="20"/>
        </w:rPr>
        <w:t>具备有效的营业执照（须提供有效的营业执照复印</w:t>
      </w:r>
      <w:r>
        <w:rPr>
          <w:rFonts w:ascii="方正仿宋_GBK" w:eastAsia="方正仿宋_GBK" w:hAnsi="宋体" w:hint="eastAsia"/>
          <w:color w:val="000000" w:themeColor="text1"/>
          <w:sz w:val="32"/>
          <w:szCs w:val="32"/>
        </w:rPr>
        <w:t>件）；</w:t>
      </w:r>
    </w:p>
    <w:p w14:paraId="7F4C0985" w14:textId="77777777" w:rsidR="002C587A" w:rsidRDefault="00854277">
      <w:pPr>
        <w:spacing w:line="600" w:lineRule="exact"/>
        <w:ind w:firstLineChars="200" w:firstLine="640"/>
        <w:rPr>
          <w:rFonts w:ascii="方正楷体_GBK" w:eastAsia="方正楷体_GBK" w:hAnsi="宋体"/>
          <w:color w:val="000000" w:themeColor="text1"/>
          <w:sz w:val="32"/>
          <w:szCs w:val="32"/>
        </w:rPr>
      </w:pPr>
      <w:r>
        <w:rPr>
          <w:rFonts w:ascii="方正楷体_GBK" w:eastAsia="方正楷体_GBK" w:hAnsi="宋体" w:hint="eastAsia"/>
          <w:color w:val="000000" w:themeColor="text1"/>
          <w:sz w:val="32"/>
          <w:szCs w:val="32"/>
        </w:rPr>
        <w:t>（二）信誉要求</w:t>
      </w:r>
    </w:p>
    <w:p w14:paraId="23164069" w14:textId="77777777" w:rsidR="002C587A" w:rsidRDefault="00854277">
      <w:pPr>
        <w:spacing w:line="600" w:lineRule="exact"/>
        <w:ind w:firstLineChars="200" w:firstLine="640"/>
        <w:rPr>
          <w:rFonts w:ascii="方正楷体_GBK" w:eastAsia="方正楷体_GBK" w:hAnsi="宋体"/>
          <w:color w:val="000000" w:themeColor="text1"/>
          <w:sz w:val="32"/>
          <w:szCs w:val="32"/>
        </w:rPr>
      </w:pPr>
      <w:r>
        <w:rPr>
          <w:rFonts w:ascii="Times New Roman" w:eastAsia="方正仿宋_GBK" w:hAnsi="Times New Roman" w:hint="eastAsia"/>
          <w:color w:val="000000" w:themeColor="text1"/>
          <w:sz w:val="32"/>
          <w:szCs w:val="20"/>
        </w:rPr>
        <w:t>1</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最近三年没有出现违法违规或失信行为；</w:t>
      </w:r>
    </w:p>
    <w:p w14:paraId="27B1B0D2" w14:textId="77777777" w:rsidR="002C587A" w:rsidRDefault="00854277">
      <w:pPr>
        <w:spacing w:line="600" w:lineRule="exact"/>
        <w:ind w:firstLineChars="200" w:firstLine="640"/>
        <w:rPr>
          <w:rFonts w:ascii="方正楷体_GBK" w:eastAsia="方正楷体_GBK" w:hAnsi="宋体"/>
          <w:color w:val="000000" w:themeColor="text1"/>
          <w:sz w:val="32"/>
          <w:szCs w:val="32"/>
        </w:rPr>
      </w:pPr>
      <w:r>
        <w:rPr>
          <w:rFonts w:ascii="Times New Roman" w:eastAsia="方正仿宋_GBK" w:hAnsi="Times New Roman" w:hint="eastAsia"/>
          <w:color w:val="000000" w:themeColor="text1"/>
          <w:sz w:val="32"/>
          <w:szCs w:val="20"/>
        </w:rPr>
        <w:t>2</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最近三年没有拖欠劳务费的行为；</w:t>
      </w:r>
    </w:p>
    <w:p w14:paraId="66D9365D" w14:textId="77777777" w:rsidR="002C587A" w:rsidRDefault="00854277">
      <w:pPr>
        <w:snapToGrid w:val="0"/>
        <w:spacing w:line="600" w:lineRule="exact"/>
        <w:ind w:firstLineChars="200" w:firstLine="640"/>
        <w:rPr>
          <w:rFonts w:ascii="方正仿宋_GBK" w:eastAsia="方正仿宋_GBK" w:hAnsi="宋体"/>
          <w:color w:val="000000" w:themeColor="text1"/>
          <w:sz w:val="32"/>
          <w:szCs w:val="32"/>
        </w:rPr>
      </w:pPr>
      <w:r>
        <w:rPr>
          <w:rFonts w:ascii="Times New Roman" w:eastAsia="方正仿宋_GBK" w:hAnsi="Times New Roman"/>
          <w:color w:val="000000" w:themeColor="text1"/>
          <w:sz w:val="32"/>
          <w:szCs w:val="20"/>
        </w:rPr>
        <w:t>3</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最近三年没有无故弃标的不良记录；</w:t>
      </w:r>
    </w:p>
    <w:p w14:paraId="360771F7" w14:textId="77777777" w:rsidR="002C587A" w:rsidRDefault="00854277">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Pr>
          <w:rFonts w:ascii="Times New Roman" w:eastAsia="方正仿宋_GBK" w:hAnsi="Times New Roman"/>
          <w:color w:val="000000" w:themeColor="text1"/>
          <w:sz w:val="32"/>
          <w:szCs w:val="20"/>
        </w:rPr>
        <w:t>4</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最近三年没有受到行政处罚。</w:t>
      </w:r>
    </w:p>
    <w:p w14:paraId="56ABE4F3" w14:textId="77777777" w:rsidR="002C587A" w:rsidRDefault="00854277">
      <w:pPr>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注：</w:t>
      </w:r>
    </w:p>
    <w:p w14:paraId="1B7B1E6A" w14:textId="77777777" w:rsidR="002C587A" w:rsidRDefault="00854277">
      <w:pPr>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（1）各投标人自行书面承诺（加盖单位公章），格式自拟。最近三年的具体时间是指投标截止之日起的前三年。</w:t>
      </w:r>
    </w:p>
    <w:p w14:paraId="5D4A7DB5" w14:textId="77777777" w:rsidR="002C587A" w:rsidRDefault="00854277">
      <w:pPr>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（2）以上要求的所有资料复印件必须清晰，盖章清楚，并携带原件至开标现场备查。</w:t>
      </w:r>
    </w:p>
    <w:p w14:paraId="0DC5613F" w14:textId="77777777" w:rsidR="002C587A" w:rsidRDefault="00854277">
      <w:pPr>
        <w:spacing w:line="600" w:lineRule="exact"/>
        <w:ind w:firstLineChars="200" w:firstLine="633"/>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三、投标报价</w:t>
      </w:r>
    </w:p>
    <w:p w14:paraId="68307537" w14:textId="77777777" w:rsidR="002C587A" w:rsidRDefault="00854277">
      <w:pPr>
        <w:spacing w:line="600" w:lineRule="exact"/>
        <w:ind w:firstLineChars="200" w:firstLine="640"/>
        <w:rPr>
          <w:rFonts w:ascii="方正仿宋_GBK" w:eastAsia="方正仿宋_GBK" w:hAnsi="宋体" w:cs="Times New Roman"/>
          <w:color w:val="000000" w:themeColor="text1"/>
          <w:sz w:val="32"/>
          <w:szCs w:val="32"/>
          <w:highlight w:val="red"/>
        </w:rPr>
      </w:pPr>
      <w:r>
        <w:rPr>
          <w:rFonts w:ascii="方正仿宋_GBK" w:eastAsia="方正仿宋_GBK" w:hAnsi="宋体" w:cs="Times New Roman" w:hint="eastAsia"/>
          <w:color w:val="000000" w:themeColor="text1"/>
          <w:sz w:val="32"/>
          <w:szCs w:val="32"/>
        </w:rPr>
        <w:lastRenderedPageBreak/>
        <w:t>最高限价：</w:t>
      </w:r>
      <w:r>
        <w:rPr>
          <w:rFonts w:ascii="方正仿宋_GBK" w:eastAsia="方正仿宋_GBK" w:hAnsi="Times New Roman" w:cs="Times New Roman" w:hint="eastAsia"/>
          <w:bCs/>
          <w:color w:val="000000" w:themeColor="text1"/>
          <w:sz w:val="32"/>
          <w:szCs w:val="32"/>
          <w:u w:val="single"/>
        </w:rPr>
        <w:t>本工程招标将设置最高限价</w:t>
      </w:r>
      <w:r w:rsidR="007A5E28">
        <w:rPr>
          <w:rFonts w:ascii="方正仿宋_GBK" w:eastAsia="方正仿宋_GBK" w:hAnsi="Times New Roman" w:cs="Times New Roman"/>
          <w:bCs/>
          <w:color w:val="000000" w:themeColor="text1"/>
          <w:sz w:val="32"/>
          <w:szCs w:val="32"/>
          <w:u w:val="single"/>
        </w:rPr>
        <w:t>2448529.38</w:t>
      </w:r>
      <w:r>
        <w:rPr>
          <w:rFonts w:ascii="方正仿宋_GBK" w:eastAsia="方正仿宋_GBK" w:hAnsi="宋体" w:cs="Times New Roman" w:hint="eastAsia"/>
          <w:color w:val="000000" w:themeColor="text1"/>
          <w:sz w:val="32"/>
          <w:szCs w:val="32"/>
          <w:u w:val="single"/>
        </w:rPr>
        <w:t>元</w:t>
      </w:r>
      <w:r>
        <w:rPr>
          <w:rFonts w:ascii="方正仿宋_GBK" w:eastAsia="方正仿宋_GBK" w:hAnsi="宋体" w:cs="Times New Roman" w:hint="eastAsia"/>
          <w:color w:val="000000" w:themeColor="text1"/>
          <w:sz w:val="32"/>
          <w:szCs w:val="32"/>
        </w:rPr>
        <w:t>(其中安全文明施工费为</w:t>
      </w:r>
      <w:r>
        <w:rPr>
          <w:rFonts w:ascii="方正仿宋_GBK" w:eastAsia="方正仿宋_GBK" w:hAnsi="宋体" w:cs="Times New Roman"/>
          <w:color w:val="000000" w:themeColor="text1"/>
          <w:sz w:val="32"/>
          <w:szCs w:val="32"/>
          <w:u w:val="single"/>
        </w:rPr>
        <w:t xml:space="preserve"> </w:t>
      </w:r>
      <w:r w:rsidR="007A5E28">
        <w:rPr>
          <w:rFonts w:ascii="方正仿宋_GBK" w:eastAsia="方正仿宋_GBK" w:hAnsi="宋体" w:cs="Times New Roman"/>
          <w:color w:val="000000" w:themeColor="text1"/>
          <w:sz w:val="32"/>
          <w:szCs w:val="32"/>
          <w:u w:val="single"/>
        </w:rPr>
        <w:t>42857.17</w:t>
      </w:r>
      <w:r>
        <w:rPr>
          <w:rFonts w:ascii="方正仿宋_GBK" w:eastAsia="方正仿宋_GBK" w:hAnsi="宋体" w:cs="Times New Roman" w:hint="eastAsia"/>
          <w:color w:val="000000" w:themeColor="text1"/>
          <w:sz w:val="32"/>
          <w:szCs w:val="32"/>
        </w:rPr>
        <w:t>元)</w:t>
      </w:r>
      <w:r>
        <w:rPr>
          <w:rFonts w:ascii="方正仿宋_GBK" w:eastAsia="方正仿宋_GBK" w:hAnsi="Times New Roman" w:cs="Times New Roman" w:hint="eastAsia"/>
          <w:bCs/>
          <w:color w:val="000000" w:themeColor="text1"/>
          <w:sz w:val="32"/>
          <w:szCs w:val="32"/>
        </w:rPr>
        <w:t>人民币。</w:t>
      </w:r>
      <w:r>
        <w:rPr>
          <w:rFonts w:ascii="方正仿宋_GBK" w:eastAsia="方正仿宋_GBK" w:hAnsi="宋体" w:cs="Times New Roman" w:hint="eastAsia"/>
          <w:color w:val="000000" w:themeColor="text1"/>
          <w:sz w:val="32"/>
          <w:szCs w:val="32"/>
        </w:rPr>
        <w:t>投标人的投标总报价、全部清单项目综合单价、措施费总报价不得超过投标总报价最高限价、全部清单项目综合单价最高限价、措施费总报价最高限价，否则，将被认定为废标。招标人给定的安全文明施工费用、暂列金额、暂估价不能调整。</w:t>
      </w:r>
    </w:p>
    <w:p w14:paraId="260DBC30" w14:textId="77777777" w:rsidR="002C587A" w:rsidRDefault="00854277">
      <w:pPr>
        <w:spacing w:line="600" w:lineRule="exact"/>
        <w:ind w:firstLineChars="200" w:firstLine="640"/>
        <w:rPr>
          <w:rFonts w:ascii="方正仿宋_GBK" w:eastAsia="方正仿宋_GBK"/>
          <w:b/>
          <w:bCs/>
          <w:color w:val="000000" w:themeColor="text1"/>
          <w:sz w:val="32"/>
          <w:szCs w:val="32"/>
        </w:rPr>
      </w:pPr>
      <w:r>
        <w:rPr>
          <w:rFonts w:ascii="Times New Roman" w:eastAsia="方正仿宋_GBK" w:hAnsi="Times New Roman" w:hint="eastAsia"/>
          <w:color w:val="000000" w:themeColor="text1"/>
          <w:sz w:val="32"/>
          <w:szCs w:val="20"/>
        </w:rPr>
        <w:t>1</w:t>
      </w:r>
      <w:r>
        <w:rPr>
          <w:rFonts w:ascii="Times New Roman" w:eastAsia="方正仿宋_GBK" w:hAnsi="Times New Roman"/>
          <w:color w:val="000000" w:themeColor="text1"/>
          <w:sz w:val="32"/>
          <w:szCs w:val="20"/>
        </w:rPr>
        <w:t xml:space="preserve">. </w:t>
      </w:r>
      <w:r>
        <w:rPr>
          <w:rFonts w:ascii="方正仿宋_GBK" w:eastAsia="方正仿宋_GBK" w:hint="eastAsia"/>
          <w:bCs/>
          <w:color w:val="000000" w:themeColor="text1"/>
          <w:sz w:val="32"/>
          <w:szCs w:val="32"/>
        </w:rPr>
        <w:t>工程计价方式：本工程采用</w:t>
      </w:r>
      <w:r w:rsidR="00A361A1">
        <w:rPr>
          <w:rFonts w:ascii="方正仿宋_GBK" w:eastAsia="方正仿宋_GBK" w:hint="eastAsia"/>
          <w:bCs/>
          <w:color w:val="000000" w:themeColor="text1"/>
          <w:sz w:val="32"/>
          <w:szCs w:val="32"/>
        </w:rPr>
        <w:t>施工图</w:t>
      </w:r>
      <w:r w:rsidR="00A361A1">
        <w:rPr>
          <w:rFonts w:ascii="方正仿宋_GBK" w:eastAsia="方正仿宋_GBK"/>
          <w:bCs/>
          <w:color w:val="000000" w:themeColor="text1"/>
          <w:sz w:val="32"/>
          <w:szCs w:val="32"/>
        </w:rPr>
        <w:t>总价包干</w:t>
      </w:r>
      <w:r>
        <w:rPr>
          <w:rFonts w:ascii="方正仿宋_GBK" w:eastAsia="方正仿宋_GBK" w:hint="eastAsia"/>
          <w:bCs/>
          <w:color w:val="000000" w:themeColor="text1"/>
          <w:sz w:val="32"/>
          <w:szCs w:val="32"/>
        </w:rPr>
        <w:t>。</w:t>
      </w:r>
    </w:p>
    <w:p w14:paraId="77F944EA" w14:textId="77777777" w:rsidR="002C587A" w:rsidRDefault="00854277">
      <w:pPr>
        <w:pStyle w:val="ab"/>
        <w:spacing w:before="0" w:beforeAutospacing="0" w:after="0" w:afterAutospacing="0" w:line="600" w:lineRule="exact"/>
        <w:ind w:firstLineChars="200" w:firstLine="640"/>
        <w:jc w:val="both"/>
        <w:rPr>
          <w:rFonts w:ascii="方正仿宋_GBK" w:eastAsia="方正仿宋_GBK" w:cs="Times New Roman"/>
          <w:b/>
          <w:bCs/>
          <w:color w:val="000000" w:themeColor="text1"/>
          <w:kern w:val="2"/>
          <w:sz w:val="32"/>
          <w:szCs w:val="32"/>
        </w:rPr>
      </w:pPr>
      <w:r>
        <w:rPr>
          <w:rFonts w:ascii="Times New Roman" w:eastAsia="方正仿宋_GBK" w:hAnsi="Times New Roman"/>
          <w:color w:val="000000" w:themeColor="text1"/>
          <w:sz w:val="32"/>
          <w:szCs w:val="20"/>
        </w:rPr>
        <w:t xml:space="preserve">2. </w:t>
      </w:r>
      <w:r>
        <w:rPr>
          <w:rFonts w:ascii="方正仿宋_GBK" w:eastAsia="方正仿宋_GBK" w:cs="Times New Roman" w:hint="eastAsia"/>
          <w:color w:val="000000" w:themeColor="text1"/>
          <w:kern w:val="2"/>
          <w:sz w:val="32"/>
          <w:szCs w:val="32"/>
        </w:rPr>
        <w:t>报价原则：</w:t>
      </w:r>
      <w:r>
        <w:rPr>
          <w:rFonts w:ascii="方正仿宋_GBK" w:eastAsia="方正仿宋_GBK" w:cs="Times New Roman" w:hint="eastAsia"/>
          <w:bCs/>
          <w:color w:val="000000" w:themeColor="text1"/>
          <w:kern w:val="2"/>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市政工程计价定额》（CQSZDE-20</w:t>
      </w:r>
      <w:r>
        <w:rPr>
          <w:rFonts w:ascii="方正仿宋_GBK" w:eastAsia="方正仿宋_GBK" w:cs="Times New Roman"/>
          <w:bCs/>
          <w:color w:val="000000" w:themeColor="text1"/>
          <w:kern w:val="2"/>
          <w:sz w:val="32"/>
          <w:szCs w:val="32"/>
        </w:rPr>
        <w:t>1</w:t>
      </w:r>
      <w:r>
        <w:rPr>
          <w:rFonts w:ascii="方正仿宋_GBK" w:eastAsia="方正仿宋_GBK" w:cs="Times New Roman" w:hint="eastAsia"/>
          <w:bCs/>
          <w:color w:val="000000" w:themeColor="text1"/>
          <w:kern w:val="2"/>
          <w:sz w:val="32"/>
          <w:szCs w:val="32"/>
        </w:rPr>
        <w:t>8）、《重庆市安装工程计价定额》（CQAZDE-20</w:t>
      </w:r>
      <w:r>
        <w:rPr>
          <w:rFonts w:ascii="方正仿宋_GBK" w:eastAsia="方正仿宋_GBK" w:cs="Times New Roman"/>
          <w:bCs/>
          <w:color w:val="000000" w:themeColor="text1"/>
          <w:kern w:val="2"/>
          <w:sz w:val="32"/>
          <w:szCs w:val="32"/>
        </w:rPr>
        <w:t>1</w:t>
      </w:r>
      <w:r>
        <w:rPr>
          <w:rFonts w:ascii="方正仿宋_GBK" w:eastAsia="方正仿宋_GBK" w:cs="Times New Roman" w:hint="eastAsia"/>
          <w:bCs/>
          <w:color w:val="000000" w:themeColor="text1"/>
          <w:kern w:val="2"/>
          <w:sz w:val="32"/>
          <w:szCs w:val="32"/>
        </w:rPr>
        <w:t>8）、《重庆市建设工程费用定额》CQFYDE-20</w:t>
      </w:r>
      <w:r>
        <w:rPr>
          <w:rFonts w:ascii="方正仿宋_GBK" w:eastAsia="方正仿宋_GBK" w:cs="Times New Roman"/>
          <w:bCs/>
          <w:color w:val="000000" w:themeColor="text1"/>
          <w:kern w:val="2"/>
          <w:sz w:val="32"/>
          <w:szCs w:val="32"/>
        </w:rPr>
        <w:t>1</w:t>
      </w:r>
      <w:r>
        <w:rPr>
          <w:rFonts w:ascii="方正仿宋_GBK" w:eastAsia="方正仿宋_GBK" w:cs="Times New Roman" w:hint="eastAsia"/>
          <w:bCs/>
          <w:color w:val="000000" w:themeColor="text1"/>
          <w:kern w:val="2"/>
          <w:sz w:val="32"/>
          <w:szCs w:val="32"/>
        </w:rPr>
        <w:t>8）、《混凝土及砂浆配合比表、施工机械台班定额》（GQPSDE-20</w:t>
      </w:r>
      <w:r>
        <w:rPr>
          <w:rFonts w:ascii="方正仿宋_GBK" w:eastAsia="方正仿宋_GBK" w:cs="Times New Roman"/>
          <w:bCs/>
          <w:color w:val="000000" w:themeColor="text1"/>
          <w:kern w:val="2"/>
          <w:sz w:val="32"/>
          <w:szCs w:val="32"/>
        </w:rPr>
        <w:t>1</w:t>
      </w:r>
      <w:r>
        <w:rPr>
          <w:rFonts w:ascii="方正仿宋_GBK" w:eastAsia="方正仿宋_GBK" w:cs="Times New Roman" w:hint="eastAsia"/>
          <w:bCs/>
          <w:color w:val="000000" w:themeColor="text1"/>
          <w:kern w:val="2"/>
          <w:sz w:val="32"/>
          <w:szCs w:val="32"/>
        </w:rPr>
        <w:t>8）、《重庆市住房</w:t>
      </w:r>
      <w:r>
        <w:rPr>
          <w:rFonts w:ascii="方正仿宋_GBK" w:eastAsia="方正仿宋_GBK" w:cs="Times New Roman"/>
          <w:bCs/>
          <w:color w:val="000000" w:themeColor="text1"/>
          <w:kern w:val="2"/>
          <w:sz w:val="32"/>
          <w:szCs w:val="32"/>
        </w:rPr>
        <w:t>和城乡建设委员会关于适用增值税新税率调整建设工程计价依据的通知</w:t>
      </w:r>
      <w:r>
        <w:rPr>
          <w:rFonts w:ascii="方正仿宋_GBK" w:eastAsia="方正仿宋_GBK" w:cs="Times New Roman" w:hint="eastAsia"/>
          <w:bCs/>
          <w:color w:val="000000" w:themeColor="text1"/>
          <w:kern w:val="2"/>
          <w:sz w:val="32"/>
          <w:szCs w:val="32"/>
        </w:rPr>
        <w:t>》渝建[201</w:t>
      </w:r>
      <w:r>
        <w:rPr>
          <w:rFonts w:ascii="方正仿宋_GBK" w:eastAsia="方正仿宋_GBK" w:cs="Times New Roman"/>
          <w:bCs/>
          <w:color w:val="000000" w:themeColor="text1"/>
          <w:kern w:val="2"/>
          <w:sz w:val="32"/>
          <w:szCs w:val="32"/>
        </w:rPr>
        <w:t>9</w:t>
      </w:r>
      <w:r>
        <w:rPr>
          <w:rFonts w:ascii="方正仿宋_GBK" w:eastAsia="方正仿宋_GBK" w:cs="Times New Roman" w:hint="eastAsia"/>
          <w:bCs/>
          <w:color w:val="000000" w:themeColor="text1"/>
          <w:kern w:val="2"/>
          <w:sz w:val="32"/>
          <w:szCs w:val="32"/>
        </w:rPr>
        <w:t>]</w:t>
      </w:r>
      <w:r>
        <w:rPr>
          <w:rFonts w:ascii="方正仿宋_GBK" w:eastAsia="方正仿宋_GBK" w:cs="Times New Roman"/>
          <w:bCs/>
          <w:color w:val="000000" w:themeColor="text1"/>
          <w:kern w:val="2"/>
          <w:sz w:val="32"/>
          <w:szCs w:val="32"/>
        </w:rPr>
        <w:t>143</w:t>
      </w:r>
      <w:r>
        <w:rPr>
          <w:rFonts w:ascii="方正仿宋_GBK" w:eastAsia="方正仿宋_GBK" w:cs="Times New Roman" w:hint="eastAsia"/>
          <w:bCs/>
          <w:color w:val="000000" w:themeColor="text1"/>
          <w:kern w:val="2"/>
          <w:sz w:val="32"/>
          <w:szCs w:val="32"/>
        </w:rPr>
        <w:t>号以及相关配套文件为依据，由</w:t>
      </w:r>
      <w:r>
        <w:rPr>
          <w:rFonts w:ascii="方正仿宋_GBK" w:eastAsia="方正仿宋_GBK" w:cs="Times New Roman" w:hint="eastAsia"/>
          <w:color w:val="000000" w:themeColor="text1"/>
          <w:kern w:val="2"/>
          <w:sz w:val="32"/>
          <w:szCs w:val="32"/>
        </w:rPr>
        <w:t>投标人结合自身</w:t>
      </w:r>
      <w:r>
        <w:rPr>
          <w:rFonts w:ascii="方正仿宋_GBK" w:eastAsia="方正仿宋_GBK" w:cs="Times New Roman" w:hint="eastAsia"/>
          <w:bCs/>
          <w:color w:val="000000" w:themeColor="text1"/>
          <w:kern w:val="2"/>
          <w:sz w:val="32"/>
          <w:szCs w:val="32"/>
        </w:rPr>
        <w:t>实力、市场行情自主合理报价。投标报价应包括完成招标范围内工程项目的人工费、材料费、机械费、企业管理费、利润、风险费用、措施费（安全文明施工费）、税金、规费、政策性文件规定的所有费用。</w:t>
      </w:r>
    </w:p>
    <w:p w14:paraId="30D5D027" w14:textId="77777777" w:rsidR="002C587A" w:rsidRDefault="00854277">
      <w:pPr>
        <w:pStyle w:val="ab"/>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lastRenderedPageBreak/>
        <w:t>3</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如发现工程量清单中的数量与图纸中数量不一致，应书面通知招标人核查，除非招标人以补遗书的形式予以更正，否则，应以工程量清单中列出的数量为准。</w:t>
      </w:r>
    </w:p>
    <w:p w14:paraId="159F277C" w14:textId="77777777" w:rsidR="002C587A" w:rsidRDefault="00854277">
      <w:pPr>
        <w:pStyle w:val="ab"/>
        <w:spacing w:before="0" w:beforeAutospacing="0" w:after="0" w:afterAutospacing="0" w:line="600" w:lineRule="exact"/>
        <w:ind w:firstLineChars="200" w:firstLine="640"/>
        <w:jc w:val="both"/>
        <w:rPr>
          <w:rFonts w:ascii="方正仿宋_GBK" w:eastAsia="方正仿宋_GBK" w:cs="Times New Roman"/>
          <w:bCs/>
          <w:color w:val="000000" w:themeColor="text1"/>
          <w:kern w:val="2"/>
          <w:sz w:val="32"/>
          <w:szCs w:val="32"/>
        </w:rPr>
      </w:pPr>
      <w:r>
        <w:rPr>
          <w:rFonts w:ascii="Times New Roman" w:eastAsia="方正仿宋_GBK" w:hAnsi="Times New Roman"/>
          <w:color w:val="000000" w:themeColor="text1"/>
          <w:sz w:val="32"/>
          <w:szCs w:val="20"/>
        </w:rPr>
        <w:t>4</w:t>
      </w:r>
      <w:r>
        <w:rPr>
          <w:rFonts w:ascii="Times New Roman" w:eastAsia="方正仿宋_GBK" w:hAnsi="Times New Roman" w:hint="eastAsia"/>
          <w:color w:val="000000" w:themeColor="text1"/>
          <w:sz w:val="32"/>
          <w:szCs w:val="20"/>
        </w:rPr>
        <w:t>．</w:t>
      </w:r>
      <w:r>
        <w:rPr>
          <w:rFonts w:ascii="方正仿宋_GBK" w:eastAsia="方正仿宋_GBK" w:cs="Times New Roman" w:hint="eastAsia"/>
          <w:bCs/>
          <w:color w:val="000000" w:themeColor="text1"/>
          <w:kern w:val="2"/>
          <w:sz w:val="32"/>
          <w:szCs w:val="32"/>
        </w:rPr>
        <w:t>招标人在工程量清单中所列出的价格（包括安全文明施工费、暂列金额、暂估价等）、数量和计量单位，投标人不得修改。否则，将被认定为废标。</w:t>
      </w:r>
    </w:p>
    <w:p w14:paraId="15BA862F" w14:textId="77777777" w:rsidR="002C587A" w:rsidRDefault="00854277">
      <w:pPr>
        <w:spacing w:line="600" w:lineRule="exact"/>
        <w:ind w:firstLineChars="200" w:firstLine="640"/>
        <w:rPr>
          <w:rFonts w:ascii="方正仿宋_GBK" w:eastAsia="方正仿宋_GBK" w:cs="Times New Roman"/>
          <w:bCs/>
          <w:color w:val="000000" w:themeColor="text1"/>
          <w:sz w:val="32"/>
          <w:szCs w:val="32"/>
        </w:rPr>
      </w:pPr>
      <w:r>
        <w:rPr>
          <w:rFonts w:ascii="Times New Roman" w:eastAsia="方正仿宋_GBK" w:hAnsi="Times New Roman"/>
          <w:color w:val="000000" w:themeColor="text1"/>
          <w:sz w:val="32"/>
          <w:szCs w:val="20"/>
        </w:rPr>
        <w:t>5</w:t>
      </w:r>
      <w:r>
        <w:rPr>
          <w:rFonts w:ascii="Times New Roman" w:eastAsia="方正仿宋_GBK" w:hAnsi="Times New Roman" w:hint="eastAsia"/>
          <w:color w:val="000000" w:themeColor="text1"/>
          <w:sz w:val="32"/>
          <w:szCs w:val="20"/>
        </w:rPr>
        <w:t>．</w:t>
      </w:r>
      <w:r>
        <w:rPr>
          <w:rFonts w:ascii="方正仿宋_GBK" w:eastAsia="方正仿宋_GBK" w:hint="eastAsia"/>
          <w:bCs/>
          <w:color w:val="000000" w:themeColor="text1"/>
          <w:sz w:val="32"/>
          <w:szCs w:val="32"/>
        </w:rPr>
        <w:t>本工程招标将设置最高限价。</w:t>
      </w:r>
      <w:r>
        <w:rPr>
          <w:rFonts w:ascii="方正仿宋_GBK" w:eastAsia="方正仿宋_GBK" w:hAnsi="宋体" w:cs="Times New Roman" w:hint="eastAsia"/>
          <w:color w:val="000000" w:themeColor="text1"/>
          <w:sz w:val="32"/>
          <w:szCs w:val="32"/>
        </w:rPr>
        <w:t>投标人的投标总报价、全部清单项目综合单价、措施费总报价不得超过投标总报价最高限价、全部清单项目综合单价最高限价、措施费总报价最高限价，否则，将被认定为废标。</w:t>
      </w:r>
      <w:r>
        <w:rPr>
          <w:rFonts w:ascii="方正仿宋_GBK" w:eastAsia="方正仿宋_GBK" w:hint="eastAsia"/>
          <w:bCs/>
          <w:color w:val="000000" w:themeColor="text1"/>
          <w:sz w:val="32"/>
          <w:szCs w:val="32"/>
          <w:highlight w:val="red"/>
        </w:rPr>
        <w:br/>
      </w:r>
      <w:r>
        <w:rPr>
          <w:rFonts w:ascii="方正仿宋_GBK" w:eastAsia="方正仿宋_GBK" w:hint="eastAsia"/>
          <w:bCs/>
          <w:color w:val="000000" w:themeColor="text1"/>
          <w:sz w:val="32"/>
          <w:szCs w:val="32"/>
        </w:rPr>
        <w:t xml:space="preserve">   </w:t>
      </w:r>
      <w:r>
        <w:rPr>
          <w:rFonts w:ascii="方正仿宋_GBK" w:eastAsia="方正仿宋_GBK"/>
          <w:bCs/>
          <w:color w:val="000000" w:themeColor="text1"/>
          <w:sz w:val="32"/>
          <w:szCs w:val="32"/>
        </w:rPr>
        <w:t xml:space="preserve"> </w:t>
      </w:r>
      <w:r>
        <w:rPr>
          <w:rFonts w:ascii="Times New Roman" w:eastAsia="方正仿宋_GBK" w:hAnsi="Times New Roman"/>
          <w:color w:val="000000" w:themeColor="text1"/>
          <w:sz w:val="32"/>
          <w:szCs w:val="20"/>
        </w:rPr>
        <w:t>6</w:t>
      </w:r>
      <w:r>
        <w:rPr>
          <w:rFonts w:ascii="Times New Roman" w:eastAsia="方正仿宋_GBK" w:hAnsi="Times New Roman" w:hint="eastAsia"/>
          <w:color w:val="000000" w:themeColor="text1"/>
          <w:sz w:val="32"/>
          <w:szCs w:val="20"/>
        </w:rPr>
        <w:t>．</w:t>
      </w:r>
      <w:r>
        <w:rPr>
          <w:rFonts w:ascii="方正仿宋_GBK" w:eastAsia="方正仿宋_GBK" w:hint="eastAsia"/>
          <w:bCs/>
          <w:color w:val="000000" w:themeColor="text1"/>
          <w:sz w:val="32"/>
          <w:szCs w:val="32"/>
        </w:rPr>
        <w:t>措施项目费：措施项目费清单包括施工组织措施项目清单和施工技术措施项目清单两部分。</w:t>
      </w:r>
    </w:p>
    <w:p w14:paraId="2FBA6D27" w14:textId="77777777" w:rsidR="002C587A" w:rsidRDefault="00854277">
      <w:pPr>
        <w:pStyle w:val="ab"/>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7</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 xml:space="preserve">安全文明施工费：根据《关于印发&lt;重庆市建设工程安全文明施工费计取及使用管理规定&gt;的通知》 （渝建发[2014]25号）规定，安全文明施工费由安全施工费、文明施工费、环境保护费及临时设施费组成。 </w:t>
      </w:r>
    </w:p>
    <w:p w14:paraId="1DFA2DDD" w14:textId="77777777" w:rsidR="002C587A" w:rsidRDefault="00854277">
      <w:pPr>
        <w:pStyle w:val="ab"/>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8</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其他：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14:paraId="21BE2FB5" w14:textId="77777777" w:rsidR="002C587A" w:rsidRDefault="00854277">
      <w:pPr>
        <w:pStyle w:val="ab"/>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lastRenderedPageBreak/>
        <w:t>9</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投标人应根据招标人提供的施工图及工程量清单进行核算，工程量清单如果有项目漏项，工程量错误等情况，投标人应在本招标文件规定的时间内提出质疑，否则视同投标人已接受相关情况，本次投标报价已包含本工程施工图示范围内所有项目的造价。</w:t>
      </w:r>
    </w:p>
    <w:p w14:paraId="183903FB" w14:textId="77777777" w:rsidR="002C587A" w:rsidRDefault="00854277">
      <w:pPr>
        <w:spacing w:line="600" w:lineRule="exact"/>
        <w:ind w:firstLineChars="200" w:firstLine="633"/>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四、履约保证金及低价风险担保金</w:t>
      </w:r>
    </w:p>
    <w:p w14:paraId="5E5A63C3" w14:textId="77777777" w:rsidR="002C587A" w:rsidRDefault="00854277">
      <w:pPr>
        <w:spacing w:line="360" w:lineRule="auto"/>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（一）履约保证金</w:t>
      </w:r>
    </w:p>
    <w:p w14:paraId="4CB216CA" w14:textId="77777777" w:rsidR="002C587A" w:rsidRDefault="00854277">
      <w:pPr>
        <w:spacing w:line="360" w:lineRule="auto"/>
        <w:ind w:firstLineChars="200" w:firstLine="640"/>
        <w:rPr>
          <w:rFonts w:ascii="方正仿宋_GBK" w:eastAsia="方正仿宋_GBK" w:hAnsi="宋体" w:cs="Times New Roman"/>
          <w:spacing w:val="15"/>
          <w:sz w:val="32"/>
          <w:szCs w:val="32"/>
        </w:rPr>
      </w:pPr>
      <w:r>
        <w:rPr>
          <w:rFonts w:ascii="方正仿宋_GBK" w:eastAsia="方正仿宋_GBK" w:hAnsi="Times New Roman" w:cs="Times New Roman" w:hint="eastAsia"/>
          <w:sz w:val="32"/>
          <w:szCs w:val="32"/>
        </w:rPr>
        <w:t>招标人</w:t>
      </w:r>
      <w:r>
        <w:rPr>
          <w:rFonts w:ascii="方正仿宋_GBK" w:eastAsia="方正仿宋_GBK" w:hAnsi="Times New Roman" w:cs="Times New Roman"/>
          <w:sz w:val="32"/>
          <w:szCs w:val="32"/>
        </w:rPr>
        <w:t>发出中标通知书后5</w:t>
      </w:r>
      <w:r>
        <w:rPr>
          <w:rFonts w:ascii="方正仿宋_GBK" w:eastAsia="方正仿宋_GBK" w:hAnsi="Times New Roman" w:cs="Times New Roman" w:hint="eastAsia"/>
          <w:sz w:val="32"/>
          <w:szCs w:val="32"/>
        </w:rPr>
        <w:t>日</w:t>
      </w:r>
      <w:r>
        <w:rPr>
          <w:rFonts w:ascii="方正仿宋_GBK" w:eastAsia="方正仿宋_GBK" w:hAnsi="Times New Roman" w:cs="Times New Roman"/>
          <w:sz w:val="32"/>
          <w:szCs w:val="32"/>
        </w:rPr>
        <w:t>内，</w:t>
      </w:r>
      <w:r>
        <w:rPr>
          <w:rFonts w:ascii="方正仿宋_GBK" w:eastAsia="方正仿宋_GBK" w:hAnsi="Times New Roman" w:cs="Times New Roman" w:hint="eastAsia"/>
          <w:sz w:val="32"/>
          <w:szCs w:val="32"/>
        </w:rPr>
        <w:t>中标人应</w:t>
      </w:r>
      <w:r>
        <w:rPr>
          <w:rFonts w:ascii="方正仿宋_GBK" w:eastAsia="方正仿宋_GBK" w:hAnsi="Times New Roman" w:cs="Times New Roman"/>
          <w:sz w:val="32"/>
          <w:szCs w:val="32"/>
        </w:rPr>
        <w:t>按中标</w:t>
      </w:r>
      <w:r>
        <w:rPr>
          <w:rFonts w:ascii="方正仿宋_GBK" w:eastAsia="方正仿宋_GBK" w:hAnsi="Times New Roman" w:cs="Times New Roman" w:hint="eastAsia"/>
          <w:sz w:val="32"/>
          <w:szCs w:val="32"/>
        </w:rPr>
        <w:t>总金额</w:t>
      </w:r>
      <w:r>
        <w:rPr>
          <w:rFonts w:ascii="方正仿宋_GBK" w:eastAsia="方正仿宋_GBK" w:hAnsi="Times New Roman" w:cs="Times New Roman"/>
          <w:sz w:val="32"/>
          <w:szCs w:val="32"/>
        </w:rPr>
        <w:t>的</w:t>
      </w:r>
      <w:r>
        <w:rPr>
          <w:rFonts w:ascii="方正仿宋_GBK" w:eastAsia="方正仿宋_GBK" w:hAnsi="Times New Roman" w:cs="Times New Roman" w:hint="eastAsia"/>
          <w:sz w:val="32"/>
          <w:szCs w:val="32"/>
        </w:rPr>
        <w:t>10</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向招标人缴</w:t>
      </w:r>
      <w:r>
        <w:rPr>
          <w:rFonts w:ascii="方正仿宋_GBK" w:eastAsia="方正仿宋_GBK" w:hAnsi="Times New Roman" w:cs="Times New Roman"/>
          <w:sz w:val="32"/>
          <w:szCs w:val="32"/>
        </w:rPr>
        <w:t>纳履约</w:t>
      </w:r>
      <w:r>
        <w:rPr>
          <w:rFonts w:ascii="方正仿宋_GBK" w:eastAsia="方正仿宋_GBK" w:hAnsi="Times New Roman" w:cs="Times New Roman" w:hint="eastAsia"/>
          <w:sz w:val="32"/>
          <w:szCs w:val="32"/>
        </w:rPr>
        <w:t>保证</w:t>
      </w:r>
      <w:r>
        <w:rPr>
          <w:rFonts w:ascii="方正仿宋_GBK" w:eastAsia="方正仿宋_GBK" w:hAnsi="Times New Roman" w:cs="Times New Roman"/>
          <w:sz w:val="32"/>
          <w:szCs w:val="32"/>
        </w:rPr>
        <w:t>金，</w:t>
      </w:r>
      <w:r>
        <w:rPr>
          <w:rFonts w:ascii="方正仿宋_GBK" w:eastAsia="方正仿宋_GBK" w:hAnsi="Times New Roman" w:cs="Times New Roman" w:hint="eastAsia"/>
          <w:sz w:val="32"/>
          <w:szCs w:val="32"/>
        </w:rPr>
        <w:t>缴纳</w:t>
      </w:r>
      <w:r>
        <w:rPr>
          <w:rFonts w:ascii="方正仿宋_GBK" w:eastAsia="方正仿宋_GBK" w:hAnsi="Times New Roman" w:cs="Times New Roman"/>
          <w:sz w:val="32"/>
          <w:szCs w:val="32"/>
        </w:rPr>
        <w:t>方式为银行转账或不可撤销的见索即付银行保函，</w:t>
      </w:r>
      <w:r>
        <w:rPr>
          <w:rFonts w:ascii="方正仿宋_GBK" w:eastAsia="方正仿宋_GBK" w:hAnsi="Times New Roman" w:cs="Times New Roman" w:hint="eastAsia"/>
          <w:sz w:val="32"/>
          <w:szCs w:val="32"/>
        </w:rPr>
        <w:t>以银行转账</w:t>
      </w:r>
      <w:r>
        <w:rPr>
          <w:rFonts w:ascii="方正仿宋_GBK" w:eastAsia="方正仿宋_GBK" w:hAnsi="Times New Roman" w:cs="Times New Roman"/>
          <w:sz w:val="32"/>
          <w:szCs w:val="32"/>
        </w:rPr>
        <w:t>方式缴纳的</w:t>
      </w:r>
      <w:r>
        <w:rPr>
          <w:rFonts w:ascii="方正仿宋_GBK" w:eastAsia="方正仿宋_GBK" w:hAnsi="Times New Roman" w:cs="Times New Roman" w:hint="eastAsia"/>
          <w:sz w:val="32"/>
          <w:szCs w:val="32"/>
        </w:rPr>
        <w:t>履约</w:t>
      </w:r>
      <w:r>
        <w:rPr>
          <w:rFonts w:ascii="方正仿宋_GBK" w:eastAsia="方正仿宋_GBK" w:hAnsi="Times New Roman" w:cs="Times New Roman"/>
          <w:sz w:val="32"/>
          <w:szCs w:val="32"/>
        </w:rPr>
        <w:t>保证金</w:t>
      </w:r>
      <w:r>
        <w:rPr>
          <w:rFonts w:ascii="方正仿宋_GBK" w:eastAsia="方正仿宋_GBK" w:hAnsi="Times New Roman" w:cs="Times New Roman" w:hint="eastAsia"/>
          <w:sz w:val="32"/>
          <w:szCs w:val="32"/>
        </w:rPr>
        <w:t>必</w:t>
      </w:r>
      <w:r>
        <w:rPr>
          <w:rFonts w:ascii="方正仿宋_GBK" w:eastAsia="方正仿宋_GBK" w:hAnsi="Times New Roman" w:cs="Times New Roman"/>
          <w:sz w:val="32"/>
          <w:szCs w:val="32"/>
        </w:rPr>
        <w:t>须从</w:t>
      </w:r>
      <w:r>
        <w:rPr>
          <w:rFonts w:ascii="方正仿宋_GBK" w:eastAsia="方正仿宋_GBK" w:hAnsi="Times New Roman" w:cs="Times New Roman" w:hint="eastAsia"/>
          <w:sz w:val="32"/>
          <w:szCs w:val="32"/>
        </w:rPr>
        <w:t>投</w:t>
      </w:r>
      <w:r>
        <w:rPr>
          <w:rFonts w:ascii="方正仿宋_GBK" w:eastAsia="方正仿宋_GBK" w:hAnsi="Times New Roman" w:cs="Times New Roman"/>
          <w:sz w:val="32"/>
          <w:szCs w:val="32"/>
        </w:rPr>
        <w:t>标人的基本账户转出，</w:t>
      </w:r>
      <w:r>
        <w:rPr>
          <w:rFonts w:ascii="方正仿宋_GBK" w:eastAsia="方正仿宋_GBK" w:hAnsi="Times New Roman" w:cs="Times New Roman" w:hint="eastAsia"/>
          <w:sz w:val="32"/>
          <w:szCs w:val="32"/>
        </w:rPr>
        <w:t>且银行转</w:t>
      </w:r>
      <w:r>
        <w:rPr>
          <w:rFonts w:ascii="方正仿宋_GBK" w:eastAsia="方正仿宋_GBK" w:hAnsi="Times New Roman" w:cs="Times New Roman"/>
          <w:sz w:val="32"/>
          <w:szCs w:val="32"/>
        </w:rPr>
        <w:t>账、银行保函</w:t>
      </w:r>
      <w:r>
        <w:rPr>
          <w:rFonts w:ascii="方正仿宋_GBK" w:eastAsia="方正仿宋_GBK" w:hAnsi="Times New Roman" w:cs="Times New Roman" w:hint="eastAsia"/>
          <w:sz w:val="32"/>
          <w:szCs w:val="32"/>
        </w:rPr>
        <w:t>均</w:t>
      </w:r>
      <w:r>
        <w:rPr>
          <w:rFonts w:ascii="方正仿宋_GBK" w:eastAsia="方正仿宋_GBK" w:hAnsi="Times New Roman" w:cs="Times New Roman"/>
          <w:sz w:val="32"/>
          <w:szCs w:val="32"/>
        </w:rPr>
        <w:t>需注明</w:t>
      </w:r>
      <w:r>
        <w:rPr>
          <w:rFonts w:ascii="方正仿宋_GBK" w:eastAsia="方正仿宋_GBK" w:hAnsi="Times New Roman" w:cs="Times New Roman" w:hint="eastAsia"/>
          <w:sz w:val="32"/>
          <w:szCs w:val="32"/>
          <w:u w:val="single"/>
        </w:rPr>
        <w:t>“</w:t>
      </w:r>
      <w:r w:rsidR="009E0FC5">
        <w:rPr>
          <w:rFonts w:ascii="方正仿宋_GBK" w:eastAsia="方正仿宋_GBK" w:hAnsi="宋体" w:cs="Times New Roman" w:hint="eastAsia"/>
          <w:snapToGrid w:val="0"/>
          <w:color w:val="000000" w:themeColor="text1"/>
          <w:sz w:val="32"/>
          <w:szCs w:val="32"/>
          <w:u w:val="single"/>
        </w:rPr>
        <w:t>优质中小学周边道路项目西彭中路D457燃气管道保护工程</w:t>
      </w:r>
      <w:r>
        <w:rPr>
          <w:rFonts w:ascii="方正仿宋_GBK" w:eastAsia="方正仿宋_GBK" w:hAnsi="宋体" w:cs="Times New Roman" w:hint="eastAsia"/>
          <w:snapToGrid w:val="0"/>
          <w:color w:val="000000" w:themeColor="text1"/>
          <w:sz w:val="32"/>
          <w:szCs w:val="32"/>
          <w:u w:val="single"/>
        </w:rPr>
        <w:t>履约保证金</w:t>
      </w:r>
      <w:r>
        <w:rPr>
          <w:rFonts w:ascii="方正仿宋_GBK" w:eastAsia="方正仿宋_GBK" w:hAnsi="Times New Roman" w:cs="Times New Roman" w:hint="eastAsia"/>
          <w:sz w:val="32"/>
          <w:szCs w:val="32"/>
          <w:u w:val="single"/>
        </w:rPr>
        <w:t>”</w:t>
      </w:r>
      <w:r>
        <w:rPr>
          <w:rFonts w:ascii="方正仿宋_GBK" w:eastAsia="方正仿宋_GBK" w:hAnsi="Times New Roman" w:cs="Times New Roman" w:hint="eastAsia"/>
          <w:sz w:val="32"/>
          <w:szCs w:val="32"/>
        </w:rPr>
        <w:t>，工程竣工验收合格后</w:t>
      </w:r>
      <w:r>
        <w:rPr>
          <w:rFonts w:ascii="方正仿宋_GBK" w:eastAsia="方正仿宋_GBK" w:hAnsi="Times New Roman" w:cs="Times New Roman"/>
          <w:sz w:val="32"/>
          <w:szCs w:val="32"/>
        </w:rPr>
        <w:t>15</w:t>
      </w:r>
      <w:r>
        <w:rPr>
          <w:rFonts w:ascii="方正仿宋_GBK" w:eastAsia="方正仿宋_GBK" w:hAnsi="Times New Roman" w:cs="Times New Roman" w:hint="eastAsia"/>
          <w:sz w:val="32"/>
          <w:szCs w:val="32"/>
        </w:rPr>
        <w:t>日内退还，均不计息。中</w:t>
      </w:r>
      <w:r>
        <w:rPr>
          <w:rFonts w:ascii="方正仿宋_GBK" w:eastAsia="方正仿宋_GBK" w:hAnsi="Times New Roman" w:cs="Times New Roman"/>
          <w:sz w:val="32"/>
          <w:szCs w:val="32"/>
        </w:rPr>
        <w:t>标人未按规定的时间、</w:t>
      </w:r>
      <w:r>
        <w:rPr>
          <w:rFonts w:ascii="方正仿宋_GBK" w:eastAsia="方正仿宋_GBK" w:hAnsi="Times New Roman" w:cs="Times New Roman" w:hint="eastAsia"/>
          <w:sz w:val="32"/>
          <w:szCs w:val="32"/>
        </w:rPr>
        <w:t>金额</w:t>
      </w:r>
      <w:r>
        <w:rPr>
          <w:rFonts w:ascii="方正仿宋_GBK" w:eastAsia="方正仿宋_GBK" w:hAnsi="Times New Roman" w:cs="Times New Roman"/>
          <w:sz w:val="32"/>
          <w:szCs w:val="32"/>
        </w:rPr>
        <w:t>、方式缴纳</w:t>
      </w:r>
      <w:r>
        <w:rPr>
          <w:rFonts w:ascii="方正仿宋_GBK" w:eastAsia="方正仿宋_GBK" w:hAnsi="Times New Roman" w:cs="Times New Roman" w:hint="eastAsia"/>
          <w:sz w:val="32"/>
          <w:szCs w:val="32"/>
        </w:rPr>
        <w:t>履约保证金的</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招</w:t>
      </w:r>
      <w:r>
        <w:rPr>
          <w:rFonts w:ascii="方正仿宋_GBK" w:eastAsia="方正仿宋_GBK" w:hAnsi="Times New Roman" w:cs="Times New Roman"/>
          <w:sz w:val="32"/>
          <w:szCs w:val="32"/>
        </w:rPr>
        <w:t>标人</w:t>
      </w:r>
      <w:r>
        <w:rPr>
          <w:rFonts w:ascii="方正仿宋_GBK" w:eastAsia="方正仿宋_GBK" w:hAnsi="Times New Roman" w:cs="Times New Roman" w:hint="eastAsia"/>
          <w:sz w:val="32"/>
          <w:szCs w:val="32"/>
        </w:rPr>
        <w:t>不</w:t>
      </w:r>
      <w:r>
        <w:rPr>
          <w:rFonts w:ascii="方正仿宋_GBK" w:eastAsia="方正仿宋_GBK" w:hAnsi="Times New Roman" w:cs="Times New Roman"/>
          <w:sz w:val="32"/>
          <w:szCs w:val="32"/>
        </w:rPr>
        <w:t>予其签订施工合同。</w:t>
      </w:r>
      <w:r>
        <w:rPr>
          <w:rFonts w:ascii="方正仿宋_GBK" w:eastAsia="方正仿宋_GBK" w:hAnsi="宋体" w:cs="Times New Roman" w:hint="eastAsia"/>
          <w:spacing w:val="15"/>
          <w:sz w:val="32"/>
          <w:szCs w:val="32"/>
        </w:rPr>
        <w:t>（收款单位：</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宋体" w:cs="Times New Roman" w:hint="eastAsia"/>
          <w:spacing w:val="15"/>
          <w:sz w:val="32"/>
          <w:szCs w:val="32"/>
        </w:rPr>
        <w:t>；开户行：工行西彭支行；账号310008220902210</w:t>
      </w:r>
      <w:r>
        <w:rPr>
          <w:rFonts w:ascii="方正仿宋_GBK" w:eastAsia="方正仿宋_GBK" w:hAnsi="宋体" w:cs="Times New Roman"/>
          <w:spacing w:val="15"/>
          <w:sz w:val="32"/>
          <w:szCs w:val="32"/>
        </w:rPr>
        <w:t>6</w:t>
      </w:r>
      <w:r>
        <w:rPr>
          <w:rFonts w:ascii="方正仿宋_GBK" w:eastAsia="方正仿宋_GBK" w:hAnsi="宋体" w:cs="Times New Roman" w:hint="eastAsia"/>
          <w:spacing w:val="15"/>
          <w:sz w:val="32"/>
          <w:szCs w:val="32"/>
        </w:rPr>
        <w:t>040）</w:t>
      </w:r>
    </w:p>
    <w:p w14:paraId="67213340" w14:textId="77777777" w:rsidR="002C587A" w:rsidRDefault="00854277">
      <w:pPr>
        <w:pStyle w:val="a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（三）低价风险担保金</w:t>
      </w:r>
    </w:p>
    <w:p w14:paraId="7FB7FF5A" w14:textId="77777777" w:rsidR="002C587A" w:rsidRDefault="00854277">
      <w:pPr>
        <w:pStyle w:val="a0"/>
        <w:ind w:firstLineChars="200" w:firstLine="640"/>
        <w:rPr>
          <w:rFonts w:ascii="方正仿宋_GBK" w:eastAsia="方正仿宋_GBK" w:cs="Times New Roman"/>
          <w:snapToGrid w:val="0"/>
          <w:sz w:val="32"/>
          <w:szCs w:val="32"/>
        </w:rPr>
      </w:pPr>
      <w:r>
        <w:rPr>
          <w:rFonts w:ascii="方正仿宋_GBK" w:eastAsia="方正仿宋_GBK" w:cs="Times New Roman" w:hint="eastAsia"/>
          <w:snapToGrid w:val="0"/>
          <w:sz w:val="32"/>
          <w:szCs w:val="32"/>
        </w:rPr>
        <w:t>中标人的中标总价若低于招标项目投标总报价最高限价的百分之八十五（含）时，招标人在发出中标通知书后三日内，中标人需通过银行转账或见索即付不可撤销的银行保函形式提供</w:t>
      </w:r>
      <w:r>
        <w:rPr>
          <w:rFonts w:ascii="方正仿宋_GBK" w:eastAsia="方正仿宋_GBK" w:cs="Times New Roman" w:hint="eastAsia"/>
          <w:snapToGrid w:val="0"/>
          <w:sz w:val="32"/>
          <w:szCs w:val="32"/>
        </w:rPr>
        <w:lastRenderedPageBreak/>
        <w:t>资金担保，金额为（投标总报价最高限价*85%-中标总价）*3，但</w:t>
      </w:r>
      <w:r>
        <w:rPr>
          <w:rFonts w:ascii="方正仿宋_GBK" w:eastAsia="方正仿宋_GBK" w:cs="Times New Roman"/>
          <w:snapToGrid w:val="0"/>
          <w:sz w:val="32"/>
          <w:szCs w:val="32"/>
        </w:rPr>
        <w:t>不超过</w:t>
      </w:r>
      <w:r>
        <w:rPr>
          <w:rFonts w:ascii="方正仿宋_GBK" w:eastAsia="方正仿宋_GBK" w:cs="Times New Roman" w:hint="eastAsia"/>
          <w:snapToGrid w:val="0"/>
          <w:sz w:val="32"/>
          <w:szCs w:val="32"/>
        </w:rPr>
        <w:t>投标总报价最高限价的85%。该担保费用在工程竣工验收后1</w:t>
      </w:r>
      <w:r>
        <w:rPr>
          <w:rFonts w:ascii="方正仿宋_GBK" w:eastAsia="方正仿宋_GBK" w:cs="Times New Roman"/>
          <w:snapToGrid w:val="0"/>
          <w:sz w:val="32"/>
          <w:szCs w:val="32"/>
        </w:rPr>
        <w:t>5日内</w:t>
      </w:r>
      <w:r>
        <w:rPr>
          <w:rFonts w:ascii="方正仿宋_GBK" w:eastAsia="方正仿宋_GBK" w:cs="Times New Roman" w:hint="eastAsia"/>
          <w:snapToGrid w:val="0"/>
          <w:sz w:val="32"/>
          <w:szCs w:val="32"/>
        </w:rPr>
        <w:t>退还，不计息。</w:t>
      </w:r>
    </w:p>
    <w:p w14:paraId="50CC2F7B" w14:textId="77777777" w:rsidR="002C587A" w:rsidRDefault="00854277">
      <w:pPr>
        <w:spacing w:line="600" w:lineRule="exact"/>
        <w:ind w:firstLineChars="200" w:firstLine="633"/>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五</w:t>
      </w:r>
      <w:r>
        <w:rPr>
          <w:rFonts w:ascii="方正黑体_GBK" w:eastAsia="方正黑体_GBK"/>
          <w:snapToGrid w:val="0"/>
          <w:color w:val="000000" w:themeColor="text1"/>
          <w:w w:val="99"/>
          <w:sz w:val="32"/>
          <w:szCs w:val="32"/>
        </w:rPr>
        <w:t>、变更</w:t>
      </w:r>
    </w:p>
    <w:p w14:paraId="44467167" w14:textId="77777777" w:rsidR="002C587A" w:rsidRDefault="0085427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（一）变更的范围和内容</w:t>
      </w:r>
    </w:p>
    <w:p w14:paraId="5D794F96" w14:textId="77777777" w:rsidR="002C587A" w:rsidRDefault="0085427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设计变更、增减工程等必须经业主单位书面审批同意（加盖业主单位印章）后实施。未经业主单位签字盖章（加盖业主单位印章）的设计变更项目及增加工程不纳入工程变更及结算，施工方自行承担经济损失。</w:t>
      </w:r>
    </w:p>
    <w:p w14:paraId="11EF1F29" w14:textId="77777777" w:rsidR="002C587A" w:rsidRDefault="0085427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（二）</w:t>
      </w:r>
      <w:r>
        <w:rPr>
          <w:rFonts w:ascii="方正仿宋_GBK" w:eastAsia="方正仿宋_GBK" w:hAnsi="Times New Roman" w:cs="Times New Roman"/>
          <w:color w:val="000000" w:themeColor="text1"/>
          <w:kern w:val="2"/>
          <w:sz w:val="32"/>
          <w:szCs w:val="32"/>
        </w:rPr>
        <w:t xml:space="preserve"> </w:t>
      </w:r>
      <w:r>
        <w:rPr>
          <w:rFonts w:ascii="方正仿宋_GBK" w:eastAsia="方正仿宋_GBK" w:hAnsi="Times New Roman" w:cs="Times New Roman" w:hint="eastAsia"/>
          <w:color w:val="000000" w:themeColor="text1"/>
          <w:kern w:val="2"/>
          <w:sz w:val="32"/>
          <w:szCs w:val="32"/>
        </w:rPr>
        <w:t>变更程序</w:t>
      </w:r>
    </w:p>
    <w:p w14:paraId="1D8B306D" w14:textId="77777777" w:rsidR="002C587A" w:rsidRDefault="0085427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Times New Roman" w:eastAsia="方正仿宋_GBK" w:hAnsi="Times New Roman" w:hint="eastAsia"/>
          <w:color w:val="000000" w:themeColor="text1"/>
          <w:sz w:val="32"/>
          <w:szCs w:val="20"/>
        </w:rPr>
        <w:t>1</w:t>
      </w:r>
      <w:r>
        <w:rPr>
          <w:rFonts w:ascii="Times New Roman" w:eastAsia="方正仿宋_GBK" w:hAnsi="Times New Roman" w:hint="eastAsia"/>
          <w:color w:val="000000" w:themeColor="text1"/>
          <w:sz w:val="32"/>
          <w:szCs w:val="20"/>
        </w:rPr>
        <w:t>．</w:t>
      </w:r>
      <w:r>
        <w:rPr>
          <w:rFonts w:ascii="方正仿宋_GBK" w:eastAsia="方正仿宋_GBK" w:hAnsi="Times New Roman" w:cs="Times New Roman" w:hint="eastAsia"/>
          <w:color w:val="000000" w:themeColor="text1"/>
          <w:kern w:val="2"/>
          <w:sz w:val="32"/>
          <w:szCs w:val="32"/>
        </w:rPr>
        <w:t>变更金额及评审程序：严格按照九龙坡府发【2021】2号文件执行。</w:t>
      </w:r>
    </w:p>
    <w:p w14:paraId="7FCD98D7" w14:textId="77777777" w:rsidR="002C587A" w:rsidRDefault="0085427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Times New Roman" w:eastAsia="方正仿宋_GBK" w:hAnsi="Times New Roman"/>
          <w:color w:val="000000" w:themeColor="text1"/>
          <w:sz w:val="32"/>
          <w:szCs w:val="20"/>
        </w:rPr>
        <w:t>2</w:t>
      </w:r>
      <w:r>
        <w:rPr>
          <w:rFonts w:ascii="Times New Roman" w:eastAsia="方正仿宋_GBK" w:hAnsi="Times New Roman" w:hint="eastAsia"/>
          <w:color w:val="000000" w:themeColor="text1"/>
          <w:sz w:val="32"/>
          <w:szCs w:val="20"/>
        </w:rPr>
        <w:t>．</w:t>
      </w:r>
      <w:r>
        <w:rPr>
          <w:rFonts w:ascii="方正仿宋_GBK" w:eastAsia="方正仿宋_GBK" w:hAnsi="Times New Roman" w:cs="Times New Roman" w:hint="eastAsia"/>
          <w:color w:val="000000" w:themeColor="text1"/>
          <w:kern w:val="2"/>
          <w:sz w:val="32"/>
          <w:szCs w:val="32"/>
        </w:rPr>
        <w:t>变更估价</w:t>
      </w:r>
    </w:p>
    <w:p w14:paraId="0D6D68BE" w14:textId="77777777" w:rsidR="002C587A" w:rsidRDefault="0085427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承包人提交变更报价书的期限：承包人应在收到变更指示或变更意向书后</w:t>
      </w:r>
      <w:r>
        <w:rPr>
          <w:rFonts w:ascii="方正仿宋_GBK" w:eastAsia="方正仿宋_GBK" w:hAnsi="Times New Roman" w:cs="Times New Roman"/>
          <w:color w:val="000000" w:themeColor="text1"/>
          <w:kern w:val="2"/>
          <w:sz w:val="32"/>
          <w:szCs w:val="32"/>
        </w:rPr>
        <w:t>7</w:t>
      </w:r>
      <w:r>
        <w:rPr>
          <w:rFonts w:ascii="方正仿宋_GBK" w:eastAsia="方正仿宋_GBK" w:hAnsi="Times New Roman" w:cs="Times New Roman" w:hint="eastAsia"/>
          <w:color w:val="000000" w:themeColor="text1"/>
          <w:kern w:val="2"/>
          <w:sz w:val="32"/>
          <w:szCs w:val="32"/>
        </w:rPr>
        <w:t>日内，向发包人提交变更报价书。</w:t>
      </w:r>
      <w:r>
        <w:rPr>
          <w:rFonts w:ascii="方正仿宋_GBK" w:eastAsia="方正仿宋_GBK" w:hAnsi="Times New Roman" w:cs="Times New Roman"/>
          <w:color w:val="000000" w:themeColor="text1"/>
          <w:kern w:val="2"/>
          <w:sz w:val="32"/>
          <w:szCs w:val="32"/>
        </w:rPr>
        <w:t xml:space="preserve"> </w:t>
      </w:r>
    </w:p>
    <w:p w14:paraId="39580595" w14:textId="77777777" w:rsidR="002C587A" w:rsidRDefault="0085427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发包人商定或确定变更价格的期限：发包人应在收到承包人变更报价书后</w:t>
      </w:r>
      <w:r>
        <w:rPr>
          <w:rFonts w:ascii="方正仿宋_GBK" w:eastAsia="方正仿宋_GBK" w:hAnsi="Times New Roman" w:cs="Times New Roman"/>
          <w:color w:val="000000" w:themeColor="text1"/>
          <w:kern w:val="2"/>
          <w:sz w:val="32"/>
          <w:szCs w:val="32"/>
        </w:rPr>
        <w:t>7</w:t>
      </w:r>
      <w:r>
        <w:rPr>
          <w:rFonts w:ascii="方正仿宋_GBK" w:eastAsia="方正仿宋_GBK" w:hAnsi="Times New Roman" w:cs="Times New Roman" w:hint="eastAsia"/>
          <w:color w:val="000000" w:themeColor="text1"/>
          <w:kern w:val="2"/>
          <w:sz w:val="32"/>
          <w:szCs w:val="32"/>
        </w:rPr>
        <w:t>日内确定变更价格并审批（变更价格最终以审计单位审定为准）。</w:t>
      </w:r>
    </w:p>
    <w:p w14:paraId="00DB06B1" w14:textId="77777777" w:rsidR="002C587A" w:rsidRDefault="00854277">
      <w:pPr>
        <w:pStyle w:val="p16"/>
        <w:numPr>
          <w:ilvl w:val="0"/>
          <w:numId w:val="1"/>
        </w:numPr>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变更的估价原则</w:t>
      </w:r>
    </w:p>
    <w:p w14:paraId="6D9C5471" w14:textId="77777777" w:rsidR="002C587A" w:rsidRDefault="00854277">
      <w:pPr>
        <w:pStyle w:val="p16"/>
        <w:spacing w:line="600" w:lineRule="exact"/>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 xml:space="preserve">     详见本邀请比选文件施工合同专用合同条款。</w:t>
      </w:r>
    </w:p>
    <w:p w14:paraId="21607056" w14:textId="77777777" w:rsidR="002C587A" w:rsidRDefault="00854277">
      <w:pPr>
        <w:spacing w:line="600" w:lineRule="exact"/>
        <w:ind w:firstLineChars="200" w:firstLine="633"/>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六</w:t>
      </w:r>
      <w:r>
        <w:rPr>
          <w:rFonts w:ascii="方正黑体_GBK" w:eastAsia="方正黑体_GBK"/>
          <w:snapToGrid w:val="0"/>
          <w:color w:val="000000" w:themeColor="text1"/>
          <w:w w:val="99"/>
          <w:sz w:val="32"/>
          <w:szCs w:val="32"/>
        </w:rPr>
        <w:t>、</w:t>
      </w:r>
      <w:r>
        <w:rPr>
          <w:rFonts w:ascii="方正黑体_GBK" w:eastAsia="方正黑体_GBK" w:hint="eastAsia"/>
          <w:snapToGrid w:val="0"/>
          <w:color w:val="000000" w:themeColor="text1"/>
          <w:w w:val="99"/>
          <w:sz w:val="32"/>
          <w:szCs w:val="32"/>
        </w:rPr>
        <w:t>结算原则</w:t>
      </w:r>
    </w:p>
    <w:p w14:paraId="0BC246DF" w14:textId="77777777" w:rsidR="0021321D" w:rsidRPr="0021321D" w:rsidRDefault="0021321D" w:rsidP="0021321D">
      <w:pPr>
        <w:spacing w:line="5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hint="eastAsia"/>
          <w:color w:val="000000" w:themeColor="text1"/>
          <w:sz w:val="32"/>
          <w:szCs w:val="32"/>
        </w:rPr>
        <w:lastRenderedPageBreak/>
        <w:t>（一）结算原则：施工图</w:t>
      </w:r>
      <w:r w:rsidRPr="0021321D">
        <w:rPr>
          <w:rFonts w:ascii="方正仿宋_GBK" w:eastAsia="方正仿宋_GBK" w:hAnsi="Times New Roman" w:cs="Times New Roman"/>
          <w:color w:val="000000" w:themeColor="text1"/>
          <w:sz w:val="32"/>
          <w:szCs w:val="32"/>
        </w:rPr>
        <w:t>总价包干</w:t>
      </w:r>
      <w:r w:rsidRPr="0021321D">
        <w:rPr>
          <w:rFonts w:ascii="方正仿宋_GBK" w:eastAsia="方正仿宋_GBK" w:hAnsi="Times New Roman" w:cs="Times New Roman" w:hint="eastAsia"/>
          <w:color w:val="000000" w:themeColor="text1"/>
          <w:sz w:val="32"/>
          <w:szCs w:val="32"/>
        </w:rPr>
        <w:t>，不因市场价格波动和政策变动因素的影响而调整。</w:t>
      </w:r>
    </w:p>
    <w:p w14:paraId="37259242" w14:textId="77777777" w:rsidR="0021321D" w:rsidRPr="0021321D" w:rsidRDefault="0021321D" w:rsidP="0021321D">
      <w:pPr>
        <w:spacing w:line="5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hint="eastAsia"/>
          <w:color w:val="000000" w:themeColor="text1"/>
          <w:sz w:val="32"/>
          <w:szCs w:val="32"/>
        </w:rPr>
        <w:t>（二）结算总价=中标价（若不需发包人上级行政主管部门审核的，最终结算价款以发</w:t>
      </w:r>
      <w:r w:rsidRPr="0021321D">
        <w:rPr>
          <w:rFonts w:ascii="方正仿宋_GBK" w:eastAsia="方正仿宋_GBK" w:hAnsi="Times New Roman" w:cs="Times New Roman"/>
          <w:color w:val="000000" w:themeColor="text1"/>
          <w:sz w:val="32"/>
          <w:szCs w:val="32"/>
        </w:rPr>
        <w:t>包人内审金额为准</w:t>
      </w:r>
      <w:r w:rsidRPr="0021321D">
        <w:rPr>
          <w:rFonts w:ascii="方正仿宋_GBK" w:eastAsia="方正仿宋_GBK" w:hAnsi="Times New Roman" w:cs="Times New Roman" w:hint="eastAsia"/>
          <w:color w:val="000000" w:themeColor="text1"/>
          <w:sz w:val="32"/>
          <w:szCs w:val="32"/>
        </w:rPr>
        <w:t>；若需发包人上级行政主管部门审核的，最终结算价款以发包人上级行政主管部门审核金额为准）</w:t>
      </w:r>
    </w:p>
    <w:p w14:paraId="3768BF20" w14:textId="77777777" w:rsidR="0021321D" w:rsidRPr="0021321D" w:rsidRDefault="0021321D" w:rsidP="0021321D">
      <w:pPr>
        <w:spacing w:line="360" w:lineRule="auto"/>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1</w:t>
      </w:r>
      <w:r w:rsidRPr="0021321D">
        <w:rPr>
          <w:rFonts w:ascii="方正仿宋_GBK" w:eastAsia="方正仿宋_GBK" w:hAnsi="Times New Roman" w:cs="Times New Roman" w:hint="eastAsia"/>
          <w:color w:val="000000" w:themeColor="text1"/>
          <w:sz w:val="32"/>
          <w:szCs w:val="32"/>
        </w:rPr>
        <w:t>.暂估价材料：数量以工程结算量为准，工程量清单中明确以暂估价计入合同清单的材料、设备，在施工使用前由承包人报价，经监理人复核、发包人书面审核同意后方可采购、施工。结算时只对发包人核定单价与暂定价的价差部分进行调整（</w:t>
      </w:r>
      <w:r w:rsidRPr="0021321D">
        <w:rPr>
          <w:rFonts w:ascii="方正仿宋_GBK" w:eastAsia="方正仿宋_GBK" w:hAnsi="Times New Roman" w:cs="Times New Roman"/>
          <w:color w:val="000000" w:themeColor="text1"/>
          <w:sz w:val="32"/>
          <w:szCs w:val="32"/>
        </w:rPr>
        <w:t>建设单位核定的价格为暂</w:t>
      </w:r>
      <w:r w:rsidRPr="0021321D">
        <w:rPr>
          <w:rFonts w:ascii="方正仿宋_GBK" w:eastAsia="方正仿宋_GBK" w:hAnsi="Times New Roman" w:cs="Times New Roman" w:hint="eastAsia"/>
          <w:color w:val="000000" w:themeColor="text1"/>
          <w:sz w:val="32"/>
          <w:szCs w:val="32"/>
        </w:rPr>
        <w:t>定</w:t>
      </w:r>
      <w:r w:rsidRPr="0021321D">
        <w:rPr>
          <w:rFonts w:ascii="方正仿宋_GBK" w:eastAsia="方正仿宋_GBK" w:hAnsi="Times New Roman" w:cs="Times New Roman"/>
          <w:color w:val="000000" w:themeColor="text1"/>
          <w:sz w:val="32"/>
          <w:szCs w:val="32"/>
        </w:rPr>
        <w:t>价仅作为</w:t>
      </w:r>
      <w:r w:rsidRPr="0021321D">
        <w:rPr>
          <w:rFonts w:ascii="方正仿宋_GBK" w:eastAsia="方正仿宋_GBK" w:hAnsi="Times New Roman" w:cs="Times New Roman" w:hint="eastAsia"/>
          <w:color w:val="000000" w:themeColor="text1"/>
          <w:sz w:val="32"/>
          <w:szCs w:val="32"/>
        </w:rPr>
        <w:t>进度</w:t>
      </w:r>
      <w:r w:rsidRPr="0021321D">
        <w:rPr>
          <w:rFonts w:ascii="方正仿宋_GBK" w:eastAsia="方正仿宋_GBK" w:hAnsi="Times New Roman" w:cs="Times New Roman"/>
          <w:color w:val="000000" w:themeColor="text1"/>
          <w:sz w:val="32"/>
          <w:szCs w:val="32"/>
        </w:rPr>
        <w:t>款支付依据，最终以竣工结算审核为准）</w:t>
      </w:r>
      <w:r w:rsidRPr="0021321D">
        <w:rPr>
          <w:rFonts w:ascii="方正仿宋_GBK" w:eastAsia="方正仿宋_GBK" w:hAnsi="Times New Roman" w:cs="Times New Roman" w:hint="eastAsia"/>
          <w:color w:val="000000" w:themeColor="text1"/>
          <w:sz w:val="32"/>
          <w:szCs w:val="32"/>
        </w:rPr>
        <w:t>。</w:t>
      </w:r>
    </w:p>
    <w:p w14:paraId="4878FD99" w14:textId="77777777" w:rsidR="0021321D" w:rsidRPr="0021321D" w:rsidRDefault="0021321D" w:rsidP="0021321D">
      <w:pPr>
        <w:spacing w:line="360" w:lineRule="auto"/>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2</w:t>
      </w:r>
      <w:r w:rsidRPr="0021321D">
        <w:rPr>
          <w:rFonts w:ascii="方正仿宋_GBK" w:eastAsia="方正仿宋_GBK" w:hAnsi="Times New Roman" w:cs="Times New Roman" w:hint="eastAsia"/>
          <w:color w:val="000000" w:themeColor="text1"/>
          <w:sz w:val="32"/>
          <w:szCs w:val="32"/>
        </w:rPr>
        <w:t>.专业工程暂估价：在施工使用前由承包人报价，经监理人复核、发包人书面审核同意后方可采购、施工。结算时按发包人核定的价格取代暂估价办理结算（</w:t>
      </w:r>
      <w:r w:rsidRPr="0021321D">
        <w:rPr>
          <w:rFonts w:ascii="方正仿宋_GBK" w:eastAsia="方正仿宋_GBK" w:hAnsi="Times New Roman" w:cs="Times New Roman"/>
          <w:color w:val="000000" w:themeColor="text1"/>
          <w:sz w:val="32"/>
          <w:szCs w:val="32"/>
        </w:rPr>
        <w:t>建设单位核定的价格为暂</w:t>
      </w:r>
      <w:r w:rsidRPr="0021321D">
        <w:rPr>
          <w:rFonts w:ascii="方正仿宋_GBK" w:eastAsia="方正仿宋_GBK" w:hAnsi="Times New Roman" w:cs="Times New Roman" w:hint="eastAsia"/>
          <w:color w:val="000000" w:themeColor="text1"/>
          <w:sz w:val="32"/>
          <w:szCs w:val="32"/>
        </w:rPr>
        <w:t>定</w:t>
      </w:r>
      <w:r w:rsidRPr="0021321D">
        <w:rPr>
          <w:rFonts w:ascii="方正仿宋_GBK" w:eastAsia="方正仿宋_GBK" w:hAnsi="Times New Roman" w:cs="Times New Roman"/>
          <w:color w:val="000000" w:themeColor="text1"/>
          <w:sz w:val="32"/>
          <w:szCs w:val="32"/>
        </w:rPr>
        <w:t>价仅作为</w:t>
      </w:r>
      <w:r w:rsidRPr="0021321D">
        <w:rPr>
          <w:rFonts w:ascii="方正仿宋_GBK" w:eastAsia="方正仿宋_GBK" w:hAnsi="Times New Roman" w:cs="Times New Roman" w:hint="eastAsia"/>
          <w:color w:val="000000" w:themeColor="text1"/>
          <w:sz w:val="32"/>
          <w:szCs w:val="32"/>
        </w:rPr>
        <w:t>进度</w:t>
      </w:r>
      <w:r w:rsidRPr="0021321D">
        <w:rPr>
          <w:rFonts w:ascii="方正仿宋_GBK" w:eastAsia="方正仿宋_GBK" w:hAnsi="Times New Roman" w:cs="Times New Roman"/>
          <w:color w:val="000000" w:themeColor="text1"/>
          <w:sz w:val="32"/>
          <w:szCs w:val="32"/>
        </w:rPr>
        <w:t>款支付依据，最终以竣工结算审核为准）</w:t>
      </w:r>
      <w:r w:rsidRPr="0021321D">
        <w:rPr>
          <w:rFonts w:ascii="方正仿宋_GBK" w:eastAsia="方正仿宋_GBK" w:hAnsi="Times New Roman" w:cs="Times New Roman" w:hint="eastAsia"/>
          <w:color w:val="000000" w:themeColor="text1"/>
          <w:sz w:val="32"/>
          <w:szCs w:val="32"/>
        </w:rPr>
        <w:t>。</w:t>
      </w:r>
    </w:p>
    <w:p w14:paraId="64A5C1A7" w14:textId="77777777" w:rsidR="0021321D" w:rsidRPr="0021321D" w:rsidRDefault="0021321D" w:rsidP="0021321D">
      <w:pPr>
        <w:spacing w:line="360" w:lineRule="auto"/>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3</w:t>
      </w:r>
      <w:r w:rsidRPr="0021321D">
        <w:rPr>
          <w:rFonts w:ascii="方正仿宋_GBK" w:eastAsia="方正仿宋_GBK" w:hAnsi="Times New Roman" w:cs="Times New Roman" w:hint="eastAsia"/>
          <w:color w:val="000000" w:themeColor="text1"/>
          <w:sz w:val="32"/>
          <w:szCs w:val="32"/>
        </w:rPr>
        <w:t>.暂列金额：暂列金额为发包人在工程量清单中暂定并包括在合同价款中属于发包人所有的一笔款项；暂列金额用于施工合同签订时尚未确定或不可预见的费用，发生时按5.3变更计价原则计取，并按实调整合同价款。（</w:t>
      </w:r>
      <w:r w:rsidRPr="0021321D">
        <w:rPr>
          <w:rFonts w:ascii="方正仿宋_GBK" w:eastAsia="方正仿宋_GBK" w:hAnsi="Times New Roman" w:cs="Times New Roman"/>
          <w:color w:val="000000" w:themeColor="text1"/>
          <w:sz w:val="32"/>
          <w:szCs w:val="32"/>
        </w:rPr>
        <w:t>建设单位核定的价格为暂</w:t>
      </w:r>
      <w:r w:rsidRPr="0021321D">
        <w:rPr>
          <w:rFonts w:ascii="方正仿宋_GBK" w:eastAsia="方正仿宋_GBK" w:hAnsi="Times New Roman" w:cs="Times New Roman" w:hint="eastAsia"/>
          <w:color w:val="000000" w:themeColor="text1"/>
          <w:sz w:val="32"/>
          <w:szCs w:val="32"/>
        </w:rPr>
        <w:t>定</w:t>
      </w:r>
      <w:r w:rsidRPr="0021321D">
        <w:rPr>
          <w:rFonts w:ascii="方正仿宋_GBK" w:eastAsia="方正仿宋_GBK" w:hAnsi="Times New Roman" w:cs="Times New Roman"/>
          <w:color w:val="000000" w:themeColor="text1"/>
          <w:sz w:val="32"/>
          <w:szCs w:val="32"/>
        </w:rPr>
        <w:t>价仅作为</w:t>
      </w:r>
      <w:r w:rsidRPr="0021321D">
        <w:rPr>
          <w:rFonts w:ascii="方正仿宋_GBK" w:eastAsia="方正仿宋_GBK" w:hAnsi="Times New Roman" w:cs="Times New Roman" w:hint="eastAsia"/>
          <w:color w:val="000000" w:themeColor="text1"/>
          <w:sz w:val="32"/>
          <w:szCs w:val="32"/>
        </w:rPr>
        <w:t>进度</w:t>
      </w:r>
      <w:r w:rsidRPr="0021321D">
        <w:rPr>
          <w:rFonts w:ascii="方正仿宋_GBK" w:eastAsia="方正仿宋_GBK" w:hAnsi="Times New Roman" w:cs="Times New Roman"/>
          <w:color w:val="000000" w:themeColor="text1"/>
          <w:sz w:val="32"/>
          <w:szCs w:val="32"/>
        </w:rPr>
        <w:t>款支付依据，最终以竣工结算审核为准）</w:t>
      </w:r>
      <w:r w:rsidRPr="0021321D">
        <w:rPr>
          <w:rFonts w:ascii="方正仿宋_GBK" w:eastAsia="方正仿宋_GBK" w:hAnsi="Times New Roman" w:cs="Times New Roman" w:hint="eastAsia"/>
          <w:color w:val="000000" w:themeColor="text1"/>
          <w:sz w:val="32"/>
          <w:szCs w:val="32"/>
        </w:rPr>
        <w:t>。</w:t>
      </w:r>
    </w:p>
    <w:p w14:paraId="46031329" w14:textId="77777777" w:rsidR="0021321D" w:rsidRPr="0021321D" w:rsidRDefault="0021321D" w:rsidP="0021321D">
      <w:pPr>
        <w:spacing w:line="5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lastRenderedPageBreak/>
        <w:t>4</w:t>
      </w:r>
      <w:r w:rsidRPr="0021321D">
        <w:rPr>
          <w:rFonts w:ascii="方正仿宋_GBK" w:eastAsia="方正仿宋_GBK" w:hAnsi="Times New Roman" w:cs="Times New Roman" w:hint="eastAsia"/>
          <w:color w:val="000000" w:themeColor="text1"/>
          <w:sz w:val="32"/>
          <w:szCs w:val="32"/>
        </w:rPr>
        <w:t>工程变更、招标工程量清单漏项或新增项目价款按以下办法进行计价：.</w:t>
      </w:r>
    </w:p>
    <w:p w14:paraId="7F02F085" w14:textId="77777777" w:rsidR="0021321D" w:rsidRPr="0021321D" w:rsidRDefault="0021321D" w:rsidP="0021321D">
      <w:pPr>
        <w:spacing w:line="5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4</w:t>
      </w:r>
      <w:r w:rsidRPr="0021321D">
        <w:rPr>
          <w:rFonts w:ascii="方正仿宋_GBK" w:eastAsia="方正仿宋_GBK" w:hAnsi="Times New Roman" w:cs="Times New Roman" w:hint="eastAsia"/>
          <w:color w:val="000000" w:themeColor="text1"/>
          <w:sz w:val="32"/>
          <w:szCs w:val="32"/>
        </w:rPr>
        <w:t>.1工程内容与投标报价的工程量清单中有相同的子项，则按投标时的相同子项的综合单价报价执行；</w:t>
      </w:r>
    </w:p>
    <w:p w14:paraId="2ED21C59" w14:textId="77777777" w:rsidR="0021321D" w:rsidRPr="0021321D" w:rsidRDefault="0021321D" w:rsidP="0021321D">
      <w:pPr>
        <w:spacing w:line="5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4</w:t>
      </w:r>
      <w:r w:rsidRPr="0021321D">
        <w:rPr>
          <w:rFonts w:ascii="方正仿宋_GBK" w:eastAsia="方正仿宋_GBK" w:hAnsi="Times New Roman" w:cs="Times New Roman" w:hint="eastAsia"/>
          <w:color w:val="000000" w:themeColor="text1"/>
          <w:sz w:val="32"/>
          <w:szCs w:val="32"/>
        </w:rPr>
        <w:t>.2工程内容与投标报价的工程量清单中有类似子项，则按投标时的类似子项的综合单价执行（类似子项由招标人审定）；</w:t>
      </w:r>
    </w:p>
    <w:p w14:paraId="4D9649E3" w14:textId="77777777" w:rsidR="0021321D" w:rsidRPr="0021321D" w:rsidRDefault="0021321D" w:rsidP="0021321D">
      <w:pPr>
        <w:spacing w:line="5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4</w:t>
      </w:r>
      <w:r w:rsidRPr="0021321D">
        <w:rPr>
          <w:rFonts w:ascii="方正仿宋_GBK" w:eastAsia="方正仿宋_GBK" w:hAnsi="Times New Roman" w:cs="Times New Roman" w:hint="eastAsia"/>
          <w:color w:val="000000" w:themeColor="text1"/>
          <w:sz w:val="32"/>
          <w:szCs w:val="32"/>
        </w:rPr>
        <w:t>.3工程内容与投标报价的工程量清单中无相同子项或类似子项的，按照《重庆市市政工程计价定额》（CQSZDE-2018）、《重庆市安装工程计价定额》（CQAZDE-2018）、《重庆市城市管线迁改工程计价定额》（CQGXQG-2018）、《重庆市建设工程费用定额》（CQFYDE-2018）、《混凝土及砂浆配合比表、施工机械台班定额》（CQPSDE-2018）等及相关配套文件的规定组价后按（1-中标价/招标控制价）*100%比例下浮作为结算综合单价。</w:t>
      </w:r>
    </w:p>
    <w:p w14:paraId="199D7537" w14:textId="77777777" w:rsidR="0021321D" w:rsidRPr="0021321D" w:rsidRDefault="0021321D" w:rsidP="0021321D">
      <w:pPr>
        <w:spacing w:line="5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hint="eastAsia"/>
          <w:color w:val="000000" w:themeColor="text1"/>
          <w:sz w:val="32"/>
          <w:szCs w:val="32"/>
        </w:rPr>
        <w:t>其中的人工工日单价、材料价格和未计价材料价格按以下选项调整：</w:t>
      </w:r>
    </w:p>
    <w:p w14:paraId="48A67A19" w14:textId="77777777" w:rsidR="0021321D" w:rsidRPr="0021321D" w:rsidRDefault="0021321D" w:rsidP="0021321D">
      <w:pPr>
        <w:spacing w:line="360" w:lineRule="auto"/>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4</w:t>
      </w:r>
      <w:r w:rsidRPr="0021321D">
        <w:rPr>
          <w:rFonts w:ascii="方正仿宋_GBK" w:eastAsia="方正仿宋_GBK" w:hAnsi="Times New Roman" w:cs="Times New Roman" w:hint="eastAsia"/>
          <w:color w:val="000000" w:themeColor="text1"/>
          <w:sz w:val="32"/>
          <w:szCs w:val="32"/>
        </w:rPr>
        <w:t>.3.1投标报价中有的材料价格且投标价格最高值低于投标当期《重庆工程造价信息》公布的九龙坡区材材料价格时，则按投标价格平均值进行调整，投标报价中有的材料价格最低值高于投标当期《重庆工程造价信息》公布的九龙坡区材材料价格时，则按施工期间重庆市建设工程造价管理总站颁布的《重庆工程造价信息》中公布的九龙坡区材料价格的算术平均值进行调整。</w:t>
      </w:r>
    </w:p>
    <w:p w14:paraId="35A6F6FC" w14:textId="77777777" w:rsidR="0021321D" w:rsidRPr="0021321D" w:rsidRDefault="0021321D" w:rsidP="0021321D">
      <w:pPr>
        <w:spacing w:line="360" w:lineRule="auto"/>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4</w:t>
      </w:r>
      <w:r w:rsidRPr="0021321D">
        <w:rPr>
          <w:rFonts w:ascii="方正仿宋_GBK" w:eastAsia="方正仿宋_GBK" w:hAnsi="Times New Roman" w:cs="Times New Roman" w:hint="eastAsia"/>
          <w:color w:val="000000" w:themeColor="text1"/>
          <w:sz w:val="32"/>
          <w:szCs w:val="32"/>
        </w:rPr>
        <w:t>.3.2投标报价中没有的材料价格则按施工期间重庆市建设</w:t>
      </w:r>
      <w:r w:rsidRPr="0021321D">
        <w:rPr>
          <w:rFonts w:ascii="方正仿宋_GBK" w:eastAsia="方正仿宋_GBK" w:hAnsi="Times New Roman" w:cs="Times New Roman" w:hint="eastAsia"/>
          <w:color w:val="000000" w:themeColor="text1"/>
          <w:sz w:val="32"/>
          <w:szCs w:val="32"/>
        </w:rPr>
        <w:lastRenderedPageBreak/>
        <w:t>工程造价管理总站颁布的《重庆工程造价信息》中公布的九龙坡区材料价格的算术平均值进行调整。</w:t>
      </w:r>
    </w:p>
    <w:p w14:paraId="615DFC95" w14:textId="77777777" w:rsidR="0021321D" w:rsidRPr="0021321D" w:rsidRDefault="0021321D" w:rsidP="0021321D">
      <w:pPr>
        <w:spacing w:line="360" w:lineRule="auto"/>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4</w:t>
      </w:r>
      <w:r w:rsidRPr="0021321D">
        <w:rPr>
          <w:rFonts w:ascii="方正仿宋_GBK" w:eastAsia="方正仿宋_GBK" w:hAnsi="Times New Roman" w:cs="Times New Roman" w:hint="eastAsia"/>
          <w:color w:val="000000" w:themeColor="text1"/>
          <w:sz w:val="32"/>
          <w:szCs w:val="32"/>
        </w:rPr>
        <w:t>.3.3投标报价及《重庆工程造价信息》中均没有的材料价格由施工单位报价，监理单位复核后、建设单位核定的价格进行调整（</w:t>
      </w:r>
      <w:r w:rsidRPr="0021321D">
        <w:rPr>
          <w:rFonts w:ascii="方正仿宋_GBK" w:eastAsia="方正仿宋_GBK" w:hAnsi="Times New Roman" w:cs="Times New Roman"/>
          <w:color w:val="000000" w:themeColor="text1"/>
          <w:sz w:val="32"/>
          <w:szCs w:val="32"/>
        </w:rPr>
        <w:t>建设单位核定的价格为暂</w:t>
      </w:r>
      <w:r w:rsidRPr="0021321D">
        <w:rPr>
          <w:rFonts w:ascii="方正仿宋_GBK" w:eastAsia="方正仿宋_GBK" w:hAnsi="Times New Roman" w:cs="Times New Roman" w:hint="eastAsia"/>
          <w:color w:val="000000" w:themeColor="text1"/>
          <w:sz w:val="32"/>
          <w:szCs w:val="32"/>
        </w:rPr>
        <w:t>定</w:t>
      </w:r>
      <w:r w:rsidRPr="0021321D">
        <w:rPr>
          <w:rFonts w:ascii="方正仿宋_GBK" w:eastAsia="方正仿宋_GBK" w:hAnsi="Times New Roman" w:cs="Times New Roman"/>
          <w:color w:val="000000" w:themeColor="text1"/>
          <w:sz w:val="32"/>
          <w:szCs w:val="32"/>
        </w:rPr>
        <w:t>价仅作为</w:t>
      </w:r>
      <w:r w:rsidRPr="0021321D">
        <w:rPr>
          <w:rFonts w:ascii="方正仿宋_GBK" w:eastAsia="方正仿宋_GBK" w:hAnsi="Times New Roman" w:cs="Times New Roman" w:hint="eastAsia"/>
          <w:color w:val="000000" w:themeColor="text1"/>
          <w:sz w:val="32"/>
          <w:szCs w:val="32"/>
        </w:rPr>
        <w:t>进度</w:t>
      </w:r>
      <w:r w:rsidRPr="0021321D">
        <w:rPr>
          <w:rFonts w:ascii="方正仿宋_GBK" w:eastAsia="方正仿宋_GBK" w:hAnsi="Times New Roman" w:cs="Times New Roman"/>
          <w:color w:val="000000" w:themeColor="text1"/>
          <w:sz w:val="32"/>
          <w:szCs w:val="32"/>
        </w:rPr>
        <w:t>款支付依据，最终以竣工结算审核为准）</w:t>
      </w:r>
      <w:r w:rsidRPr="0021321D">
        <w:rPr>
          <w:rFonts w:ascii="方正仿宋_GBK" w:eastAsia="方正仿宋_GBK" w:hAnsi="Times New Roman" w:cs="Times New Roman" w:hint="eastAsia"/>
          <w:color w:val="000000" w:themeColor="text1"/>
          <w:sz w:val="32"/>
          <w:szCs w:val="32"/>
        </w:rPr>
        <w:t>。</w:t>
      </w:r>
    </w:p>
    <w:p w14:paraId="6DAFD491" w14:textId="77777777" w:rsidR="0021321D" w:rsidRPr="0021321D" w:rsidRDefault="0021321D" w:rsidP="0021321D">
      <w:pPr>
        <w:spacing w:line="360" w:lineRule="auto"/>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4</w:t>
      </w:r>
      <w:r w:rsidRPr="0021321D">
        <w:rPr>
          <w:rFonts w:ascii="方正仿宋_GBK" w:eastAsia="方正仿宋_GBK" w:hAnsi="Times New Roman" w:cs="Times New Roman" w:hint="eastAsia"/>
          <w:color w:val="000000" w:themeColor="text1"/>
          <w:sz w:val="32"/>
          <w:szCs w:val="32"/>
        </w:rPr>
        <w:t>.3.4按施工期间重庆市建设工程造价管理总站颁布的《重庆工程造价信息》中公布的九龙坡区材料价格的算术平均值进行调差的材料均不计取采保费用及混凝土泵送费用。</w:t>
      </w:r>
    </w:p>
    <w:p w14:paraId="0D7AA2DC" w14:textId="77777777" w:rsidR="0021321D" w:rsidRPr="0021321D" w:rsidRDefault="0021321D" w:rsidP="0021321D">
      <w:pPr>
        <w:spacing w:line="6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4</w:t>
      </w:r>
      <w:r w:rsidRPr="0021321D">
        <w:rPr>
          <w:rFonts w:ascii="方正仿宋_GBK" w:eastAsia="方正仿宋_GBK" w:hAnsi="Times New Roman" w:cs="Times New Roman" w:hint="eastAsia"/>
          <w:color w:val="000000" w:themeColor="text1"/>
          <w:sz w:val="32"/>
          <w:szCs w:val="32"/>
        </w:rPr>
        <w:t>.3.5投标报价中有的人工工日单价且投标人工价格最高值低于投标当期《重庆工程造价信息》公布的相应人工价格时，按投标报价中的人工工日单价平均值执行 ，投标报价中的人工工日单价最低值高于投标当期《重庆工程造价信息》公布的相应人工价格时，按施工期间重庆市建设工程造价管理总站颁布的《重庆工程造价信息》中公布的九龙坡区人工指导价的算术平均值执行。</w:t>
      </w:r>
    </w:p>
    <w:p w14:paraId="34C67FDB" w14:textId="77777777" w:rsidR="0021321D" w:rsidRPr="0021321D" w:rsidRDefault="0021321D" w:rsidP="0021321D">
      <w:pPr>
        <w:spacing w:line="6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hint="eastAsia"/>
          <w:color w:val="000000" w:themeColor="text1"/>
          <w:sz w:val="32"/>
          <w:szCs w:val="32"/>
        </w:rPr>
        <w:t>注：以上施工期间以开竣工报告时间为准。</w:t>
      </w:r>
    </w:p>
    <w:p w14:paraId="3E23B54C" w14:textId="77777777" w:rsidR="0021321D" w:rsidRPr="0021321D" w:rsidRDefault="0021321D" w:rsidP="0021321D">
      <w:pPr>
        <w:spacing w:line="6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color w:val="000000" w:themeColor="text1"/>
          <w:sz w:val="32"/>
          <w:szCs w:val="32"/>
        </w:rPr>
        <w:t>4</w:t>
      </w:r>
      <w:r w:rsidRPr="0021321D">
        <w:rPr>
          <w:rFonts w:ascii="方正仿宋_GBK" w:eastAsia="方正仿宋_GBK" w:hAnsi="Times New Roman" w:cs="Times New Roman" w:hint="eastAsia"/>
          <w:color w:val="000000" w:themeColor="text1"/>
          <w:sz w:val="32"/>
          <w:szCs w:val="32"/>
        </w:rPr>
        <w:t>.4工程量按《建设工程工程量清单计价规范》（GB50500-2013）、《市政工程工程量计算规范》（GB50857-2013）、《通用安装工程工程量计算规范 》（GB50856-2013)，《重庆市建</w:t>
      </w:r>
      <w:r w:rsidRPr="0021321D">
        <w:rPr>
          <w:rFonts w:ascii="方正仿宋_GBK" w:eastAsia="方正仿宋_GBK" w:hAnsi="Times New Roman" w:cs="Times New Roman" w:hint="eastAsia"/>
          <w:color w:val="000000" w:themeColor="text1"/>
          <w:sz w:val="32"/>
          <w:szCs w:val="32"/>
        </w:rPr>
        <w:lastRenderedPageBreak/>
        <w:t>设工程工程量计算规则》（CQJLGZ-2013）等文件规定的计量规则计算的实际完成合格工程量办理结算。</w:t>
      </w:r>
    </w:p>
    <w:p w14:paraId="7AEEFC0C" w14:textId="77777777" w:rsidR="0021321D" w:rsidRPr="0021321D" w:rsidRDefault="0021321D" w:rsidP="0021321D">
      <w:pPr>
        <w:spacing w:line="5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hint="eastAsia"/>
          <w:color w:val="000000" w:themeColor="text1"/>
          <w:sz w:val="32"/>
          <w:szCs w:val="32"/>
        </w:rPr>
        <w:t>（三）合同约定其他费用：按合同约定执行。</w:t>
      </w:r>
    </w:p>
    <w:p w14:paraId="3D485797" w14:textId="77777777" w:rsidR="0021321D" w:rsidRPr="0021321D" w:rsidRDefault="0021321D" w:rsidP="0021321D">
      <w:pPr>
        <w:spacing w:line="500" w:lineRule="exact"/>
        <w:ind w:firstLineChars="200" w:firstLine="640"/>
        <w:rPr>
          <w:rFonts w:ascii="方正仿宋_GBK" w:eastAsia="方正仿宋_GBK" w:hAnsi="Times New Roman" w:cs="Times New Roman"/>
          <w:color w:val="000000" w:themeColor="text1"/>
          <w:sz w:val="32"/>
          <w:szCs w:val="32"/>
        </w:rPr>
      </w:pPr>
      <w:r w:rsidRPr="0021321D">
        <w:rPr>
          <w:rFonts w:ascii="方正仿宋_GBK" w:eastAsia="方正仿宋_GBK" w:hAnsi="Times New Roman" w:cs="Times New Roman" w:hint="eastAsia"/>
          <w:color w:val="000000" w:themeColor="text1"/>
          <w:sz w:val="32"/>
          <w:szCs w:val="32"/>
        </w:rPr>
        <w:t>备注：1.因发包人要求变更部分、重大设计变更、暂定部分、招标工程量清单中漏项的工程项目工程量，经发包人现场代表及监理单位的监理工程师签字认可方可作为结算依据。</w:t>
      </w:r>
      <w:r w:rsidRPr="0021321D">
        <w:rPr>
          <w:rFonts w:ascii="方正仿宋_GBK" w:eastAsia="方正仿宋_GBK" w:hAnsi="Times New Roman" w:cs="Times New Roman"/>
          <w:color w:val="000000" w:themeColor="text1"/>
          <w:sz w:val="32"/>
          <w:szCs w:val="32"/>
        </w:rPr>
        <w:t>2</w:t>
      </w:r>
      <w:r w:rsidRPr="0021321D">
        <w:rPr>
          <w:rFonts w:ascii="方正仿宋_GBK" w:eastAsia="方正仿宋_GBK" w:hAnsi="Times New Roman" w:cs="Times New Roman" w:hint="eastAsia"/>
          <w:color w:val="000000" w:themeColor="text1"/>
          <w:sz w:val="32"/>
          <w:szCs w:val="32"/>
        </w:rPr>
        <w:t>.材料价格调整规定：不调整。</w:t>
      </w:r>
    </w:p>
    <w:p w14:paraId="1B54FFD1" w14:textId="77777777" w:rsidR="002C587A" w:rsidRDefault="00854277">
      <w:pPr>
        <w:spacing w:line="600" w:lineRule="exact"/>
        <w:ind w:firstLineChars="200" w:firstLine="633"/>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七、付款办法</w:t>
      </w:r>
    </w:p>
    <w:p w14:paraId="26E6C51A" w14:textId="77777777" w:rsidR="007A5E28" w:rsidRDefault="007A5E28" w:rsidP="007A5E2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（一）本工程无预付款；</w:t>
      </w:r>
    </w:p>
    <w:p w14:paraId="7E24378E" w14:textId="77777777" w:rsidR="007A5E28" w:rsidRDefault="007A5E28" w:rsidP="007A5E2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 xml:space="preserve">（二）工程款支付: </w:t>
      </w:r>
      <w:r>
        <w:rPr>
          <w:rFonts w:ascii="方正仿宋_GBK" w:eastAsia="方正仿宋_GBK" w:hAnsi="Times New Roman" w:cs="Times New Roman"/>
          <w:color w:val="000000" w:themeColor="text1"/>
          <w:sz w:val="32"/>
          <w:szCs w:val="32"/>
        </w:rPr>
        <w:t>1.</w:t>
      </w:r>
      <w:r>
        <w:rPr>
          <w:rFonts w:ascii="方正仿宋_GBK" w:eastAsia="方正仿宋_GBK" w:hAnsi="Times New Roman" w:cs="Times New Roman" w:hint="eastAsia"/>
          <w:color w:val="000000" w:themeColor="text1"/>
          <w:sz w:val="32"/>
          <w:szCs w:val="32"/>
        </w:rPr>
        <w:t>完成</w:t>
      </w:r>
      <w:r>
        <w:rPr>
          <w:rFonts w:ascii="方正仿宋_GBK" w:eastAsia="方正仿宋_GBK" w:hAnsi="Times New Roman" w:cs="Times New Roman"/>
          <w:color w:val="000000" w:themeColor="text1"/>
          <w:sz w:val="32"/>
          <w:szCs w:val="32"/>
        </w:rPr>
        <w:t>管沟开挖。</w:t>
      </w:r>
      <w:r>
        <w:rPr>
          <w:rFonts w:ascii="方正仿宋_GBK" w:eastAsia="方正仿宋_GBK" w:hAnsi="Times New Roman" w:cs="Times New Roman" w:hint="eastAsia"/>
          <w:color w:val="000000" w:themeColor="text1"/>
          <w:sz w:val="32"/>
          <w:szCs w:val="32"/>
        </w:rPr>
        <w:t>管涵墙身</w:t>
      </w:r>
      <w:r>
        <w:rPr>
          <w:rFonts w:ascii="方正仿宋_GBK" w:eastAsia="方正仿宋_GBK" w:hAnsi="Times New Roman" w:cs="Times New Roman"/>
          <w:color w:val="000000" w:themeColor="text1"/>
          <w:sz w:val="32"/>
          <w:szCs w:val="32"/>
        </w:rPr>
        <w:t>浇灌工作后支付至合同金额的</w:t>
      </w:r>
      <w:r>
        <w:rPr>
          <w:rFonts w:ascii="方正仿宋_GBK" w:eastAsia="方正仿宋_GBK" w:hAnsi="Times New Roman" w:cs="Times New Roman" w:hint="eastAsia"/>
          <w:color w:val="000000" w:themeColor="text1"/>
          <w:sz w:val="32"/>
          <w:szCs w:val="32"/>
        </w:rPr>
        <w:t>60</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2.工程竣工经发</w:t>
      </w:r>
      <w:r>
        <w:rPr>
          <w:rFonts w:ascii="方正仿宋_GBK" w:eastAsia="方正仿宋_GBK" w:hAnsi="Times New Roman" w:cs="Times New Roman"/>
          <w:color w:val="000000" w:themeColor="text1"/>
          <w:sz w:val="32"/>
          <w:szCs w:val="32"/>
        </w:rPr>
        <w:t>包人</w:t>
      </w:r>
      <w:r>
        <w:rPr>
          <w:rFonts w:ascii="方正仿宋_GBK" w:eastAsia="方正仿宋_GBK" w:hAnsi="Times New Roman" w:cs="Times New Roman" w:hint="eastAsia"/>
          <w:color w:val="000000" w:themeColor="text1"/>
          <w:sz w:val="32"/>
          <w:szCs w:val="32"/>
        </w:rPr>
        <w:t>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w:t>
      </w:r>
      <w:r>
        <w:rPr>
          <w:rFonts w:ascii="方正仿宋_GBK" w:eastAsia="方正仿宋_GBK" w:hAnsi="Times New Roman" w:cs="Times New Roman"/>
          <w:color w:val="000000" w:themeColor="text1"/>
          <w:sz w:val="32"/>
          <w:szCs w:val="32"/>
        </w:rPr>
        <w:t>90</w:t>
      </w:r>
      <w:r>
        <w:rPr>
          <w:rFonts w:ascii="方正仿宋_GBK" w:eastAsia="方正仿宋_GBK" w:hAnsi="Times New Roman" w:cs="Times New Roman" w:hint="eastAsia"/>
          <w:color w:val="000000" w:themeColor="text1"/>
          <w:sz w:val="32"/>
          <w:szCs w:val="32"/>
        </w:rPr>
        <w:t>%，如实际完成工程量（含变更增（减）工程量）少于合同工程量，支付至实际完成金额的</w:t>
      </w:r>
      <w:r>
        <w:rPr>
          <w:rFonts w:ascii="方正仿宋_GBK" w:eastAsia="方正仿宋_GBK" w:hAnsi="Times New Roman" w:cs="Times New Roman"/>
          <w:color w:val="000000" w:themeColor="text1"/>
          <w:sz w:val="32"/>
          <w:szCs w:val="32"/>
        </w:rPr>
        <w:t>90</w:t>
      </w:r>
      <w:r>
        <w:rPr>
          <w:rFonts w:ascii="方正仿宋_GBK" w:eastAsia="方正仿宋_GBK" w:hAnsi="Times New Roman" w:cs="Times New Roman" w:hint="eastAsia"/>
          <w:color w:val="000000" w:themeColor="text1"/>
          <w:sz w:val="32"/>
          <w:szCs w:val="32"/>
        </w:rPr>
        <w:t>%；</w:t>
      </w:r>
    </w:p>
    <w:p w14:paraId="4E743CDE" w14:textId="77777777" w:rsidR="007A5E28" w:rsidRDefault="007A5E28" w:rsidP="007A5E2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（三）甲方</w:t>
      </w:r>
      <w:r>
        <w:rPr>
          <w:rFonts w:ascii="方正仿宋_GBK" w:eastAsia="方正仿宋_GBK" w:hAnsi="Times New Roman" w:cs="Times New Roman"/>
          <w:color w:val="000000" w:themeColor="text1"/>
          <w:sz w:val="32"/>
          <w:szCs w:val="32"/>
        </w:rPr>
        <w:t>完成道路路基回填</w:t>
      </w:r>
      <w:r>
        <w:rPr>
          <w:rFonts w:ascii="方正仿宋_GBK" w:eastAsia="方正仿宋_GBK" w:hAnsi="Times New Roman" w:cs="Times New Roman" w:hint="eastAsia"/>
          <w:color w:val="000000" w:themeColor="text1"/>
          <w:sz w:val="32"/>
          <w:szCs w:val="32"/>
        </w:rPr>
        <w:t>，经发包人内审完成后，支付至结算金额的</w:t>
      </w:r>
      <w:r>
        <w:rPr>
          <w:rFonts w:ascii="方正仿宋_GBK" w:eastAsia="方正仿宋_GBK" w:hAnsi="Times New Roman" w:cs="Times New Roman"/>
          <w:color w:val="000000" w:themeColor="text1"/>
          <w:sz w:val="32"/>
          <w:szCs w:val="32"/>
        </w:rPr>
        <w:t>100</w:t>
      </w:r>
      <w:r>
        <w:rPr>
          <w:rFonts w:ascii="方正仿宋_GBK" w:eastAsia="方正仿宋_GBK" w:hAnsi="Times New Roman" w:cs="Times New Roman" w:hint="eastAsia"/>
          <w:color w:val="000000" w:themeColor="text1"/>
          <w:sz w:val="32"/>
          <w:szCs w:val="32"/>
        </w:rPr>
        <w:t>%，最终结算金额以发包人内审金额为准。若本项目需经发包人上级行政主管部门审核时，需发包人内审完成并送至发包人上级行政主管部门审核完成后，支付至结算金额的</w:t>
      </w:r>
      <w:r>
        <w:rPr>
          <w:rFonts w:ascii="方正仿宋_GBK" w:eastAsia="方正仿宋_GBK" w:hAnsi="Times New Roman" w:cs="Times New Roman"/>
          <w:color w:val="000000" w:themeColor="text1"/>
          <w:sz w:val="32"/>
          <w:szCs w:val="32"/>
        </w:rPr>
        <w:t>100</w:t>
      </w:r>
      <w:r>
        <w:rPr>
          <w:rFonts w:ascii="方正仿宋_GBK" w:eastAsia="方正仿宋_GBK" w:hAnsi="Times New Roman" w:cs="Times New Roman" w:hint="eastAsia"/>
          <w:color w:val="000000" w:themeColor="text1"/>
          <w:sz w:val="32"/>
          <w:szCs w:val="32"/>
        </w:rPr>
        <w:t>%（最终结算金额以发包人上级行政主管部门审核金额为准）；</w:t>
      </w:r>
    </w:p>
    <w:p w14:paraId="5C4FFB45" w14:textId="77777777" w:rsidR="007A5E28" w:rsidRDefault="007A5E28" w:rsidP="007A5E28">
      <w:pPr>
        <w:spacing w:line="500" w:lineRule="exact"/>
        <w:ind w:firstLineChars="150" w:firstLine="48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（四）发包人向承包人支付每笔进度款前，承包人需向发包</w:t>
      </w:r>
      <w:r>
        <w:rPr>
          <w:rFonts w:ascii="方正仿宋_GBK" w:eastAsia="方正仿宋_GBK" w:hAnsi="Times New Roman" w:cs="Times New Roman" w:hint="eastAsia"/>
          <w:color w:val="000000" w:themeColor="text1"/>
          <w:sz w:val="32"/>
          <w:szCs w:val="32"/>
        </w:rPr>
        <w:lastRenderedPageBreak/>
        <w:t>人提供增值税专用发票。</w:t>
      </w:r>
      <w:r>
        <w:rPr>
          <w:rFonts w:ascii="方正仿宋_GBK" w:eastAsia="方正仿宋_GBK" w:hAnsi="Times New Roman" w:cs="Times New Roman" w:hint="eastAsia"/>
          <w:bCs/>
          <w:color w:val="000000" w:themeColor="text1"/>
          <w:sz w:val="32"/>
          <w:szCs w:val="32"/>
        </w:rPr>
        <w:t>否则发包人有权暂缓付款且无需承担违约责任，承包人需正常履行本合同。</w:t>
      </w:r>
    </w:p>
    <w:p w14:paraId="0367721E" w14:textId="77777777" w:rsidR="002C587A" w:rsidRDefault="00854277">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八、投标文件要求</w:t>
      </w:r>
    </w:p>
    <w:p w14:paraId="32919987"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（一）投标文件组成：</w:t>
      </w:r>
    </w:p>
    <w:p w14:paraId="16BBA577"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1、投标报价函；</w:t>
      </w:r>
    </w:p>
    <w:p w14:paraId="37C77C68"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、法人身份证明、法人</w:t>
      </w:r>
      <w:r>
        <w:rPr>
          <w:rFonts w:ascii="方正仿宋_GBK" w:eastAsia="方正仿宋_GBK" w:hAnsi="Times New Roman" w:cs="Times New Roman"/>
          <w:color w:val="000000" w:themeColor="text1"/>
          <w:sz w:val="32"/>
          <w:szCs w:val="32"/>
        </w:rPr>
        <w:t>授权委托书</w:t>
      </w:r>
      <w:r>
        <w:rPr>
          <w:rFonts w:ascii="方正仿宋_GBK" w:eastAsia="方正仿宋_GBK" w:hAnsi="Times New Roman" w:cs="Times New Roman" w:hint="eastAsia"/>
          <w:color w:val="000000" w:themeColor="text1"/>
          <w:sz w:val="32"/>
          <w:szCs w:val="32"/>
        </w:rPr>
        <w:t>；</w:t>
      </w:r>
    </w:p>
    <w:p w14:paraId="7AFC61C4"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3</w:t>
      </w:r>
      <w:r>
        <w:rPr>
          <w:rFonts w:ascii="方正仿宋_GBK" w:eastAsia="方正仿宋_GBK" w:hAnsi="Times New Roman" w:cs="Times New Roman" w:hint="eastAsia"/>
          <w:color w:val="000000" w:themeColor="text1"/>
          <w:sz w:val="32"/>
          <w:szCs w:val="32"/>
        </w:rPr>
        <w:t>、公司营业执照、资质等复印件；</w:t>
      </w:r>
    </w:p>
    <w:p w14:paraId="3F3FA10D" w14:textId="77777777" w:rsidR="002C587A" w:rsidRDefault="00055AAC">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4</w:t>
      </w:r>
      <w:r w:rsidR="00854277">
        <w:rPr>
          <w:rFonts w:ascii="方正仿宋_GBK" w:eastAsia="方正仿宋_GBK" w:hAnsi="Times New Roman" w:cs="Times New Roman" w:hint="eastAsia"/>
          <w:color w:val="000000" w:themeColor="text1"/>
          <w:sz w:val="32"/>
          <w:szCs w:val="32"/>
        </w:rPr>
        <w:t>、投标报价清单。</w:t>
      </w:r>
    </w:p>
    <w:p w14:paraId="07124B83" w14:textId="77777777" w:rsidR="002C587A" w:rsidRDefault="00854277">
      <w:pPr>
        <w:spacing w:line="580" w:lineRule="exact"/>
        <w:ind w:firstLineChars="200" w:firstLine="640"/>
        <w:rPr>
          <w:rFonts w:ascii="方正仿宋_GBK" w:eastAsia="方正仿宋_GBK" w:hAnsi="Times New Roman" w:cs="Times New Roman"/>
          <w:b/>
          <w:color w:val="000000" w:themeColor="text1"/>
          <w:sz w:val="32"/>
          <w:szCs w:val="32"/>
        </w:rPr>
      </w:pPr>
      <w:r>
        <w:rPr>
          <w:rFonts w:ascii="方正仿宋_GBK" w:eastAsia="方正仿宋_GBK" w:hAnsi="Times New Roman" w:cs="Times New Roman" w:hint="eastAsia"/>
          <w:b/>
          <w:color w:val="000000" w:themeColor="text1"/>
          <w:sz w:val="32"/>
          <w:szCs w:val="32"/>
        </w:rPr>
        <w:t>注：以上投标文件组成部分均需签章完备，否则，按废标处理。</w:t>
      </w:r>
    </w:p>
    <w:p w14:paraId="63E7A79F"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文件制作</w:t>
      </w:r>
    </w:p>
    <w:p w14:paraId="49166018"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1、各投标人应当按比选文件的要求编制投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Pr>
          <w:rFonts w:ascii="方正仿宋_GBK" w:eastAsia="方正仿宋_GBK" w:hAnsi="Times New Roman" w:cs="Times New Roman" w:hint="eastAsia"/>
          <w:b/>
          <w:color w:val="000000" w:themeColor="text1"/>
          <w:sz w:val="32"/>
          <w:szCs w:val="32"/>
        </w:rPr>
        <w:t>一式二份</w:t>
      </w:r>
      <w:r>
        <w:rPr>
          <w:rFonts w:ascii="方正仿宋_GBK" w:eastAsia="方正仿宋_GBK" w:hAnsi="Times New Roman" w:cs="Times New Roman" w:hint="eastAsia"/>
          <w:color w:val="000000" w:themeColor="text1"/>
          <w:sz w:val="32"/>
          <w:szCs w:val="32"/>
        </w:rPr>
        <w:t>（两份</w:t>
      </w:r>
      <w:r>
        <w:rPr>
          <w:rFonts w:ascii="方正仿宋_GBK" w:eastAsia="方正仿宋_GBK" w:hAnsi="Times New Roman" w:cs="Times New Roman"/>
          <w:color w:val="000000" w:themeColor="text1"/>
          <w:sz w:val="32"/>
          <w:szCs w:val="32"/>
        </w:rPr>
        <w:t>响应文件应保持内容一致</w:t>
      </w:r>
      <w:r>
        <w:rPr>
          <w:rFonts w:ascii="方正仿宋_GBK" w:eastAsia="方正仿宋_GBK" w:hAnsi="Times New Roman" w:cs="Times New Roman" w:hint="eastAsia"/>
          <w:color w:val="000000" w:themeColor="text1"/>
          <w:sz w:val="32"/>
          <w:szCs w:val="32"/>
        </w:rPr>
        <w:t>，如</w:t>
      </w:r>
      <w:r>
        <w:rPr>
          <w:rFonts w:ascii="方正仿宋_GBK" w:eastAsia="方正仿宋_GBK" w:hAnsi="Times New Roman" w:cs="Times New Roman"/>
          <w:color w:val="000000" w:themeColor="text1"/>
          <w:sz w:val="32"/>
          <w:szCs w:val="32"/>
        </w:rPr>
        <w:t>投标人两份投标文件不一致，将按有利于招标人的一份</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标文件进行评标</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投标</w:t>
      </w:r>
      <w:r>
        <w:rPr>
          <w:rFonts w:ascii="方正仿宋_GBK" w:eastAsia="方正仿宋_GBK" w:hAnsi="Times New Roman" w:cs="Times New Roman"/>
          <w:color w:val="000000" w:themeColor="text1"/>
          <w:sz w:val="32"/>
          <w:szCs w:val="32"/>
        </w:rPr>
        <w:t>时还需</w:t>
      </w:r>
      <w:r>
        <w:rPr>
          <w:rFonts w:ascii="方正仿宋_GBK" w:eastAsia="方正仿宋_GBK" w:hAnsi="Times New Roman" w:cs="Times New Roman" w:hint="eastAsia"/>
          <w:color w:val="000000" w:themeColor="text1"/>
          <w:sz w:val="32"/>
          <w:szCs w:val="32"/>
        </w:rPr>
        <w:t>递交一个</w:t>
      </w:r>
      <w:r>
        <w:rPr>
          <w:rFonts w:ascii="方正仿宋_GBK" w:eastAsia="方正仿宋_GBK" w:hAnsi="Times New Roman" w:cs="Times New Roman" w:hint="eastAsia"/>
          <w:b/>
          <w:color w:val="000000" w:themeColor="text1"/>
          <w:sz w:val="32"/>
          <w:szCs w:val="32"/>
        </w:rPr>
        <w:t>装有签字盖章</w:t>
      </w:r>
      <w:r>
        <w:rPr>
          <w:rFonts w:ascii="方正仿宋_GBK" w:eastAsia="方正仿宋_GBK" w:hAnsi="Times New Roman" w:cs="Times New Roman"/>
          <w:b/>
          <w:color w:val="000000" w:themeColor="text1"/>
          <w:sz w:val="32"/>
          <w:szCs w:val="32"/>
        </w:rPr>
        <w:t>制作</w:t>
      </w:r>
      <w:r>
        <w:rPr>
          <w:rFonts w:ascii="方正仿宋_GBK" w:eastAsia="方正仿宋_GBK" w:hAnsi="Times New Roman" w:cs="Times New Roman" w:hint="eastAsia"/>
          <w:b/>
          <w:color w:val="000000" w:themeColor="text1"/>
          <w:sz w:val="32"/>
          <w:szCs w:val="32"/>
        </w:rPr>
        <w:t>完成</w:t>
      </w:r>
      <w:r>
        <w:rPr>
          <w:rFonts w:ascii="方正仿宋_GBK" w:eastAsia="方正仿宋_GBK" w:hAnsi="Times New Roman" w:cs="Times New Roman"/>
          <w:b/>
          <w:color w:val="000000" w:themeColor="text1"/>
          <w:sz w:val="32"/>
          <w:szCs w:val="32"/>
        </w:rPr>
        <w:t>的投标文件彩色扫描</w:t>
      </w:r>
      <w:r>
        <w:rPr>
          <w:rFonts w:ascii="方正仿宋_GBK" w:eastAsia="方正仿宋_GBK" w:hAnsi="Times New Roman" w:cs="Times New Roman" w:hint="eastAsia"/>
          <w:b/>
          <w:color w:val="000000" w:themeColor="text1"/>
          <w:sz w:val="32"/>
          <w:szCs w:val="32"/>
        </w:rPr>
        <w:t>件电子版U盘</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u w:val="single"/>
        </w:rPr>
        <w:t>扫描件内容须与纸质文件一致</w:t>
      </w:r>
      <w:r>
        <w:rPr>
          <w:rFonts w:ascii="方正仿宋_GBK" w:eastAsia="方正仿宋_GBK" w:hAnsi="Times New Roman" w:cs="Times New Roman" w:hint="eastAsia"/>
          <w:color w:val="000000" w:themeColor="text1"/>
          <w:sz w:val="32"/>
          <w:szCs w:val="32"/>
        </w:rPr>
        <w:t>）。</w:t>
      </w:r>
    </w:p>
    <w:p w14:paraId="7A7150AE"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文件应采用档案袋密封。封皮上注明“项目名称”、“投标人名称”字样。信封的封口应加盖公章或法人授权代表签字。</w:t>
      </w:r>
    </w:p>
    <w:p w14:paraId="68312CDA"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（三）投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文件的递交</w:t>
      </w:r>
    </w:p>
    <w:p w14:paraId="41929AF6"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lastRenderedPageBreak/>
        <w:t>1、投标文件的递交时间：见比选公告。</w:t>
      </w:r>
    </w:p>
    <w:p w14:paraId="304F9B32"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、递交地点</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重庆铝产业开发投资集团有限公司21</w:t>
      </w: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预决算技术部。</w:t>
      </w:r>
    </w:p>
    <w:p w14:paraId="7901A01B"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3、投标截止时间：见比选公告；</w:t>
      </w:r>
    </w:p>
    <w:p w14:paraId="4E682EEF" w14:textId="77777777" w:rsidR="002C587A" w:rsidRDefault="00854277">
      <w:pPr>
        <w:spacing w:line="580" w:lineRule="exact"/>
        <w:ind w:firstLineChars="354" w:firstLine="1133"/>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开标时间：同投标截止时间。</w:t>
      </w:r>
    </w:p>
    <w:p w14:paraId="0DDD5BDF"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、投标截止时间后送达的投标文件招标人不予受理；未收到邀请的投标文件招标人不予接受。</w:t>
      </w:r>
    </w:p>
    <w:p w14:paraId="001A33B6"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（四）比选参与人员</w:t>
      </w:r>
    </w:p>
    <w:p w14:paraId="083E7B5A"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各个投标人应当派1-</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14:paraId="600EE1F1" w14:textId="77777777" w:rsidR="002C587A" w:rsidRDefault="00854277">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九、比选程序及方法</w:t>
      </w:r>
    </w:p>
    <w:p w14:paraId="35FED640"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w:t>
      </w:r>
      <w:r>
        <w:rPr>
          <w:rFonts w:ascii="方正仿宋_GBK" w:eastAsia="方正仿宋_GBK" w:hAnsi="Times New Roman" w:cs="Times New Roman"/>
          <w:color w:val="000000" w:themeColor="text1"/>
          <w:sz w:val="32"/>
          <w:szCs w:val="32"/>
        </w:rPr>
        <w:t>收到比选邀请</w:t>
      </w:r>
      <w:r>
        <w:rPr>
          <w:rFonts w:ascii="方正仿宋_GBK" w:eastAsia="方正仿宋_GBK" w:hAnsi="Times New Roman" w:cs="Times New Roman" w:hint="eastAsia"/>
          <w:color w:val="000000" w:themeColor="text1"/>
          <w:sz w:val="32"/>
          <w:szCs w:val="32"/>
        </w:rPr>
        <w:t>的投标</w:t>
      </w:r>
      <w:r>
        <w:rPr>
          <w:rFonts w:ascii="方正仿宋_GBK" w:eastAsia="方正仿宋_GBK" w:hAnsi="Times New Roman" w:cs="Times New Roman"/>
          <w:color w:val="000000" w:themeColor="text1"/>
          <w:sz w:val="32"/>
          <w:szCs w:val="32"/>
        </w:rPr>
        <w:t>人按</w:t>
      </w:r>
      <w:r>
        <w:rPr>
          <w:rFonts w:ascii="方正仿宋_GBK" w:eastAsia="方正仿宋_GBK" w:hAnsi="Times New Roman" w:cs="Times New Roman" w:hint="eastAsia"/>
          <w:color w:val="000000" w:themeColor="text1"/>
          <w:sz w:val="32"/>
          <w:szCs w:val="32"/>
        </w:rPr>
        <w:t>邀请书规定的时间和地点参加</w:t>
      </w:r>
      <w:r>
        <w:rPr>
          <w:rFonts w:ascii="方正仿宋_GBK" w:eastAsia="方正仿宋_GBK" w:hAnsi="Times New Roman" w:cs="Times New Roman"/>
          <w:color w:val="000000" w:themeColor="text1"/>
          <w:sz w:val="32"/>
          <w:szCs w:val="32"/>
        </w:rPr>
        <w:t>比</w:t>
      </w:r>
      <w:r>
        <w:rPr>
          <w:rFonts w:ascii="方正仿宋_GBK" w:eastAsia="方正仿宋_GBK" w:hAnsi="Times New Roman" w:cs="Times New Roman" w:hint="eastAsia"/>
          <w:color w:val="000000" w:themeColor="text1"/>
          <w:sz w:val="32"/>
          <w:szCs w:val="32"/>
        </w:rPr>
        <w:t>选，且须有法定代表人或其授权代表参加并签到，否</w:t>
      </w:r>
      <w:r>
        <w:rPr>
          <w:rFonts w:ascii="方正仿宋_GBK" w:eastAsia="方正仿宋_GBK" w:hAnsi="Times New Roman" w:cs="Times New Roman"/>
          <w:color w:val="000000" w:themeColor="text1"/>
          <w:sz w:val="32"/>
          <w:szCs w:val="32"/>
        </w:rPr>
        <w:t>则</w:t>
      </w:r>
      <w:r>
        <w:rPr>
          <w:rFonts w:ascii="方正仿宋_GBK" w:eastAsia="方正仿宋_GBK" w:hAnsi="Times New Roman" w:cs="Times New Roman" w:hint="eastAsia"/>
          <w:color w:val="000000" w:themeColor="text1"/>
          <w:sz w:val="32"/>
          <w:szCs w:val="32"/>
        </w:rPr>
        <w:t>其投</w:t>
      </w:r>
      <w:r>
        <w:rPr>
          <w:rFonts w:ascii="方正仿宋_GBK" w:eastAsia="方正仿宋_GBK" w:hAnsi="Times New Roman" w:cs="Times New Roman"/>
          <w:color w:val="000000" w:themeColor="text1"/>
          <w:sz w:val="32"/>
          <w:szCs w:val="32"/>
        </w:rPr>
        <w:t>标文件</w:t>
      </w:r>
      <w:r>
        <w:rPr>
          <w:rFonts w:ascii="方正仿宋_GBK" w:eastAsia="方正仿宋_GBK" w:hAnsi="Times New Roman" w:cs="Times New Roman" w:hint="eastAsia"/>
          <w:color w:val="000000" w:themeColor="text1"/>
          <w:sz w:val="32"/>
          <w:szCs w:val="32"/>
        </w:rPr>
        <w:t>不</w:t>
      </w:r>
      <w:r>
        <w:rPr>
          <w:rFonts w:ascii="方正仿宋_GBK" w:eastAsia="方正仿宋_GBK" w:hAnsi="Times New Roman" w:cs="Times New Roman"/>
          <w:color w:val="000000" w:themeColor="text1"/>
          <w:sz w:val="32"/>
          <w:szCs w:val="32"/>
        </w:rPr>
        <w:t>得参与比</w:t>
      </w:r>
      <w:r>
        <w:rPr>
          <w:rFonts w:ascii="方正仿宋_GBK" w:eastAsia="方正仿宋_GBK" w:hAnsi="Times New Roman" w:cs="Times New Roman" w:hint="eastAsia"/>
          <w:color w:val="000000" w:themeColor="text1"/>
          <w:sz w:val="32"/>
          <w:szCs w:val="32"/>
        </w:rPr>
        <w:t>选</w:t>
      </w:r>
      <w:r>
        <w:rPr>
          <w:rFonts w:ascii="方正仿宋_GBK" w:eastAsia="方正仿宋_GBK" w:hAnsi="Times New Roman" w:cs="Times New Roman"/>
          <w:color w:val="000000" w:themeColor="text1"/>
          <w:sz w:val="32"/>
          <w:szCs w:val="32"/>
        </w:rPr>
        <w:t>。</w:t>
      </w:r>
    </w:p>
    <w:p w14:paraId="0C6E1B89"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二）</w:t>
      </w:r>
      <w:r>
        <w:rPr>
          <w:rFonts w:ascii="方正仿宋_GBK" w:eastAsia="方正仿宋_GBK" w:hAnsi="Times New Roman" w:cs="Times New Roman" w:hint="eastAsia"/>
          <w:color w:val="000000" w:themeColor="text1"/>
          <w:sz w:val="32"/>
          <w:szCs w:val="32"/>
        </w:rPr>
        <w:t>评标委员会</w:t>
      </w:r>
      <w:r>
        <w:rPr>
          <w:rFonts w:ascii="方正仿宋_GBK" w:eastAsia="方正仿宋_GBK" w:hAnsi="Times New Roman" w:cs="Times New Roman"/>
          <w:color w:val="000000" w:themeColor="text1"/>
          <w:sz w:val="32"/>
          <w:szCs w:val="32"/>
        </w:rPr>
        <w:t>对所有</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标人投标总价进行</w:t>
      </w:r>
      <w:r>
        <w:rPr>
          <w:rFonts w:ascii="方正仿宋_GBK" w:eastAsia="方正仿宋_GBK" w:hAnsi="Times New Roman" w:cs="Times New Roman" w:hint="eastAsia"/>
          <w:color w:val="000000" w:themeColor="text1"/>
          <w:sz w:val="32"/>
          <w:szCs w:val="32"/>
        </w:rPr>
        <w:t>评审</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对</w:t>
      </w:r>
      <w:r>
        <w:rPr>
          <w:rFonts w:ascii="方正仿宋_GBK" w:eastAsia="方正仿宋_GBK" w:hAnsi="Times New Roman" w:cs="Times New Roman"/>
          <w:color w:val="000000" w:themeColor="text1"/>
          <w:sz w:val="32"/>
          <w:szCs w:val="32"/>
        </w:rPr>
        <w:t>总报价高于最高限价的按</w:t>
      </w:r>
      <w:r>
        <w:rPr>
          <w:rFonts w:ascii="方正仿宋_GBK" w:eastAsia="方正仿宋_GBK" w:hAnsi="Times New Roman" w:cs="Times New Roman" w:hint="eastAsia"/>
          <w:color w:val="000000" w:themeColor="text1"/>
          <w:sz w:val="32"/>
          <w:szCs w:val="32"/>
        </w:rPr>
        <w:t>否决投</w:t>
      </w:r>
      <w:r>
        <w:rPr>
          <w:rFonts w:ascii="方正仿宋_GBK" w:eastAsia="方正仿宋_GBK" w:hAnsi="Times New Roman" w:cs="Times New Roman"/>
          <w:color w:val="000000" w:themeColor="text1"/>
          <w:sz w:val="32"/>
          <w:szCs w:val="32"/>
        </w:rPr>
        <w:t>标处理后，总报价</w:t>
      </w:r>
      <w:r>
        <w:rPr>
          <w:rFonts w:ascii="方正仿宋_GBK" w:eastAsia="方正仿宋_GBK" w:hAnsi="Times New Roman" w:cs="Times New Roman" w:hint="eastAsia"/>
          <w:color w:val="000000" w:themeColor="text1"/>
          <w:sz w:val="32"/>
          <w:szCs w:val="32"/>
        </w:rPr>
        <w:t>低</w:t>
      </w:r>
      <w:r>
        <w:rPr>
          <w:rFonts w:ascii="方正仿宋_GBK" w:eastAsia="方正仿宋_GBK" w:hAnsi="Times New Roman" w:cs="Times New Roman"/>
          <w:color w:val="000000" w:themeColor="text1"/>
          <w:sz w:val="32"/>
          <w:szCs w:val="32"/>
        </w:rPr>
        <w:t>于最高限价的按</w:t>
      </w:r>
      <w:r>
        <w:rPr>
          <w:rFonts w:ascii="方正仿宋_GBK" w:eastAsia="方正仿宋_GBK" w:hAnsi="Times New Roman" w:cs="Times New Roman" w:hint="eastAsia"/>
          <w:color w:val="000000" w:themeColor="text1"/>
          <w:sz w:val="32"/>
          <w:szCs w:val="32"/>
        </w:rPr>
        <w:t>报</w:t>
      </w:r>
      <w:r>
        <w:rPr>
          <w:rFonts w:ascii="方正仿宋_GBK" w:eastAsia="方正仿宋_GBK" w:hAnsi="Times New Roman" w:cs="Times New Roman"/>
          <w:color w:val="000000" w:themeColor="text1"/>
          <w:sz w:val="32"/>
          <w:szCs w:val="32"/>
        </w:rPr>
        <w:t>价由低到高的顺序进行</w:t>
      </w:r>
      <w:r>
        <w:rPr>
          <w:rFonts w:ascii="方正仿宋_GBK" w:eastAsia="方正仿宋_GBK" w:hAnsi="Times New Roman" w:cs="Times New Roman" w:hint="eastAsia"/>
          <w:color w:val="000000" w:themeColor="text1"/>
          <w:sz w:val="32"/>
          <w:szCs w:val="32"/>
        </w:rPr>
        <w:t>排</w:t>
      </w:r>
      <w:r>
        <w:rPr>
          <w:rFonts w:ascii="方正仿宋_GBK" w:eastAsia="方正仿宋_GBK" w:hAnsi="Times New Roman" w:cs="Times New Roman"/>
          <w:color w:val="000000" w:themeColor="text1"/>
          <w:sz w:val="32"/>
          <w:szCs w:val="32"/>
        </w:rPr>
        <w:t>序</w:t>
      </w:r>
      <w:r>
        <w:rPr>
          <w:rFonts w:ascii="方正仿宋_GBK" w:eastAsia="方正仿宋_GBK" w:hAnsi="Times New Roman" w:cs="Times New Roman" w:hint="eastAsia"/>
          <w:color w:val="000000" w:themeColor="text1"/>
          <w:sz w:val="32"/>
          <w:szCs w:val="32"/>
        </w:rPr>
        <w:t>。</w:t>
      </w:r>
    </w:p>
    <w:p w14:paraId="772318C7"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三）</w:t>
      </w:r>
      <w:r>
        <w:rPr>
          <w:rFonts w:ascii="方正仿宋_GBK" w:eastAsia="方正仿宋_GBK" w:hAnsi="Times New Roman" w:cs="Times New Roman" w:hint="eastAsia"/>
          <w:color w:val="000000" w:themeColor="text1"/>
          <w:sz w:val="32"/>
          <w:szCs w:val="32"/>
        </w:rPr>
        <w:t>评标委员会</w:t>
      </w:r>
      <w:r>
        <w:rPr>
          <w:rFonts w:ascii="方正仿宋_GBK" w:eastAsia="方正仿宋_GBK" w:hAnsi="Times New Roman" w:cs="Times New Roman"/>
          <w:color w:val="000000" w:themeColor="text1"/>
          <w:sz w:val="32"/>
          <w:szCs w:val="32"/>
        </w:rPr>
        <w:t>对报价排名前三</w:t>
      </w:r>
      <w:r>
        <w:rPr>
          <w:rFonts w:ascii="方正仿宋_GBK" w:eastAsia="方正仿宋_GBK" w:hAnsi="Times New Roman" w:cs="Times New Roman" w:hint="eastAsia"/>
          <w:color w:val="000000" w:themeColor="text1"/>
          <w:sz w:val="32"/>
          <w:szCs w:val="32"/>
        </w:rPr>
        <w:t>位</w:t>
      </w:r>
      <w:r>
        <w:rPr>
          <w:rFonts w:ascii="方正仿宋_GBK" w:eastAsia="方正仿宋_GBK" w:hAnsi="Times New Roman" w:cs="Times New Roman"/>
          <w:color w:val="000000" w:themeColor="text1"/>
          <w:sz w:val="32"/>
          <w:szCs w:val="32"/>
        </w:rPr>
        <w:t>的投标人的</w:t>
      </w:r>
      <w:r>
        <w:rPr>
          <w:rFonts w:ascii="方正仿宋_GBK" w:eastAsia="方正仿宋_GBK" w:hAnsi="Times New Roman" w:cs="Times New Roman" w:hint="eastAsia"/>
          <w:color w:val="000000" w:themeColor="text1"/>
          <w:sz w:val="32"/>
          <w:szCs w:val="32"/>
        </w:rPr>
        <w:t>资格条件进行符合</w:t>
      </w:r>
      <w:r>
        <w:rPr>
          <w:rFonts w:ascii="方正仿宋_GBK" w:eastAsia="方正仿宋_GBK" w:hAnsi="Times New Roman" w:cs="Times New Roman"/>
          <w:color w:val="000000" w:themeColor="text1"/>
          <w:sz w:val="32"/>
          <w:szCs w:val="32"/>
        </w:rPr>
        <w:t>性</w:t>
      </w:r>
      <w:r>
        <w:rPr>
          <w:rFonts w:ascii="方正仿宋_GBK" w:eastAsia="方正仿宋_GBK" w:hAnsi="Times New Roman" w:cs="Times New Roman" w:hint="eastAsia"/>
          <w:color w:val="000000" w:themeColor="text1"/>
          <w:sz w:val="32"/>
          <w:szCs w:val="32"/>
        </w:rPr>
        <w:t>审查，评标委员会对投标报价不高于最高限价的投标文件的有效性、完整性和响应程度进行审查。如</w:t>
      </w:r>
      <w:r>
        <w:rPr>
          <w:rFonts w:ascii="方正仿宋_GBK" w:eastAsia="方正仿宋_GBK" w:hAnsi="Times New Roman" w:cs="Times New Roman"/>
          <w:color w:val="000000" w:themeColor="text1"/>
          <w:sz w:val="32"/>
          <w:szCs w:val="32"/>
        </w:rPr>
        <w:t>前三名</w:t>
      </w:r>
      <w:r>
        <w:rPr>
          <w:rFonts w:ascii="方正仿宋_GBK" w:eastAsia="方正仿宋_GBK" w:hAnsi="Times New Roman" w:cs="Times New Roman" w:hint="eastAsia"/>
          <w:color w:val="000000" w:themeColor="text1"/>
          <w:sz w:val="32"/>
          <w:szCs w:val="32"/>
        </w:rPr>
        <w:t>投标</w:t>
      </w:r>
      <w:r>
        <w:rPr>
          <w:rFonts w:ascii="方正仿宋_GBK" w:eastAsia="方正仿宋_GBK" w:hAnsi="Times New Roman" w:cs="Times New Roman"/>
          <w:color w:val="000000" w:themeColor="text1"/>
          <w:sz w:val="32"/>
          <w:szCs w:val="32"/>
        </w:rPr>
        <w:t>人符合性审查</w:t>
      </w:r>
      <w:r>
        <w:rPr>
          <w:rFonts w:ascii="方正仿宋_GBK" w:eastAsia="方正仿宋_GBK" w:hAnsi="Times New Roman" w:cs="Times New Roman" w:hint="eastAsia"/>
          <w:color w:val="000000" w:themeColor="text1"/>
          <w:sz w:val="32"/>
          <w:szCs w:val="32"/>
        </w:rPr>
        <w:t>均</w:t>
      </w:r>
      <w:r>
        <w:rPr>
          <w:rFonts w:ascii="方正仿宋_GBK" w:eastAsia="方正仿宋_GBK" w:hAnsi="Times New Roman" w:cs="Times New Roman"/>
          <w:color w:val="000000" w:themeColor="text1"/>
          <w:sz w:val="32"/>
          <w:szCs w:val="32"/>
        </w:rPr>
        <w:t>合格，</w:t>
      </w:r>
      <w:r>
        <w:rPr>
          <w:rFonts w:ascii="方正仿宋_GBK" w:eastAsia="方正仿宋_GBK" w:hAnsi="Times New Roman" w:cs="Times New Roman" w:hint="eastAsia"/>
          <w:color w:val="000000" w:themeColor="text1"/>
          <w:sz w:val="32"/>
          <w:szCs w:val="32"/>
        </w:rPr>
        <w:t>评标委员按报价由低到高推荐中标候选人，排</w:t>
      </w:r>
      <w:r>
        <w:rPr>
          <w:rFonts w:ascii="方正仿宋_GBK" w:eastAsia="方正仿宋_GBK" w:hAnsi="Times New Roman" w:cs="Times New Roman"/>
          <w:color w:val="000000" w:themeColor="text1"/>
          <w:sz w:val="32"/>
          <w:szCs w:val="32"/>
        </w:rPr>
        <w:t>名</w:t>
      </w:r>
      <w:r>
        <w:rPr>
          <w:rFonts w:ascii="方正仿宋_GBK" w:eastAsia="方正仿宋_GBK" w:hAnsi="Times New Roman" w:cs="Times New Roman"/>
          <w:color w:val="000000" w:themeColor="text1"/>
          <w:sz w:val="32"/>
          <w:szCs w:val="32"/>
        </w:rPr>
        <w:lastRenderedPageBreak/>
        <w:t>前三名的投标人若有一家符合性审查不合格，</w:t>
      </w:r>
      <w:r>
        <w:rPr>
          <w:rFonts w:ascii="方正仿宋_GBK" w:eastAsia="方正仿宋_GBK" w:hAnsi="Times New Roman" w:cs="Times New Roman" w:hint="eastAsia"/>
          <w:color w:val="000000" w:themeColor="text1"/>
          <w:sz w:val="32"/>
          <w:szCs w:val="32"/>
        </w:rPr>
        <w:t>评标委员会将有</w:t>
      </w:r>
      <w:r>
        <w:rPr>
          <w:rFonts w:ascii="方正仿宋_GBK" w:eastAsia="方正仿宋_GBK" w:hAnsi="Times New Roman" w:cs="Times New Roman"/>
          <w:color w:val="000000" w:themeColor="text1"/>
          <w:sz w:val="32"/>
          <w:szCs w:val="32"/>
        </w:rPr>
        <w:t>效报价排名第四名的投标人</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标文件</w:t>
      </w:r>
      <w:r>
        <w:rPr>
          <w:rFonts w:ascii="方正仿宋_GBK" w:eastAsia="方正仿宋_GBK" w:hAnsi="Times New Roman" w:cs="Times New Roman" w:hint="eastAsia"/>
          <w:color w:val="000000" w:themeColor="text1"/>
          <w:sz w:val="32"/>
          <w:szCs w:val="32"/>
        </w:rPr>
        <w:t>纳</w:t>
      </w:r>
      <w:r>
        <w:rPr>
          <w:rFonts w:ascii="方正仿宋_GBK" w:eastAsia="方正仿宋_GBK" w:hAnsi="Times New Roman" w:cs="Times New Roman"/>
          <w:color w:val="000000" w:themeColor="text1"/>
          <w:sz w:val="32"/>
          <w:szCs w:val="32"/>
        </w:rPr>
        <w:t>入符合性审查，以此类推。</w:t>
      </w:r>
    </w:p>
    <w:p w14:paraId="187A8B79"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（四）若在投标过程中出现排名第一的中标候选人有两家投标人及以上相同报价的情况，则由相同报价的投标单位在现场进行二次报价或多次报价（暗标报价），直至报价有区别为止。</w:t>
      </w:r>
    </w:p>
    <w:p w14:paraId="30455A21" w14:textId="77777777" w:rsidR="002C587A" w:rsidRDefault="00854277">
      <w:pPr>
        <w:spacing w:line="580" w:lineRule="exact"/>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九、比选中标人的确认</w:t>
      </w:r>
    </w:p>
    <w:p w14:paraId="6F9F6E2A"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9</w:t>
      </w:r>
      <w:r>
        <w:rPr>
          <w:rFonts w:ascii="方正仿宋_GBK" w:eastAsia="方正仿宋_GBK" w:hAnsi="Times New Roman" w:cs="Times New Roman"/>
          <w:color w:val="000000" w:themeColor="text1"/>
          <w:sz w:val="32"/>
          <w:szCs w:val="32"/>
        </w:rPr>
        <w:t>.1</w:t>
      </w:r>
      <w:r>
        <w:rPr>
          <w:rFonts w:ascii="方正仿宋_GBK" w:eastAsia="方正仿宋_GBK" w:hAnsi="Times New Roman" w:cs="Times New Roman" w:hint="eastAsia"/>
          <w:color w:val="000000" w:themeColor="text1"/>
          <w:sz w:val="32"/>
          <w:szCs w:val="32"/>
        </w:rPr>
        <w:t>评审小组本着公开、公正、公平的原则，</w:t>
      </w:r>
      <w:r>
        <w:rPr>
          <w:rFonts w:ascii="方正仿宋_GBK" w:eastAsia="方正仿宋_GBK" w:hAnsi="Times New Roman" w:cs="Times New Roman"/>
          <w:color w:val="000000" w:themeColor="text1"/>
          <w:sz w:val="32"/>
          <w:szCs w:val="32"/>
        </w:rPr>
        <w:t>在</w:t>
      </w:r>
      <w:r>
        <w:rPr>
          <w:rFonts w:ascii="方正仿宋_GBK" w:eastAsia="方正仿宋_GBK" w:hAnsi="Times New Roman" w:cs="Times New Roman" w:hint="eastAsia"/>
          <w:color w:val="000000" w:themeColor="text1"/>
          <w:sz w:val="32"/>
          <w:szCs w:val="32"/>
        </w:rPr>
        <w:t>按照比选标准比选</w:t>
      </w:r>
      <w:r>
        <w:rPr>
          <w:rFonts w:ascii="方正仿宋_GBK" w:eastAsia="方正仿宋_GBK" w:hAnsi="Times New Roman" w:cs="Times New Roman"/>
          <w:color w:val="000000" w:themeColor="text1"/>
          <w:sz w:val="32"/>
          <w:szCs w:val="32"/>
        </w:rPr>
        <w:t>结束后</w:t>
      </w:r>
      <w:r>
        <w:rPr>
          <w:rFonts w:ascii="方正仿宋_GBK" w:eastAsia="方正仿宋_GBK" w:hAnsi="Times New Roman" w:cs="Times New Roman" w:hint="eastAsia"/>
          <w:color w:val="000000" w:themeColor="text1"/>
          <w:sz w:val="32"/>
          <w:szCs w:val="32"/>
        </w:rPr>
        <w:t>，评</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现场公布</w:t>
      </w:r>
      <w:r>
        <w:rPr>
          <w:rFonts w:ascii="方正仿宋_GBK" w:eastAsia="方正仿宋_GBK" w:hAnsi="Times New Roman" w:cs="Times New Roman"/>
          <w:color w:val="000000" w:themeColor="text1"/>
          <w:sz w:val="32"/>
          <w:szCs w:val="32"/>
        </w:rPr>
        <w:t>比</w:t>
      </w:r>
      <w:r>
        <w:rPr>
          <w:rFonts w:ascii="方正仿宋_GBK" w:eastAsia="方正仿宋_GBK" w:hAnsi="Times New Roman" w:cs="Times New Roman" w:hint="eastAsia"/>
          <w:color w:val="000000" w:themeColor="text1"/>
          <w:sz w:val="32"/>
          <w:szCs w:val="32"/>
        </w:rPr>
        <w:t>选</w:t>
      </w:r>
      <w:r>
        <w:rPr>
          <w:rFonts w:ascii="方正仿宋_GBK" w:eastAsia="方正仿宋_GBK" w:hAnsi="Times New Roman" w:cs="Times New Roman"/>
          <w:color w:val="000000" w:themeColor="text1"/>
          <w:sz w:val="32"/>
          <w:szCs w:val="32"/>
        </w:rPr>
        <w:t>结果</w:t>
      </w:r>
      <w:r>
        <w:rPr>
          <w:rFonts w:ascii="方正仿宋_GBK" w:eastAsia="方正仿宋_GBK" w:hAnsi="Times New Roman" w:cs="Times New Roman" w:hint="eastAsia"/>
          <w:color w:val="000000" w:themeColor="text1"/>
          <w:sz w:val="32"/>
          <w:szCs w:val="32"/>
        </w:rPr>
        <w:t>并</w:t>
      </w:r>
      <w:r>
        <w:rPr>
          <w:rFonts w:ascii="方正仿宋_GBK" w:eastAsia="方正仿宋_GBK" w:hAnsi="Times New Roman" w:cs="Times New Roman"/>
          <w:color w:val="000000" w:themeColor="text1"/>
          <w:sz w:val="32"/>
          <w:szCs w:val="32"/>
        </w:rPr>
        <w:t>在</w:t>
      </w:r>
      <w:r>
        <w:rPr>
          <w:rFonts w:ascii="方正仿宋_GBK" w:eastAsia="方正仿宋_GBK" w:hAnsi="Times New Roman" w:cs="Times New Roman" w:hint="eastAsia"/>
          <w:color w:val="000000" w:themeColor="text1"/>
          <w:sz w:val="32"/>
          <w:szCs w:val="32"/>
        </w:rPr>
        <w:t>重庆铝产业开发投资集团有限公司网站</w:t>
      </w:r>
      <w:r>
        <w:rPr>
          <w:rFonts w:ascii="方正仿宋_GBK" w:eastAsia="方正仿宋_GBK" w:hAnsi="Times New Roman" w:cs="Times New Roman"/>
          <w:color w:val="000000" w:themeColor="text1"/>
          <w:sz w:val="32"/>
          <w:szCs w:val="32"/>
        </w:rPr>
        <w:t>上进行公示，公示期</w:t>
      </w:r>
      <w:r>
        <w:rPr>
          <w:rFonts w:ascii="方正仿宋_GBK" w:eastAsia="方正仿宋_GBK" w:hAnsi="Times New Roman" w:cs="Times New Roman" w:hint="eastAsia"/>
          <w:color w:val="000000" w:themeColor="text1"/>
          <w:sz w:val="32"/>
          <w:szCs w:val="32"/>
        </w:rPr>
        <w:t>3天</w:t>
      </w:r>
      <w:r>
        <w:rPr>
          <w:rFonts w:ascii="方正仿宋_GBK" w:eastAsia="方正仿宋_GBK" w:hAnsi="Times New Roman" w:cs="Times New Roman"/>
          <w:color w:val="000000" w:themeColor="text1"/>
          <w:sz w:val="32"/>
          <w:szCs w:val="32"/>
        </w:rPr>
        <w:t>。</w:t>
      </w:r>
    </w:p>
    <w:p w14:paraId="52523AB7"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9.2</w:t>
      </w:r>
      <w:r>
        <w:rPr>
          <w:rFonts w:ascii="方正仿宋_GBK" w:eastAsia="方正仿宋_GBK" w:hAnsi="Times New Roman" w:cs="Times New Roman" w:hint="eastAsia"/>
          <w:color w:val="000000" w:themeColor="text1"/>
          <w:sz w:val="32"/>
          <w:szCs w:val="32"/>
        </w:rPr>
        <w:t>中标人的中标总价低于招标项目投标总报价最高限价的百分之八十五（含）时，招标人在发出中标通知书后三日内，中标人需按公告要求提供低价风险担保，金额为（投标总报价最高限价*85%-中标总价）*3，</w:t>
      </w:r>
      <w:r>
        <w:rPr>
          <w:rFonts w:ascii="方正仿宋_GBK" w:eastAsia="方正仿宋_GBK" w:hAnsi="Times New Roman" w:cs="Times New Roman"/>
          <w:color w:val="000000" w:themeColor="text1"/>
          <w:sz w:val="32"/>
          <w:szCs w:val="32"/>
        </w:rPr>
        <w:t>但最高不超过</w:t>
      </w:r>
      <w:r>
        <w:rPr>
          <w:rFonts w:ascii="方正仿宋_GBK" w:eastAsia="方正仿宋_GBK" w:hAnsi="Times New Roman" w:cs="Times New Roman" w:hint="eastAsia"/>
          <w:color w:val="000000" w:themeColor="text1"/>
          <w:sz w:val="32"/>
          <w:szCs w:val="32"/>
        </w:rPr>
        <w:t xml:space="preserve">投标总报价最高限价的85%。 </w:t>
      </w:r>
      <w:r>
        <w:rPr>
          <w:rFonts w:ascii="方正仿宋_GBK" w:eastAsia="方正仿宋_GBK" w:hAnsi="Times New Roman" w:cs="Times New Roman"/>
          <w:color w:val="000000" w:themeColor="text1"/>
          <w:sz w:val="32"/>
          <w:szCs w:val="32"/>
        </w:rPr>
        <w:t xml:space="preserve">     </w:t>
      </w:r>
    </w:p>
    <w:p w14:paraId="37A36941"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9.3</w:t>
      </w:r>
      <w:r>
        <w:rPr>
          <w:rFonts w:ascii="方正仿宋_GBK" w:eastAsia="方正仿宋_GBK" w:hAnsi="Times New Roman" w:cs="Times New Roman" w:hint="eastAsia"/>
          <w:color w:val="000000" w:themeColor="text1"/>
          <w:sz w:val="32"/>
          <w:szCs w:val="32"/>
        </w:rPr>
        <w:t>低价风险担保的扣减</w:t>
      </w:r>
    </w:p>
    <w:p w14:paraId="1309B63C"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①中标人在施工期间，违反相关部门规定、标准，规范进行施工给发包人造成直接经济损失的，按低价风险担保金额的100%扣减，直至解除合同；</w:t>
      </w:r>
    </w:p>
    <w:p w14:paraId="76A0EA8B"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②中标人在施工过程中或行政主管部门审批时，质量不符合国家现行有关规范要求的，按低价风险担保金额的100%扣减，直至解除合同；</w:t>
      </w:r>
    </w:p>
    <w:p w14:paraId="1652D308"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lastRenderedPageBreak/>
        <w:t xml:space="preserve">③因中标人过错导致的其他情形；  </w:t>
      </w:r>
    </w:p>
    <w:p w14:paraId="02768931"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④在整个合同履行期间中标人未违反上述约定的情况，低价风险担保费用在工程竣工验收合格后1</w:t>
      </w:r>
      <w:r>
        <w:rPr>
          <w:rFonts w:ascii="方正仿宋_GBK" w:eastAsia="方正仿宋_GBK" w:hAnsi="Times New Roman" w:cs="Times New Roman"/>
          <w:color w:val="000000" w:themeColor="text1"/>
          <w:sz w:val="32"/>
          <w:szCs w:val="32"/>
        </w:rPr>
        <w:t>5</w:t>
      </w:r>
      <w:r>
        <w:rPr>
          <w:rFonts w:ascii="方正仿宋_GBK" w:eastAsia="方正仿宋_GBK" w:hAnsi="Times New Roman" w:cs="Times New Roman" w:hint="eastAsia"/>
          <w:color w:val="000000" w:themeColor="text1"/>
          <w:sz w:val="32"/>
          <w:szCs w:val="32"/>
        </w:rPr>
        <w:t>天内无息退还。</w:t>
      </w:r>
    </w:p>
    <w:p w14:paraId="1879C185" w14:textId="77777777" w:rsidR="002C587A" w:rsidRDefault="00854277">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十、其他</w:t>
      </w:r>
    </w:p>
    <w:p w14:paraId="1201BEF3"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 投标人必须对以上条款和服务承诺明确列出，满足要求。</w:t>
      </w:r>
    </w:p>
    <w:p w14:paraId="68071A29"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color w:val="000000" w:themeColor="text1"/>
          <w:sz w:val="32"/>
          <w:szCs w:val="32"/>
        </w:rPr>
        <w:t xml:space="preserve"> 除</w:t>
      </w:r>
      <w:r>
        <w:rPr>
          <w:rFonts w:ascii="方正仿宋_GBK" w:eastAsia="方正仿宋_GBK" w:hAnsi="Times New Roman" w:cs="Times New Roman" w:hint="eastAsia"/>
          <w:color w:val="000000" w:themeColor="text1"/>
          <w:sz w:val="32"/>
          <w:szCs w:val="32"/>
        </w:rPr>
        <w:t>前文</w:t>
      </w:r>
      <w:r>
        <w:rPr>
          <w:rFonts w:ascii="方正仿宋_GBK" w:eastAsia="方正仿宋_GBK" w:hAnsi="Times New Roman" w:cs="Times New Roman"/>
          <w:color w:val="000000" w:themeColor="text1"/>
          <w:sz w:val="32"/>
          <w:szCs w:val="32"/>
        </w:rPr>
        <w:t>要求外</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投标人</w:t>
      </w:r>
      <w:r>
        <w:rPr>
          <w:rFonts w:ascii="方正仿宋_GBK" w:eastAsia="方正仿宋_GBK" w:hAnsi="Times New Roman" w:cs="Times New Roman" w:hint="eastAsia"/>
          <w:color w:val="000000" w:themeColor="text1"/>
          <w:sz w:val="32"/>
          <w:szCs w:val="32"/>
        </w:rPr>
        <w:t>发生以下条款情况之一时，视为无效响应，其投标文件将被拒绝：</w:t>
      </w:r>
    </w:p>
    <w:p w14:paraId="73838556"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color w:val="000000" w:themeColor="text1"/>
          <w:sz w:val="32"/>
          <w:szCs w:val="32"/>
        </w:rPr>
        <w:t>投标人</w:t>
      </w:r>
      <w:r>
        <w:rPr>
          <w:rFonts w:ascii="方正仿宋_GBK" w:eastAsia="方正仿宋_GBK" w:hAnsi="Times New Roman" w:cs="Times New Roman" w:hint="eastAsia"/>
          <w:color w:val="000000" w:themeColor="text1"/>
          <w:sz w:val="32"/>
          <w:szCs w:val="32"/>
        </w:rPr>
        <w:t>不符合规定的资格条件的；</w:t>
      </w:r>
    </w:p>
    <w:p w14:paraId="179F2A68"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color w:val="000000" w:themeColor="text1"/>
          <w:sz w:val="32"/>
          <w:szCs w:val="32"/>
        </w:rPr>
        <w:t>投标人</w:t>
      </w:r>
      <w:r>
        <w:rPr>
          <w:rFonts w:ascii="方正仿宋_GBK" w:eastAsia="方正仿宋_GBK" w:hAnsi="Times New Roman" w:cs="Times New Roman" w:hint="eastAsia"/>
          <w:color w:val="000000" w:themeColor="text1"/>
          <w:sz w:val="32"/>
          <w:szCs w:val="32"/>
        </w:rPr>
        <w:t>的法定代表人或其授权代表人未签到参加比选的；</w:t>
      </w:r>
    </w:p>
    <w:p w14:paraId="502A9C7D"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3</w:t>
      </w:r>
      <w:r>
        <w:rPr>
          <w:rFonts w:ascii="方正仿宋_GBK" w:eastAsia="方正仿宋_GBK" w:hAnsi="Times New Roman" w:cs="Times New Roman" w:hint="eastAsia"/>
          <w:color w:val="000000" w:themeColor="text1"/>
          <w:sz w:val="32"/>
          <w:szCs w:val="32"/>
        </w:rPr>
        <w:t>）法定代表人为同一个人的两个及两个以上法人，母公司、全资子公司及其控股公司参与谈判的；</w:t>
      </w:r>
    </w:p>
    <w:p w14:paraId="0DC256E8"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）单位负责人为同一人或者存在直接控股、管理关系的不同投标人；</w:t>
      </w:r>
    </w:p>
    <w:p w14:paraId="738CC08B"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5</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投标人</w:t>
      </w:r>
      <w:r>
        <w:rPr>
          <w:rFonts w:ascii="方正仿宋_GBK" w:eastAsia="方正仿宋_GBK" w:hAnsi="Times New Roman" w:cs="Times New Roman" w:hint="eastAsia"/>
          <w:color w:val="000000" w:themeColor="text1"/>
          <w:sz w:val="32"/>
          <w:szCs w:val="32"/>
        </w:rPr>
        <w:t>投标文件内容有与国家现行法律法规相违背的内容，或附有招标人无法接受的条件的。</w:t>
      </w:r>
    </w:p>
    <w:p w14:paraId="79C39286"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3.其他未尽事宜由双方在合同中详细约定。</w:t>
      </w:r>
    </w:p>
    <w:p w14:paraId="5ED90C99" w14:textId="77777777" w:rsidR="002C587A" w:rsidRDefault="00854277">
      <w:pPr>
        <w:pStyle w:val="a0"/>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4</w:t>
      </w:r>
      <w:r>
        <w:rPr>
          <w:rFonts w:ascii="方正仿宋_GBK" w:eastAsia="方正仿宋_GBK" w:hAnsi="Times New Roman" w:cs="Times New Roman"/>
          <w:color w:val="000000" w:themeColor="text1"/>
          <w:sz w:val="32"/>
          <w:szCs w:val="32"/>
        </w:rPr>
        <w:t>.投标人</w:t>
      </w:r>
      <w:r>
        <w:rPr>
          <w:rFonts w:ascii="方正仿宋_GBK" w:eastAsia="方正仿宋_GBK" w:hAnsi="Times New Roman" w:cs="Times New Roman" w:hint="eastAsia"/>
          <w:color w:val="000000" w:themeColor="text1"/>
          <w:sz w:val="32"/>
          <w:szCs w:val="32"/>
        </w:rPr>
        <w:t>应</w:t>
      </w:r>
      <w:r>
        <w:rPr>
          <w:rFonts w:ascii="方正仿宋_GBK" w:eastAsia="方正仿宋_GBK" w:hAnsi="Times New Roman" w:cs="Times New Roman"/>
          <w:color w:val="000000" w:themeColor="text1"/>
          <w:sz w:val="32"/>
          <w:szCs w:val="32"/>
        </w:rPr>
        <w:t>自行踏勘现场</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踏勘现场产生的费用自</w:t>
      </w:r>
      <w:r>
        <w:rPr>
          <w:rFonts w:ascii="方正仿宋_GBK" w:eastAsia="方正仿宋_GBK" w:hAnsi="Times New Roman" w:cs="Times New Roman" w:hint="eastAsia"/>
          <w:color w:val="000000" w:themeColor="text1"/>
          <w:sz w:val="32"/>
          <w:szCs w:val="32"/>
        </w:rPr>
        <w:t>理，投</w:t>
      </w:r>
      <w:r>
        <w:rPr>
          <w:rFonts w:ascii="方正仿宋_GBK" w:eastAsia="方正仿宋_GBK" w:hAnsi="Times New Roman" w:cs="Times New Roman"/>
          <w:color w:val="000000" w:themeColor="text1"/>
          <w:sz w:val="32"/>
          <w:szCs w:val="32"/>
        </w:rPr>
        <w:t>标未踏勘现场</w:t>
      </w:r>
      <w:r>
        <w:rPr>
          <w:rFonts w:ascii="方正仿宋_GBK" w:eastAsia="方正仿宋_GBK" w:hAnsi="Times New Roman" w:cs="Times New Roman" w:hint="eastAsia"/>
          <w:color w:val="000000" w:themeColor="text1"/>
          <w:sz w:val="32"/>
          <w:szCs w:val="32"/>
        </w:rPr>
        <w:t>或</w:t>
      </w:r>
      <w:r>
        <w:rPr>
          <w:rFonts w:ascii="方正仿宋_GBK" w:eastAsia="方正仿宋_GBK" w:hAnsi="Times New Roman" w:cs="Times New Roman"/>
          <w:color w:val="000000" w:themeColor="text1"/>
          <w:sz w:val="32"/>
          <w:szCs w:val="32"/>
        </w:rPr>
        <w:t>因自身对现场的误</w:t>
      </w:r>
      <w:r>
        <w:rPr>
          <w:rFonts w:ascii="方正仿宋_GBK" w:eastAsia="方正仿宋_GBK" w:hAnsi="Times New Roman" w:cs="Times New Roman" w:hint="eastAsia"/>
          <w:color w:val="000000" w:themeColor="text1"/>
          <w:sz w:val="32"/>
          <w:szCs w:val="32"/>
        </w:rPr>
        <w:t>解</w:t>
      </w:r>
      <w:r>
        <w:rPr>
          <w:rFonts w:ascii="方正仿宋_GBK" w:eastAsia="方正仿宋_GBK" w:hAnsi="Times New Roman" w:cs="Times New Roman"/>
          <w:color w:val="000000" w:themeColor="text1"/>
          <w:sz w:val="32"/>
          <w:szCs w:val="32"/>
        </w:rPr>
        <w:t>造成的</w:t>
      </w:r>
      <w:r>
        <w:rPr>
          <w:rFonts w:ascii="方正仿宋_GBK" w:eastAsia="方正仿宋_GBK" w:hAnsi="Times New Roman" w:cs="Times New Roman" w:hint="eastAsia"/>
          <w:color w:val="000000" w:themeColor="text1"/>
          <w:sz w:val="32"/>
          <w:szCs w:val="32"/>
        </w:rPr>
        <w:t>损失</w:t>
      </w:r>
      <w:r>
        <w:rPr>
          <w:rFonts w:ascii="方正仿宋_GBK" w:eastAsia="方正仿宋_GBK" w:hAnsi="Times New Roman" w:cs="Times New Roman"/>
          <w:color w:val="000000" w:themeColor="text1"/>
          <w:sz w:val="32"/>
          <w:szCs w:val="32"/>
        </w:rPr>
        <w:t>自行负责，投标人投标产生的一切费用自</w:t>
      </w:r>
      <w:r>
        <w:rPr>
          <w:rFonts w:ascii="方正仿宋_GBK" w:eastAsia="方正仿宋_GBK" w:hAnsi="Times New Roman" w:cs="Times New Roman" w:hint="eastAsia"/>
          <w:color w:val="000000" w:themeColor="text1"/>
          <w:sz w:val="32"/>
          <w:szCs w:val="32"/>
        </w:rPr>
        <w:t>理</w:t>
      </w:r>
      <w:r>
        <w:rPr>
          <w:rFonts w:ascii="方正仿宋_GBK" w:eastAsia="方正仿宋_GBK" w:hAnsi="Times New Roman" w:cs="Times New Roman"/>
          <w:color w:val="000000" w:themeColor="text1"/>
          <w:sz w:val="32"/>
          <w:szCs w:val="32"/>
        </w:rPr>
        <w:t>。</w:t>
      </w:r>
    </w:p>
    <w:p w14:paraId="47C53567" w14:textId="77777777" w:rsidR="002C587A" w:rsidRDefault="00854277">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十一、附件</w:t>
      </w:r>
    </w:p>
    <w:p w14:paraId="739E98DD"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lastRenderedPageBreak/>
        <w:t>1、投标文件组成及格式</w:t>
      </w:r>
    </w:p>
    <w:p w14:paraId="265B5E6F" w14:textId="77777777" w:rsidR="002C587A" w:rsidRDefault="00854277">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1</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标函</w:t>
      </w:r>
    </w:p>
    <w:p w14:paraId="1A427D73" w14:textId="77777777" w:rsidR="002C587A" w:rsidRDefault="00854277">
      <w:pPr>
        <w:widowControl/>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）法定代表人身份证明书或委托证明书；</w:t>
      </w:r>
    </w:p>
    <w:p w14:paraId="03D3764E" w14:textId="77777777" w:rsidR="002C587A" w:rsidRDefault="00854277" w:rsidP="00DB476E">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、合同协议书范本。</w:t>
      </w:r>
      <w:bookmarkStart w:id="36" w:name="_Toc287607865"/>
      <w:bookmarkStart w:id="37" w:name="_Toc354501715"/>
    </w:p>
    <w:p w14:paraId="626E336C" w14:textId="77777777" w:rsidR="00A361A1" w:rsidRDefault="00A361A1" w:rsidP="00A361A1">
      <w:pPr>
        <w:pStyle w:val="a0"/>
      </w:pPr>
    </w:p>
    <w:p w14:paraId="38B7B311" w14:textId="77777777" w:rsidR="00A361A1" w:rsidRDefault="00A361A1" w:rsidP="00A361A1">
      <w:pPr>
        <w:pStyle w:val="a0"/>
      </w:pPr>
    </w:p>
    <w:p w14:paraId="7A5D5E2D" w14:textId="77777777" w:rsidR="00A361A1" w:rsidRDefault="00A361A1" w:rsidP="00A361A1">
      <w:pPr>
        <w:pStyle w:val="a0"/>
      </w:pPr>
    </w:p>
    <w:p w14:paraId="6AF2DDBB" w14:textId="77777777" w:rsidR="00A361A1" w:rsidRDefault="00A361A1" w:rsidP="00A361A1">
      <w:pPr>
        <w:pStyle w:val="a0"/>
      </w:pPr>
    </w:p>
    <w:p w14:paraId="023132AB" w14:textId="77777777" w:rsidR="00A361A1" w:rsidRDefault="00A361A1" w:rsidP="00A361A1">
      <w:pPr>
        <w:pStyle w:val="a0"/>
      </w:pPr>
    </w:p>
    <w:p w14:paraId="3471749B" w14:textId="77777777" w:rsidR="00A361A1" w:rsidRPr="00A361A1" w:rsidRDefault="00A361A1" w:rsidP="00A361A1">
      <w:pPr>
        <w:pStyle w:val="a0"/>
      </w:pPr>
    </w:p>
    <w:p w14:paraId="7F9337C6" w14:textId="77777777" w:rsidR="002C587A" w:rsidRDefault="00854277">
      <w:pPr>
        <w:spacing w:line="600" w:lineRule="exact"/>
        <w:ind w:firstLineChars="200" w:firstLine="640"/>
        <w:jc w:val="left"/>
        <w:rPr>
          <w:rFonts w:ascii="方正小标宋_GBK" w:eastAsia="方正小标宋_GBK"/>
          <w:color w:val="000000" w:themeColor="text1"/>
          <w:sz w:val="32"/>
          <w:szCs w:val="32"/>
        </w:rPr>
      </w:pPr>
      <w:r>
        <w:rPr>
          <w:rFonts w:ascii="方正小标宋_GBK" w:eastAsia="方正小标宋_GBK" w:hint="eastAsia"/>
          <w:color w:val="000000" w:themeColor="text1"/>
          <w:sz w:val="32"/>
          <w:szCs w:val="32"/>
        </w:rPr>
        <w:t>附件1</w:t>
      </w:r>
    </w:p>
    <w:p w14:paraId="4DCF9320" w14:textId="77777777" w:rsidR="002C587A" w:rsidRDefault="00854277">
      <w:pPr>
        <w:spacing w:line="600" w:lineRule="exact"/>
        <w:ind w:firstLineChars="200" w:firstLine="640"/>
        <w:jc w:val="center"/>
        <w:rPr>
          <w:rFonts w:ascii="方正仿宋_GBK" w:eastAsia="方正仿宋_GBK" w:hAnsi="宋体"/>
          <w:bCs/>
          <w:snapToGrid w:val="0"/>
          <w:color w:val="000000" w:themeColor="text1"/>
          <w:sz w:val="32"/>
          <w:szCs w:val="32"/>
        </w:rPr>
      </w:pPr>
      <w:r>
        <w:rPr>
          <w:rFonts w:ascii="方正小标宋_GBK" w:eastAsia="方正小标宋_GBK" w:hint="eastAsia"/>
          <w:color w:val="000000" w:themeColor="text1"/>
          <w:sz w:val="32"/>
          <w:szCs w:val="32"/>
        </w:rPr>
        <w:t>报价文件组成及格式</w:t>
      </w:r>
      <w:bookmarkEnd w:id="36"/>
      <w:bookmarkEnd w:id="37"/>
    </w:p>
    <w:p w14:paraId="2F4C178E" w14:textId="77777777" w:rsidR="002C587A" w:rsidRDefault="00854277">
      <w:pPr>
        <w:spacing w:line="600" w:lineRule="exact"/>
        <w:jc w:val="center"/>
        <w:rPr>
          <w:rFonts w:ascii="方正黑体_GBK" w:eastAsia="方正黑体_GBK"/>
          <w:color w:val="000000" w:themeColor="text1"/>
          <w:sz w:val="28"/>
          <w:szCs w:val="28"/>
        </w:rPr>
      </w:pPr>
      <w:bookmarkStart w:id="38" w:name="招标文件06章图纸01"/>
      <w:bookmarkStart w:id="39" w:name="招标文件06章图纸"/>
      <w:bookmarkStart w:id="40" w:name="第02卷"/>
      <w:bookmarkStart w:id="41" w:name="招标文件07章技术标准和要求"/>
      <w:bookmarkStart w:id="42" w:name="第03卷"/>
      <w:bookmarkEnd w:id="38"/>
      <w:bookmarkEnd w:id="39"/>
      <w:bookmarkEnd w:id="40"/>
      <w:bookmarkEnd w:id="41"/>
      <w:bookmarkEnd w:id="42"/>
      <w:r>
        <w:rPr>
          <w:rFonts w:ascii="方正黑体_GBK" w:eastAsia="方正黑体_GBK" w:hint="eastAsia"/>
          <w:color w:val="000000" w:themeColor="text1"/>
          <w:sz w:val="28"/>
          <w:szCs w:val="28"/>
        </w:rPr>
        <w:t>一、报价函</w:t>
      </w:r>
    </w:p>
    <w:p w14:paraId="15306FC4" w14:textId="77777777" w:rsidR="002C587A" w:rsidRDefault="00854277">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u w:val="single"/>
        </w:rPr>
        <w:t>重庆铝产业开发投资集团有限公司</w:t>
      </w:r>
      <w:r>
        <w:rPr>
          <w:rFonts w:ascii="方正仿宋_GBK" w:eastAsia="方正仿宋_GBK" w:hAnsi="宋体" w:cs="MingLiU" w:hint="eastAsia"/>
          <w:snapToGrid w:val="0"/>
          <w:color w:val="000000" w:themeColor="text1"/>
          <w:kern w:val="0"/>
          <w:sz w:val="28"/>
          <w:szCs w:val="28"/>
        </w:rPr>
        <w:t>：</w:t>
      </w:r>
    </w:p>
    <w:p w14:paraId="7E3C691F" w14:textId="77777777" w:rsidR="002C587A" w:rsidRDefault="00854277">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（一）</w:t>
      </w:r>
      <w:r>
        <w:rPr>
          <w:rFonts w:ascii="方正仿宋_GBK" w:eastAsia="方正仿宋_GBK" w:hAnsi="宋体" w:cs="MingLiU" w:hint="eastAsia"/>
          <w:snapToGrid w:val="0"/>
          <w:color w:val="000000" w:themeColor="text1"/>
          <w:kern w:val="0"/>
          <w:sz w:val="28"/>
          <w:szCs w:val="28"/>
        </w:rPr>
        <w:t>我方已仔细研究了</w:t>
      </w:r>
      <w:r>
        <w:rPr>
          <w:rFonts w:ascii="方正仿宋_GBK" w:eastAsia="方正仿宋_GBK" w:hAnsi="宋体" w:hint="eastAsia"/>
          <w:b/>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 xml:space="preserve">工程比选文件的全部内容，愿意以 </w:t>
      </w: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w:t>
      </w:r>
      <w:r>
        <w:rPr>
          <w:rFonts w:ascii="方正仿宋_GBK" w:eastAsia="方正仿宋_GBK" w:hAnsi="宋体" w:cs="MingLiU" w:hint="eastAsia"/>
          <w:snapToGrid w:val="0"/>
          <w:color w:val="000000" w:themeColor="text1"/>
          <w:kern w:val="0"/>
          <w:sz w:val="28"/>
          <w:szCs w:val="28"/>
          <w:u w:val="single"/>
        </w:rPr>
        <w:t xml:space="preserve">大写： </w:t>
      </w:r>
      <w:r>
        <w:rPr>
          <w:rFonts w:ascii="方正仿宋_GBK" w:eastAsia="方正仿宋_GBK" w:hAnsi="宋体" w:cs="MingLiU"/>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）的总报价（其中安全文明施工费为</w:t>
      </w: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），工期</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日历天，按合同约定完成工程。</w:t>
      </w:r>
    </w:p>
    <w:p w14:paraId="6E99CFEE" w14:textId="77777777" w:rsidR="002C587A" w:rsidRDefault="00854277">
      <w:pPr>
        <w:autoSpaceDE w:val="0"/>
        <w:autoSpaceDN w:val="0"/>
        <w:adjustRightInd w:val="0"/>
        <w:spacing w:before="15"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（二）</w:t>
      </w:r>
      <w:r>
        <w:rPr>
          <w:rFonts w:ascii="方正仿宋_GBK" w:eastAsia="方正仿宋_GBK" w:hAnsi="宋体" w:cs="MingLiU" w:hint="eastAsia"/>
          <w:snapToGrid w:val="0"/>
          <w:color w:val="000000" w:themeColor="text1"/>
          <w:kern w:val="0"/>
          <w:sz w:val="28"/>
          <w:szCs w:val="28"/>
        </w:rPr>
        <w:t>我方承诺在询价有效期内不修改、撤销报价文件。</w:t>
      </w:r>
    </w:p>
    <w:p w14:paraId="1DCADF77" w14:textId="77777777" w:rsidR="002C587A" w:rsidRDefault="0085427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（三）</w:t>
      </w:r>
      <w:r>
        <w:rPr>
          <w:rFonts w:ascii="方正仿宋_GBK" w:eastAsia="方正仿宋_GBK" w:hAnsi="宋体" w:cs="MingLiU" w:hint="eastAsia"/>
          <w:snapToGrid w:val="0"/>
          <w:color w:val="000000" w:themeColor="text1"/>
          <w:kern w:val="0"/>
          <w:sz w:val="28"/>
          <w:szCs w:val="28"/>
        </w:rPr>
        <w:t>如双方成交：</w:t>
      </w:r>
    </w:p>
    <w:p w14:paraId="0AEB9168" w14:textId="77777777" w:rsidR="002C587A" w:rsidRDefault="00854277">
      <w:pPr>
        <w:autoSpaceDE w:val="0"/>
        <w:autoSpaceDN w:val="0"/>
        <w:adjustRightInd w:val="0"/>
        <w:spacing w:line="600" w:lineRule="exact"/>
        <w:ind w:right="-8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w:t>
      </w:r>
      <w:r>
        <w:rPr>
          <w:rFonts w:ascii="方正仿宋_GBK" w:eastAsia="方正仿宋_GBK" w:hAnsi="宋体" w:hint="eastAsia"/>
          <w:snapToGrid w:val="0"/>
          <w:color w:val="000000" w:themeColor="text1"/>
          <w:kern w:val="0"/>
          <w:sz w:val="28"/>
          <w:szCs w:val="28"/>
        </w:rPr>
        <w:t>1</w:t>
      </w:r>
      <w:r>
        <w:rPr>
          <w:rFonts w:ascii="方正仿宋_GBK" w:eastAsia="方正仿宋_GBK" w:hAnsi="宋体" w:cs="MingLiU" w:hint="eastAsia"/>
          <w:snapToGrid w:val="0"/>
          <w:color w:val="000000" w:themeColor="text1"/>
          <w:kern w:val="0"/>
          <w:sz w:val="28"/>
          <w:szCs w:val="28"/>
        </w:rPr>
        <w:t>）我方承诺在收到成交确认书后，在确认书规定的期限内与你方签订合同。</w:t>
      </w:r>
    </w:p>
    <w:p w14:paraId="0A35E69A" w14:textId="77777777" w:rsidR="002C587A" w:rsidRDefault="0085427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w:t>
      </w:r>
      <w:r>
        <w:rPr>
          <w:rFonts w:ascii="方正仿宋_GBK" w:eastAsia="方正仿宋_GBK" w:hAnsi="宋体" w:hint="eastAsia"/>
          <w:snapToGrid w:val="0"/>
          <w:color w:val="000000" w:themeColor="text1"/>
          <w:kern w:val="0"/>
          <w:sz w:val="28"/>
          <w:szCs w:val="28"/>
        </w:rPr>
        <w:t>2</w:t>
      </w:r>
      <w:r>
        <w:rPr>
          <w:rFonts w:ascii="方正仿宋_GBK" w:eastAsia="方正仿宋_GBK" w:hAnsi="宋体" w:cs="MingLiU" w:hint="eastAsia"/>
          <w:snapToGrid w:val="0"/>
          <w:color w:val="000000" w:themeColor="text1"/>
          <w:kern w:val="0"/>
          <w:sz w:val="28"/>
          <w:szCs w:val="28"/>
        </w:rPr>
        <w:t>）随同本报价函递交的报价函附录属于合同文件的组成部分。</w:t>
      </w:r>
    </w:p>
    <w:p w14:paraId="50DC4EAD" w14:textId="77777777" w:rsidR="002C587A" w:rsidRDefault="0085427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lastRenderedPageBreak/>
        <w:t>（</w:t>
      </w:r>
      <w:r>
        <w:rPr>
          <w:rFonts w:ascii="方正仿宋_GBK" w:eastAsia="方正仿宋_GBK" w:hAnsi="宋体" w:hint="eastAsia"/>
          <w:snapToGrid w:val="0"/>
          <w:color w:val="000000" w:themeColor="text1"/>
          <w:kern w:val="0"/>
          <w:sz w:val="28"/>
          <w:szCs w:val="28"/>
        </w:rPr>
        <w:t>3</w:t>
      </w:r>
      <w:r>
        <w:rPr>
          <w:rFonts w:ascii="方正仿宋_GBK" w:eastAsia="方正仿宋_GBK" w:hAnsi="宋体" w:cs="MingLiU" w:hint="eastAsia"/>
          <w:snapToGrid w:val="0"/>
          <w:color w:val="000000" w:themeColor="text1"/>
          <w:kern w:val="0"/>
          <w:sz w:val="28"/>
          <w:szCs w:val="28"/>
        </w:rPr>
        <w:t>）我方承诺在合同约定的期限内完成并移交全部合同工程。</w:t>
      </w:r>
    </w:p>
    <w:p w14:paraId="2EC32D8C" w14:textId="77777777" w:rsidR="002C587A" w:rsidRDefault="00854277">
      <w:pPr>
        <w:autoSpaceDE w:val="0"/>
        <w:autoSpaceDN w:val="0"/>
        <w:adjustRightInd w:val="0"/>
        <w:spacing w:line="600" w:lineRule="exact"/>
        <w:ind w:right="-9"/>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（四）</w:t>
      </w:r>
      <w:r>
        <w:rPr>
          <w:rFonts w:ascii="方正仿宋_GBK" w:eastAsia="方正仿宋_GBK" w:hAnsi="宋体" w:cs="MingLiU" w:hint="eastAsia"/>
          <w:snapToGrid w:val="0"/>
          <w:color w:val="000000" w:themeColor="text1"/>
          <w:kern w:val="0"/>
          <w:sz w:val="28"/>
          <w:szCs w:val="28"/>
        </w:rPr>
        <w:t>我方在此声明，所递交的报价文件及有关资料内容完整、真实和准确。</w:t>
      </w:r>
    </w:p>
    <w:p w14:paraId="10B72084" w14:textId="77777777" w:rsidR="002C587A" w:rsidRDefault="00854277">
      <w:pPr>
        <w:tabs>
          <w:tab w:val="left" w:pos="4940"/>
        </w:tabs>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（五）</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hint="eastAsia"/>
          <w:snapToGrid w:val="0"/>
          <w:color w:val="000000" w:themeColor="text1"/>
          <w:kern w:val="0"/>
          <w:sz w:val="28"/>
          <w:szCs w:val="28"/>
          <w:u w:val="single"/>
        </w:rPr>
        <w:tab/>
      </w:r>
      <w:r>
        <w:rPr>
          <w:rFonts w:ascii="方正仿宋_GBK" w:eastAsia="方正仿宋_GBK" w:hAnsi="宋体" w:cs="MingLiU" w:hint="eastAsia"/>
          <w:snapToGrid w:val="0"/>
          <w:color w:val="000000" w:themeColor="text1"/>
          <w:kern w:val="0"/>
          <w:sz w:val="28"/>
          <w:szCs w:val="28"/>
        </w:rPr>
        <w:t>（其他补充说明）。</w:t>
      </w:r>
    </w:p>
    <w:p w14:paraId="5C671476" w14:textId="77777777" w:rsidR="002C587A" w:rsidRDefault="00854277">
      <w:pPr>
        <w:tabs>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报价人：</w:t>
      </w: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（盖单位章）</w:t>
      </w:r>
    </w:p>
    <w:p w14:paraId="7988C8A8" w14:textId="77777777" w:rsidR="002C587A" w:rsidRDefault="00854277">
      <w:pPr>
        <w:tabs>
          <w:tab w:val="left" w:pos="7140"/>
          <w:tab w:val="left" w:pos="7560"/>
          <w:tab w:val="left" w:pos="8300"/>
        </w:tabs>
        <w:autoSpaceDE w:val="0"/>
        <w:autoSpaceDN w:val="0"/>
        <w:adjustRightInd w:val="0"/>
        <w:spacing w:line="600" w:lineRule="exact"/>
        <w:ind w:right="910" w:firstLineChars="1700" w:firstLine="4760"/>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地址：</w:t>
      </w:r>
    </w:p>
    <w:p w14:paraId="0F86D46A" w14:textId="77777777" w:rsidR="002C587A" w:rsidRDefault="00854277">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电话：</w:t>
      </w:r>
    </w:p>
    <w:p w14:paraId="428F91E4" w14:textId="77777777" w:rsidR="002C587A" w:rsidRDefault="00854277">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年</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月</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日</w:t>
      </w:r>
      <w:bookmarkStart w:id="43" w:name="_Toc16220"/>
      <w:bookmarkStart w:id="44" w:name="_Toc224103497"/>
      <w:bookmarkStart w:id="45" w:name="_Toc277082645"/>
      <w:bookmarkStart w:id="46" w:name="_Toc287607869"/>
      <w:bookmarkStart w:id="47" w:name="_Toc354501721"/>
      <w:bookmarkStart w:id="48" w:name="_Toc224103501"/>
      <w:bookmarkStart w:id="49" w:name="_Toc287607873"/>
      <w:bookmarkStart w:id="50" w:name="_Toc277082648"/>
    </w:p>
    <w:p w14:paraId="18DCB830" w14:textId="77777777" w:rsidR="002C587A" w:rsidRDefault="00854277">
      <w:pPr>
        <w:pStyle w:val="a0"/>
        <w:rPr>
          <w:b/>
        </w:rPr>
      </w:pPr>
      <w:r>
        <w:rPr>
          <w:b/>
        </w:rPr>
        <w:t>注</w:t>
      </w:r>
      <w:r>
        <w:rPr>
          <w:rFonts w:hint="eastAsia"/>
          <w:b/>
        </w:rPr>
        <w:t>：</w:t>
      </w:r>
      <w:r>
        <w:rPr>
          <w:b/>
        </w:rPr>
        <w:t>报价函大小写须一致</w:t>
      </w:r>
      <w:r>
        <w:rPr>
          <w:rFonts w:hint="eastAsia"/>
          <w:b/>
        </w:rPr>
        <w:t>，</w:t>
      </w:r>
      <w:r>
        <w:rPr>
          <w:b/>
        </w:rPr>
        <w:t>若不一致</w:t>
      </w:r>
      <w:r>
        <w:rPr>
          <w:rFonts w:hint="eastAsia"/>
          <w:b/>
        </w:rPr>
        <w:t>，</w:t>
      </w:r>
      <w:r>
        <w:rPr>
          <w:b/>
        </w:rPr>
        <w:t>则按有利于招标人的金额为准</w:t>
      </w:r>
      <w:r>
        <w:rPr>
          <w:rFonts w:hint="eastAsia"/>
          <w:b/>
        </w:rPr>
        <w:t>。</w:t>
      </w:r>
    </w:p>
    <w:p w14:paraId="6692D38A" w14:textId="77777777" w:rsidR="002C587A" w:rsidRDefault="00854277">
      <w:pPr>
        <w:spacing w:line="600" w:lineRule="exact"/>
        <w:jc w:val="center"/>
        <w:rPr>
          <w:rFonts w:ascii="方正黑体_GBK" w:eastAsia="方正黑体_GBK"/>
          <w:color w:val="000000" w:themeColor="text1"/>
          <w:sz w:val="28"/>
          <w:szCs w:val="28"/>
        </w:rPr>
      </w:pPr>
      <w:r>
        <w:rPr>
          <w:rFonts w:ascii="方正黑体_GBK" w:eastAsia="方正黑体_GBK" w:hint="eastAsia"/>
          <w:color w:val="000000" w:themeColor="text1"/>
          <w:sz w:val="28"/>
          <w:szCs w:val="28"/>
        </w:rPr>
        <w:t>二、 法定代表人身份证明及授权委托书</w:t>
      </w:r>
      <w:bookmarkEnd w:id="43"/>
      <w:bookmarkEnd w:id="44"/>
      <w:bookmarkEnd w:id="45"/>
      <w:bookmarkEnd w:id="46"/>
    </w:p>
    <w:p w14:paraId="29CA47A0" w14:textId="77777777" w:rsidR="002C587A" w:rsidRDefault="00854277">
      <w:pPr>
        <w:spacing w:line="600" w:lineRule="exact"/>
        <w:jc w:val="center"/>
        <w:rPr>
          <w:rFonts w:ascii="方正仿宋_GBK" w:eastAsia="方正仿宋_GBK"/>
          <w:b/>
          <w:color w:val="000000" w:themeColor="text1"/>
          <w:sz w:val="28"/>
          <w:szCs w:val="28"/>
        </w:rPr>
      </w:pPr>
      <w:r>
        <w:rPr>
          <w:rFonts w:ascii="方正仿宋_GBK" w:eastAsia="方正仿宋_GBK" w:hAnsi="宋体" w:hint="eastAsia"/>
          <w:b/>
          <w:color w:val="000000" w:themeColor="text1"/>
          <w:sz w:val="28"/>
          <w:szCs w:val="28"/>
        </w:rPr>
        <w:t>（一）法定代表人身份证明</w:t>
      </w:r>
    </w:p>
    <w:p w14:paraId="502A8D94" w14:textId="77777777" w:rsidR="002C587A" w:rsidRDefault="002C587A">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p>
    <w:p w14:paraId="0B865969" w14:textId="77777777" w:rsidR="002C587A" w:rsidRDefault="00854277">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投标人名称：</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14:paraId="3C20C12D" w14:textId="77777777" w:rsidR="002C587A" w:rsidRDefault="0085427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单位性质：</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14:paraId="4F9F9F62" w14:textId="77777777" w:rsidR="002C587A" w:rsidRDefault="0085427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地址：</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14:paraId="39B249BE" w14:textId="77777777" w:rsidR="002C587A" w:rsidRDefault="00854277">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成立时间：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t xml:space="preserve"> </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spacing w:val="-1"/>
          <w:kern w:val="0"/>
          <w:sz w:val="28"/>
          <w:szCs w:val="28"/>
        </w:rPr>
        <w:t>月</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 xml:space="preserve">         </w:t>
      </w:r>
      <w:r>
        <w:rPr>
          <w:rFonts w:ascii="方正仿宋_GBK" w:eastAsia="方正仿宋_GBK" w:hAnsi="宋体" w:cs="MingLiU" w:hint="eastAsia"/>
          <w:color w:val="000000" w:themeColor="text1"/>
          <w:kern w:val="0"/>
          <w:sz w:val="28"/>
          <w:szCs w:val="28"/>
        </w:rPr>
        <w:t>日</w:t>
      </w:r>
    </w:p>
    <w:p w14:paraId="07C3E162" w14:textId="77777777" w:rsidR="002C587A" w:rsidRDefault="0085427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经营期限：</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14:paraId="00AA1A89" w14:textId="77777777" w:rsidR="002C587A" w:rsidRDefault="00854277">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姓名：</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性别</w:t>
      </w:r>
      <w:r>
        <w:rPr>
          <w:rFonts w:ascii="方正仿宋_GBK" w:eastAsia="方正仿宋_GBK" w:hAnsi="宋体" w:cs="MingLiU" w:hint="eastAsia"/>
          <w:color w:val="000000" w:themeColor="text1"/>
          <w:spacing w:val="-1"/>
          <w:kern w:val="0"/>
          <w:sz w:val="28"/>
          <w:szCs w:val="28"/>
        </w:rPr>
        <w:t>：</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kern w:val="0"/>
          <w:sz w:val="28"/>
          <w:szCs w:val="28"/>
        </w:rPr>
        <w:t>龄：</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职务：</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系</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（投标人名称）的法定代表人。</w:t>
      </w:r>
    </w:p>
    <w:p w14:paraId="18C8BA83" w14:textId="77777777" w:rsidR="002C587A" w:rsidRDefault="00854277">
      <w:pPr>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特此证明。</w:t>
      </w:r>
    </w:p>
    <w:p w14:paraId="67A7E4AB" w14:textId="77777777" w:rsidR="002C587A" w:rsidRDefault="002C587A">
      <w:pPr>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14:paraId="2EFC587D" w14:textId="77777777" w:rsidR="002C587A" w:rsidRDefault="00854277">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lastRenderedPageBreak/>
        <w:t>投标</w:t>
      </w:r>
      <w:r>
        <w:rPr>
          <w:rFonts w:ascii="方正仿宋_GBK" w:eastAsia="方正仿宋_GBK" w:hAnsi="宋体" w:cs="MingLiU" w:hint="eastAsia"/>
          <w:color w:val="000000" w:themeColor="text1"/>
          <w:spacing w:val="-1"/>
          <w:kern w:val="0"/>
          <w:sz w:val="28"/>
          <w:szCs w:val="28"/>
        </w:rPr>
        <w:t>人</w:t>
      </w:r>
      <w:r>
        <w:rPr>
          <w:rFonts w:ascii="方正仿宋_GBK" w:eastAsia="方正仿宋_GBK" w:hAnsi="宋体" w:cs="MingLiU" w:hint="eastAsia"/>
          <w:color w:val="000000" w:themeColor="text1"/>
          <w:kern w:val="0"/>
          <w:sz w:val="28"/>
          <w:szCs w:val="28"/>
        </w:rPr>
        <w:t>：</w:t>
      </w:r>
      <w:r>
        <w:rPr>
          <w:rFonts w:ascii="方正仿宋_GBK" w:eastAsia="方正仿宋_GBK" w:hAnsi="宋体"/>
          <w:color w:val="000000" w:themeColor="text1"/>
          <w:kern w:val="0"/>
          <w:sz w:val="28"/>
          <w:szCs w:val="28"/>
          <w:u w:val="single"/>
        </w:rPr>
        <w:t xml:space="preserve">    </w:t>
      </w:r>
      <w:r>
        <w:rPr>
          <w:rFonts w:ascii="方正仿宋_GBK" w:eastAsia="方正仿宋_GBK" w:hAnsi="宋体" w:cs="MingLiU" w:hint="eastAsia"/>
          <w:color w:val="000000" w:themeColor="text1"/>
          <w:spacing w:val="-1"/>
          <w:kern w:val="0"/>
          <w:sz w:val="28"/>
          <w:szCs w:val="28"/>
        </w:rPr>
        <w:t>（</w:t>
      </w:r>
      <w:r>
        <w:rPr>
          <w:rFonts w:ascii="方正仿宋_GBK" w:eastAsia="方正仿宋_GBK" w:hAnsi="宋体" w:cs="MingLiU" w:hint="eastAsia"/>
          <w:color w:val="000000" w:themeColor="text1"/>
          <w:kern w:val="0"/>
          <w:sz w:val="28"/>
          <w:szCs w:val="28"/>
        </w:rPr>
        <w:t>盖单位章）</w:t>
      </w:r>
    </w:p>
    <w:p w14:paraId="21DB85D5" w14:textId="77777777" w:rsidR="002C587A" w:rsidRDefault="0085427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月</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日</w:t>
      </w:r>
    </w:p>
    <w:p w14:paraId="7DAA0EB9" w14:textId="77777777" w:rsidR="002C587A" w:rsidRDefault="002C587A">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bookmarkStart w:id="51" w:name="OLE_LINK23"/>
      <w:bookmarkStart w:id="52" w:name="OLE_LINK22"/>
    </w:p>
    <w:p w14:paraId="0003C0F4" w14:textId="77777777" w:rsidR="002C587A" w:rsidRDefault="00854277">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r>
        <w:rPr>
          <w:rFonts w:ascii="方正仿宋_GBK" w:eastAsia="方正仿宋_GBK" w:hAnsi="宋体" w:hint="eastAsia"/>
          <w:color w:val="000000" w:themeColor="text1"/>
          <w:kern w:val="0"/>
          <w:sz w:val="28"/>
          <w:szCs w:val="28"/>
          <w:u w:val="single"/>
        </w:rPr>
        <w:t>注：</w:t>
      </w:r>
      <w:r>
        <w:rPr>
          <w:rFonts w:ascii="方正仿宋_GBK" w:eastAsia="方正仿宋_GBK" w:hAnsi="宋体" w:cs="MingLiU" w:hint="eastAsia"/>
          <w:color w:val="000000" w:themeColor="text1"/>
          <w:kern w:val="0"/>
          <w:sz w:val="28"/>
          <w:szCs w:val="28"/>
          <w:u w:val="single"/>
        </w:rPr>
        <w:t>法定代表人的签字必须是亲笔签名，不得使用印章、签名章或其他电子制版签名。</w:t>
      </w:r>
      <w:r>
        <w:rPr>
          <w:rFonts w:ascii="方正仿宋_GBK" w:eastAsia="方正仿宋_GBK" w:hAnsi="宋体" w:hint="eastAsia"/>
          <w:color w:val="000000" w:themeColor="text1"/>
          <w:kern w:val="0"/>
          <w:sz w:val="28"/>
          <w:szCs w:val="28"/>
          <w:u w:val="single"/>
        </w:rPr>
        <w:t>法定代表人身份证明需按上述格式填写完整，不可缺少内容。在这些基础上增加内容的不影响其有效性。</w:t>
      </w:r>
    </w:p>
    <w:bookmarkEnd w:id="51"/>
    <w:bookmarkEnd w:id="52"/>
    <w:p w14:paraId="2B0DF9ED" w14:textId="77777777" w:rsidR="002C587A" w:rsidRDefault="002C587A">
      <w:pPr>
        <w:autoSpaceDE w:val="0"/>
        <w:autoSpaceDN w:val="0"/>
        <w:adjustRightInd w:val="0"/>
        <w:snapToGrid w:val="0"/>
        <w:spacing w:line="600" w:lineRule="exact"/>
        <w:jc w:val="left"/>
        <w:rPr>
          <w:rFonts w:ascii="方正仿宋_GBK" w:eastAsia="方正仿宋_GBK" w:hAnsi="宋体"/>
          <w:color w:val="000000" w:themeColor="text1"/>
          <w:kern w:val="0"/>
          <w:sz w:val="28"/>
          <w:szCs w:val="28"/>
        </w:rPr>
      </w:pPr>
    </w:p>
    <w:p w14:paraId="5239D629" w14:textId="77777777" w:rsidR="002C587A" w:rsidRDefault="002C587A">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color w:val="000000" w:themeColor="text1"/>
          <w:kern w:val="0"/>
          <w:sz w:val="28"/>
          <w:szCs w:val="28"/>
        </w:rPr>
      </w:pPr>
    </w:p>
    <w:p w14:paraId="0FD9BB20" w14:textId="77777777" w:rsidR="002C587A" w:rsidRDefault="002C587A">
      <w:pPr>
        <w:pStyle w:val="a0"/>
      </w:pPr>
    </w:p>
    <w:p w14:paraId="2EEC7CB7" w14:textId="77777777" w:rsidR="002C587A" w:rsidRDefault="00854277">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r>
        <w:rPr>
          <w:rFonts w:ascii="方正仿宋_GBK" w:eastAsia="方正仿宋_GBK" w:hAnsi="宋体" w:cs="MingLiU" w:hint="eastAsia"/>
          <w:b/>
          <w:color w:val="000000" w:themeColor="text1"/>
          <w:kern w:val="0"/>
          <w:sz w:val="28"/>
          <w:szCs w:val="28"/>
        </w:rPr>
        <w:t>（二）授权委托书</w:t>
      </w:r>
    </w:p>
    <w:p w14:paraId="417933E6" w14:textId="77777777" w:rsidR="002C587A" w:rsidRDefault="002C587A">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14:paraId="61C8D9F7" w14:textId="77777777" w:rsidR="002C587A" w:rsidRDefault="00854277">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本人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（姓名）系</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w:t>
      </w:r>
      <w:r>
        <w:rPr>
          <w:rFonts w:ascii="方正仿宋_GBK" w:eastAsia="方正仿宋_GBK" w:hAnsi="宋体" w:cs="MingLiU" w:hint="eastAsia"/>
          <w:color w:val="000000" w:themeColor="text1"/>
          <w:spacing w:val="-1"/>
          <w:kern w:val="0"/>
          <w:sz w:val="28"/>
          <w:szCs w:val="28"/>
        </w:rPr>
        <w:t>投</w:t>
      </w:r>
      <w:r>
        <w:rPr>
          <w:rFonts w:ascii="方正仿宋_GBK" w:eastAsia="方正仿宋_GBK" w:hAnsi="宋体" w:cs="MingLiU" w:hint="eastAsia"/>
          <w:color w:val="000000" w:themeColor="text1"/>
          <w:kern w:val="0"/>
          <w:sz w:val="28"/>
          <w:szCs w:val="28"/>
        </w:rPr>
        <w:t>标人名称</w:t>
      </w:r>
      <w:r>
        <w:rPr>
          <w:rFonts w:ascii="方正仿宋_GBK" w:eastAsia="方正仿宋_GBK" w:hAnsi="宋体" w:cs="MingLiU" w:hint="eastAsia"/>
          <w:color w:val="000000" w:themeColor="text1"/>
          <w:spacing w:val="1"/>
          <w:kern w:val="0"/>
          <w:sz w:val="28"/>
          <w:szCs w:val="28"/>
        </w:rPr>
        <w:t>）</w:t>
      </w:r>
      <w:r>
        <w:rPr>
          <w:rFonts w:ascii="方正仿宋_GBK" w:eastAsia="方正仿宋_GBK" w:hAnsi="宋体" w:cs="MingLiU" w:hint="eastAsia"/>
          <w:color w:val="000000" w:themeColor="text1"/>
          <w:kern w:val="0"/>
          <w:sz w:val="28"/>
          <w:szCs w:val="28"/>
        </w:rPr>
        <w:t>的法定代</w:t>
      </w:r>
      <w:r>
        <w:rPr>
          <w:rFonts w:ascii="方正仿宋_GBK" w:eastAsia="方正仿宋_GBK" w:hAnsi="宋体" w:cs="MingLiU" w:hint="eastAsia"/>
          <w:color w:val="000000" w:themeColor="text1"/>
          <w:spacing w:val="1"/>
          <w:kern w:val="0"/>
          <w:sz w:val="28"/>
          <w:szCs w:val="28"/>
        </w:rPr>
        <w:t>表</w:t>
      </w:r>
      <w:r>
        <w:rPr>
          <w:rFonts w:ascii="方正仿宋_GBK" w:eastAsia="方正仿宋_GBK" w:hAnsi="宋体" w:cs="MingLiU" w:hint="eastAsia"/>
          <w:color w:val="000000" w:themeColor="text1"/>
          <w:kern w:val="0"/>
          <w:sz w:val="28"/>
          <w:szCs w:val="28"/>
        </w:rPr>
        <w:t>人，现委托</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（姓</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名）为我方代理人。代理人根据授权，以我方名义签署、澄清、说明、补正、递交、撤回、</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修改</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（项</w:t>
      </w:r>
      <w:r>
        <w:rPr>
          <w:rFonts w:ascii="方正仿宋_GBK" w:eastAsia="方正仿宋_GBK" w:hAnsi="宋体" w:cs="MingLiU" w:hint="eastAsia"/>
          <w:color w:val="000000" w:themeColor="text1"/>
          <w:spacing w:val="-1"/>
          <w:kern w:val="0"/>
          <w:sz w:val="28"/>
          <w:szCs w:val="28"/>
        </w:rPr>
        <w:t>目</w:t>
      </w:r>
      <w:r>
        <w:rPr>
          <w:rFonts w:ascii="方正仿宋_GBK" w:eastAsia="方正仿宋_GBK" w:hAnsi="宋体" w:cs="MingLiU" w:hint="eastAsia"/>
          <w:color w:val="000000" w:themeColor="text1"/>
          <w:kern w:val="0"/>
          <w:sz w:val="28"/>
          <w:szCs w:val="28"/>
        </w:rPr>
        <w:t>名称）投标文件、签订合同和处理有关事宜，</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其法律后果由我方承担。</w:t>
      </w:r>
    </w:p>
    <w:p w14:paraId="715EC9A5" w14:textId="77777777" w:rsidR="002C587A" w:rsidRDefault="0085427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themeColor="text1"/>
          <w:kern w:val="0"/>
          <w:sz w:val="28"/>
          <w:szCs w:val="28"/>
        </w:rPr>
      </w:pPr>
      <w:r>
        <w:rPr>
          <w:rFonts w:ascii="方正仿宋_GBK" w:eastAsia="方正仿宋_GBK" w:hAnsi="宋体" w:cs="MingLiU" w:hint="eastAsia"/>
          <w:color w:val="000000" w:themeColor="text1"/>
          <w:kern w:val="0"/>
          <w:sz w:val="28"/>
          <w:szCs w:val="28"/>
        </w:rPr>
        <w:t>委托</w:t>
      </w:r>
      <w:r>
        <w:rPr>
          <w:rFonts w:ascii="方正仿宋_GBK" w:eastAsia="方正仿宋_GBK" w:hAnsi="宋体" w:cs="MingLiU" w:hint="eastAsia"/>
          <w:color w:val="000000" w:themeColor="text1"/>
          <w:spacing w:val="-1"/>
          <w:kern w:val="0"/>
          <w:sz w:val="28"/>
          <w:szCs w:val="28"/>
        </w:rPr>
        <w:t>期</w:t>
      </w:r>
      <w:r>
        <w:rPr>
          <w:rFonts w:ascii="方正仿宋_GBK" w:eastAsia="方正仿宋_GBK" w:hAnsi="宋体" w:cs="MingLiU" w:hint="eastAsia"/>
          <w:color w:val="000000" w:themeColor="text1"/>
          <w:kern w:val="0"/>
          <w:sz w:val="28"/>
          <w:szCs w:val="28"/>
        </w:rPr>
        <w:t>限：</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w:t>
      </w:r>
      <w:r>
        <w:rPr>
          <w:rFonts w:ascii="方正仿宋_GBK" w:eastAsia="方正仿宋_GBK" w:hAnsi="宋体" w:hint="eastAsia"/>
          <w:color w:val="000000" w:themeColor="text1"/>
          <w:kern w:val="0"/>
          <w:sz w:val="28"/>
          <w:szCs w:val="28"/>
        </w:rPr>
        <w:t xml:space="preserve"> </w:t>
      </w:r>
    </w:p>
    <w:p w14:paraId="5C6AB4E1" w14:textId="77777777" w:rsidR="002C587A" w:rsidRDefault="0085427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代理人无转委托权。</w:t>
      </w:r>
    </w:p>
    <w:p w14:paraId="04A9F1FC" w14:textId="77777777" w:rsidR="002C587A" w:rsidRDefault="0085427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附：法定代表人身份证明。</w:t>
      </w:r>
    </w:p>
    <w:p w14:paraId="06B506A6" w14:textId="77777777" w:rsidR="002C587A" w:rsidRDefault="002C587A">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14:paraId="69CCC753" w14:textId="77777777" w:rsidR="002C587A" w:rsidRDefault="00854277">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themeColor="text1"/>
          <w:kern w:val="0"/>
          <w:sz w:val="28"/>
          <w:szCs w:val="28"/>
        </w:rPr>
      </w:pPr>
      <w:r>
        <w:rPr>
          <w:rFonts w:ascii="方正仿宋_GBK" w:eastAsia="方正仿宋_GBK" w:hAnsi="宋体" w:cs="MingLiU" w:hint="eastAsia"/>
          <w:color w:val="000000" w:themeColor="text1"/>
          <w:kern w:val="0"/>
          <w:sz w:val="28"/>
          <w:szCs w:val="28"/>
        </w:rPr>
        <w:t>投  标  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w:t>
      </w:r>
      <w:r>
        <w:rPr>
          <w:rFonts w:ascii="方正仿宋_GBK" w:eastAsia="方正仿宋_GBK" w:hAnsi="宋体" w:cs="MingLiU" w:hint="eastAsia"/>
          <w:color w:val="000000" w:themeColor="text1"/>
          <w:spacing w:val="-1"/>
          <w:kern w:val="0"/>
          <w:sz w:val="28"/>
          <w:szCs w:val="28"/>
        </w:rPr>
        <w:t>盖</w:t>
      </w:r>
      <w:r>
        <w:rPr>
          <w:rFonts w:ascii="方正仿宋_GBK" w:eastAsia="方正仿宋_GBK" w:hAnsi="宋体" w:cs="MingLiU" w:hint="eastAsia"/>
          <w:color w:val="000000" w:themeColor="text1"/>
          <w:kern w:val="0"/>
          <w:sz w:val="28"/>
          <w:szCs w:val="28"/>
        </w:rPr>
        <w:t>单位章）</w:t>
      </w:r>
      <w:r>
        <w:rPr>
          <w:rFonts w:ascii="方正仿宋_GBK" w:eastAsia="方正仿宋_GBK" w:hAnsi="宋体" w:hint="eastAsia"/>
          <w:color w:val="000000" w:themeColor="text1"/>
          <w:kern w:val="0"/>
          <w:sz w:val="28"/>
          <w:szCs w:val="28"/>
        </w:rPr>
        <w:t xml:space="preserve"> </w:t>
      </w:r>
    </w:p>
    <w:p w14:paraId="70079DC1" w14:textId="77777777" w:rsidR="002C587A" w:rsidRDefault="00854277">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法定代表人：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（签字）</w:t>
      </w:r>
    </w:p>
    <w:p w14:paraId="6F3BF6D0" w14:textId="77777777" w:rsidR="002C587A" w:rsidRDefault="0085427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lastRenderedPageBreak/>
        <w:t>身份证号码：</w:t>
      </w:r>
      <w:r>
        <w:rPr>
          <w:rFonts w:ascii="方正仿宋_GBK" w:eastAsia="方正仿宋_GBK" w:hAnsi="宋体" w:cs="MingLiU" w:hint="eastAsia"/>
          <w:color w:val="000000" w:themeColor="text1"/>
          <w:w w:val="200"/>
          <w:kern w:val="0"/>
          <w:sz w:val="28"/>
          <w:szCs w:val="28"/>
          <w:u w:val="single"/>
        </w:rPr>
        <w:t xml:space="preserve">       </w:t>
      </w:r>
    </w:p>
    <w:p w14:paraId="6A787395" w14:textId="77777777" w:rsidR="002C587A" w:rsidRDefault="00854277">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委托代理人：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（签</w:t>
      </w:r>
      <w:r>
        <w:rPr>
          <w:rFonts w:ascii="方正仿宋_GBK" w:eastAsia="方正仿宋_GBK" w:hAnsi="宋体" w:cs="MingLiU" w:hint="eastAsia"/>
          <w:color w:val="000000" w:themeColor="text1"/>
          <w:spacing w:val="-1"/>
          <w:kern w:val="0"/>
          <w:sz w:val="28"/>
          <w:szCs w:val="28"/>
        </w:rPr>
        <w:t>字</w:t>
      </w:r>
      <w:r>
        <w:rPr>
          <w:rFonts w:ascii="方正仿宋_GBK" w:eastAsia="方正仿宋_GBK" w:hAnsi="宋体" w:cs="MingLiU" w:hint="eastAsia"/>
          <w:color w:val="000000" w:themeColor="text1"/>
          <w:kern w:val="0"/>
          <w:sz w:val="28"/>
          <w:szCs w:val="28"/>
        </w:rPr>
        <w:t>）</w:t>
      </w:r>
    </w:p>
    <w:p w14:paraId="29F71C3B" w14:textId="77777777" w:rsidR="002C587A" w:rsidRDefault="0085427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身份证号码：</w:t>
      </w:r>
      <w:r>
        <w:rPr>
          <w:rFonts w:ascii="方正仿宋_GBK" w:eastAsia="方正仿宋_GBK" w:hAnsi="宋体" w:cs="MingLiU" w:hint="eastAsia"/>
          <w:color w:val="000000" w:themeColor="text1"/>
          <w:w w:val="200"/>
          <w:kern w:val="0"/>
          <w:sz w:val="28"/>
          <w:szCs w:val="28"/>
          <w:u w:val="single"/>
        </w:rPr>
        <w:t xml:space="preserve">       </w:t>
      </w:r>
    </w:p>
    <w:p w14:paraId="0802DC01" w14:textId="77777777" w:rsidR="002C587A" w:rsidRDefault="0085427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月</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日</w:t>
      </w:r>
    </w:p>
    <w:p w14:paraId="70BEBA4C" w14:textId="77777777" w:rsidR="002C587A" w:rsidRDefault="00854277">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p>
    <w:p w14:paraId="5FFDEEB1" w14:textId="77777777" w:rsidR="002C587A" w:rsidRDefault="00854277">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Pr>
          <w:rFonts w:ascii="方正仿宋_GBK" w:eastAsia="方正仿宋_GBK" w:hAnsi="宋体" w:cs="MingLiU"/>
          <w:color w:val="000000" w:themeColor="text1"/>
          <w:kern w:val="0"/>
          <w:sz w:val="28"/>
          <w:szCs w:val="28"/>
        </w:rPr>
        <w:t>2.</w:t>
      </w:r>
      <w:r>
        <w:rPr>
          <w:rFonts w:ascii="方正仿宋_GBK" w:eastAsia="方正仿宋_GBK" w:hAnsi="宋体" w:cs="MingLiU" w:hint="eastAsia"/>
          <w:color w:val="000000" w:themeColor="text1"/>
          <w:kern w:val="0"/>
          <w:sz w:val="28"/>
          <w:szCs w:val="28"/>
        </w:rPr>
        <w:t>法定代表人身份证明及授托书原件装入投标文件一并递交。</w:t>
      </w:r>
    </w:p>
    <w:p w14:paraId="2BBAEA86" w14:textId="77777777" w:rsidR="002C587A" w:rsidRDefault="00854277" w:rsidP="006D6315">
      <w:pPr>
        <w:tabs>
          <w:tab w:val="left" w:pos="5760"/>
        </w:tabs>
        <w:autoSpaceDE w:val="0"/>
        <w:autoSpaceDN w:val="0"/>
        <w:adjustRightInd w:val="0"/>
        <w:spacing w:line="600" w:lineRule="exact"/>
        <w:ind w:right="11"/>
        <w:rPr>
          <w:rFonts w:ascii="方正仿宋_GBK" w:eastAsia="方正仿宋_GBK"/>
          <w:b/>
          <w:color w:val="000000" w:themeColor="text1"/>
          <w:sz w:val="40"/>
          <w:szCs w:val="32"/>
        </w:rPr>
      </w:pPr>
      <w:r>
        <w:rPr>
          <w:rFonts w:ascii="方正仿宋_GBK" w:eastAsia="方正仿宋_GBK" w:hAnsi="宋体" w:cs="MingLiU" w:hint="eastAsia"/>
          <w:b/>
          <w:color w:val="000000" w:themeColor="text1"/>
          <w:kern w:val="0"/>
          <w:sz w:val="28"/>
          <w:szCs w:val="28"/>
        </w:rPr>
        <w:t>3</w:t>
      </w:r>
      <w:r>
        <w:rPr>
          <w:rFonts w:ascii="方正仿宋_GBK" w:eastAsia="方正仿宋_GBK" w:hAnsi="宋体" w:cs="MingLiU"/>
          <w:b/>
          <w:color w:val="000000" w:themeColor="text1"/>
          <w:kern w:val="0"/>
          <w:sz w:val="28"/>
          <w:szCs w:val="28"/>
        </w:rPr>
        <w:t>.</w:t>
      </w:r>
      <w:r>
        <w:rPr>
          <w:rFonts w:ascii="方正仿宋_GBK" w:eastAsia="方正仿宋_GBK" w:hAnsi="宋体" w:cs="MingLiU" w:hint="eastAsia"/>
          <w:b/>
          <w:color w:val="000000" w:themeColor="text1"/>
          <w:kern w:val="0"/>
          <w:sz w:val="28"/>
          <w:szCs w:val="28"/>
        </w:rPr>
        <w:t>另外须准备一份在开标现场出具</w:t>
      </w:r>
      <w:bookmarkEnd w:id="47"/>
      <w:bookmarkEnd w:id="48"/>
      <w:bookmarkEnd w:id="49"/>
      <w:bookmarkEnd w:id="50"/>
      <w:r>
        <w:rPr>
          <w:rFonts w:ascii="方正仿宋_GBK" w:eastAsia="方正仿宋_GBK" w:hAnsi="宋体" w:cs="MingLiU" w:hint="eastAsia"/>
          <w:b/>
          <w:color w:val="000000" w:themeColor="text1"/>
          <w:kern w:val="0"/>
          <w:sz w:val="28"/>
          <w:szCs w:val="28"/>
        </w:rPr>
        <w:t>。</w:t>
      </w:r>
    </w:p>
    <w:p w14:paraId="3CC3D193" w14:textId="77777777" w:rsidR="002C587A" w:rsidRDefault="00854277">
      <w:pPr>
        <w:spacing w:line="600" w:lineRule="exact"/>
        <w:jc w:val="left"/>
        <w:rPr>
          <w:rFonts w:ascii="方正小标宋_GBK" w:eastAsia="方正小标宋_GBK"/>
          <w:color w:val="000000" w:themeColor="text1"/>
          <w:sz w:val="32"/>
          <w:szCs w:val="32"/>
        </w:rPr>
      </w:pPr>
      <w:r>
        <w:rPr>
          <w:rFonts w:ascii="方正小标宋_GBK" w:eastAsia="方正小标宋_GBK" w:hint="eastAsia"/>
          <w:color w:val="000000" w:themeColor="text1"/>
          <w:sz w:val="32"/>
          <w:szCs w:val="32"/>
        </w:rPr>
        <w:t>附件2</w:t>
      </w:r>
    </w:p>
    <w:p w14:paraId="3F4BC566" w14:textId="77777777" w:rsidR="002C587A" w:rsidRDefault="002C587A">
      <w:pPr>
        <w:ind w:rightChars="-44" w:right="-92"/>
        <w:jc w:val="center"/>
        <w:rPr>
          <w:b/>
          <w:spacing w:val="-20"/>
          <w:sz w:val="44"/>
          <w:szCs w:val="44"/>
        </w:rPr>
      </w:pPr>
    </w:p>
    <w:p w14:paraId="58E0C174" w14:textId="77777777" w:rsidR="002C587A" w:rsidRDefault="00854277">
      <w:pPr>
        <w:ind w:rightChars="-44" w:right="-92"/>
        <w:jc w:val="center"/>
        <w:rPr>
          <w:b/>
          <w:spacing w:val="-20"/>
          <w:sz w:val="44"/>
          <w:szCs w:val="44"/>
        </w:rPr>
      </w:pPr>
      <w:r>
        <w:rPr>
          <w:rFonts w:hint="eastAsia"/>
          <w:b/>
          <w:spacing w:val="-20"/>
          <w:sz w:val="44"/>
          <w:szCs w:val="44"/>
        </w:rPr>
        <w:t>********</w:t>
      </w:r>
      <w:r>
        <w:rPr>
          <w:b/>
          <w:spacing w:val="-20"/>
          <w:sz w:val="44"/>
          <w:szCs w:val="44"/>
        </w:rPr>
        <w:t>工程</w:t>
      </w:r>
    </w:p>
    <w:p w14:paraId="416A7275" w14:textId="77777777" w:rsidR="002C587A" w:rsidRDefault="002C587A">
      <w:pPr>
        <w:ind w:rightChars="-44" w:right="-92"/>
        <w:rPr>
          <w:b/>
          <w:spacing w:val="-20"/>
          <w:sz w:val="72"/>
          <w:szCs w:val="72"/>
        </w:rPr>
      </w:pPr>
    </w:p>
    <w:p w14:paraId="2BB5BAE3" w14:textId="77777777" w:rsidR="002C587A" w:rsidRDefault="00854277">
      <w:pPr>
        <w:ind w:rightChars="-44" w:right="-92"/>
        <w:jc w:val="center"/>
        <w:rPr>
          <w:b/>
          <w:spacing w:val="-20"/>
          <w:sz w:val="92"/>
        </w:rPr>
      </w:pPr>
      <w:r>
        <w:rPr>
          <w:rFonts w:hint="eastAsia"/>
          <w:b/>
          <w:spacing w:val="-20"/>
          <w:sz w:val="92"/>
        </w:rPr>
        <w:t>施</w:t>
      </w:r>
    </w:p>
    <w:p w14:paraId="75CF5BC5" w14:textId="77777777" w:rsidR="002C587A" w:rsidRDefault="00854277">
      <w:pPr>
        <w:ind w:rightChars="-44" w:right="-92"/>
        <w:jc w:val="center"/>
        <w:rPr>
          <w:b/>
          <w:spacing w:val="-20"/>
          <w:sz w:val="92"/>
        </w:rPr>
      </w:pPr>
      <w:r>
        <w:rPr>
          <w:rFonts w:hint="eastAsia"/>
          <w:b/>
          <w:spacing w:val="-20"/>
          <w:sz w:val="92"/>
        </w:rPr>
        <w:t>工</w:t>
      </w:r>
    </w:p>
    <w:p w14:paraId="2F009572" w14:textId="77777777" w:rsidR="002C587A" w:rsidRDefault="00854277">
      <w:pPr>
        <w:ind w:rightChars="-44" w:right="-92"/>
        <w:jc w:val="center"/>
        <w:rPr>
          <w:b/>
          <w:spacing w:val="-20"/>
          <w:sz w:val="92"/>
        </w:rPr>
      </w:pPr>
      <w:r>
        <w:rPr>
          <w:rFonts w:hint="eastAsia"/>
          <w:b/>
          <w:spacing w:val="-20"/>
          <w:sz w:val="92"/>
        </w:rPr>
        <w:t>合</w:t>
      </w:r>
    </w:p>
    <w:p w14:paraId="4471FA13" w14:textId="77777777" w:rsidR="002C587A" w:rsidRDefault="00854277">
      <w:pPr>
        <w:ind w:rightChars="-44" w:right="-92"/>
        <w:jc w:val="center"/>
        <w:rPr>
          <w:b/>
          <w:spacing w:val="-20"/>
          <w:sz w:val="92"/>
        </w:rPr>
      </w:pPr>
      <w:r>
        <w:rPr>
          <w:rFonts w:hint="eastAsia"/>
          <w:b/>
          <w:spacing w:val="-20"/>
          <w:sz w:val="92"/>
        </w:rPr>
        <w:lastRenderedPageBreak/>
        <w:t>同</w:t>
      </w:r>
    </w:p>
    <w:p w14:paraId="63938590" w14:textId="77777777" w:rsidR="002C587A" w:rsidRDefault="00854277">
      <w:pPr>
        <w:ind w:rightChars="-44" w:right="-92"/>
        <w:jc w:val="center"/>
        <w:rPr>
          <w:b/>
          <w:spacing w:val="-20"/>
          <w:sz w:val="92"/>
        </w:rPr>
      </w:pPr>
      <w:r>
        <w:rPr>
          <w:rFonts w:hint="eastAsia"/>
          <w:b/>
          <w:spacing w:val="-20"/>
          <w:sz w:val="92"/>
        </w:rPr>
        <w:t>书</w:t>
      </w:r>
    </w:p>
    <w:p w14:paraId="2D77DD46" w14:textId="77777777" w:rsidR="002C587A" w:rsidRDefault="002C587A">
      <w:pPr>
        <w:ind w:rightChars="-44" w:right="-92"/>
        <w:rPr>
          <w:b/>
          <w:spacing w:val="-20"/>
          <w:sz w:val="24"/>
        </w:rPr>
      </w:pPr>
    </w:p>
    <w:p w14:paraId="6A7098D9" w14:textId="77777777" w:rsidR="002C587A" w:rsidRDefault="002C587A">
      <w:pPr>
        <w:ind w:rightChars="-44" w:right="-92"/>
        <w:rPr>
          <w:b/>
          <w:spacing w:val="-20"/>
          <w:sz w:val="24"/>
        </w:rPr>
      </w:pPr>
    </w:p>
    <w:p w14:paraId="7CA4B58A" w14:textId="77777777" w:rsidR="002C587A" w:rsidRDefault="002C587A">
      <w:pPr>
        <w:ind w:rightChars="-44" w:right="-92"/>
        <w:jc w:val="center"/>
        <w:rPr>
          <w:b/>
          <w:spacing w:val="-20"/>
          <w:sz w:val="24"/>
        </w:rPr>
      </w:pPr>
    </w:p>
    <w:p w14:paraId="55D560DF" w14:textId="77777777" w:rsidR="002C587A" w:rsidRDefault="002C587A">
      <w:pPr>
        <w:ind w:rightChars="-44" w:right="-92"/>
        <w:rPr>
          <w:b/>
          <w:spacing w:val="-20"/>
          <w:sz w:val="24"/>
        </w:rPr>
      </w:pPr>
    </w:p>
    <w:p w14:paraId="75F24105" w14:textId="77777777" w:rsidR="002C587A" w:rsidRDefault="002C587A">
      <w:pPr>
        <w:ind w:rightChars="-44" w:right="-92"/>
        <w:rPr>
          <w:b/>
          <w:spacing w:val="-20"/>
          <w:sz w:val="24"/>
        </w:rPr>
      </w:pPr>
    </w:p>
    <w:p w14:paraId="69B5603D" w14:textId="77777777" w:rsidR="002C587A" w:rsidRDefault="00854277">
      <w:pPr>
        <w:ind w:rightChars="-44" w:right="-92"/>
        <w:jc w:val="center"/>
        <w:rPr>
          <w:b/>
          <w:spacing w:val="-20"/>
          <w:sz w:val="36"/>
        </w:rPr>
      </w:pPr>
      <w:r>
        <w:rPr>
          <w:rFonts w:hint="eastAsia"/>
          <w:b/>
          <w:spacing w:val="-20"/>
          <w:sz w:val="36"/>
        </w:rPr>
        <w:t>重庆铝</w:t>
      </w:r>
      <w:r>
        <w:rPr>
          <w:b/>
          <w:spacing w:val="-20"/>
          <w:sz w:val="36"/>
        </w:rPr>
        <w:t>产业开发投资集团有限公司</w:t>
      </w:r>
    </w:p>
    <w:p w14:paraId="6E39F513" w14:textId="77777777" w:rsidR="002C587A" w:rsidRDefault="00854277">
      <w:pPr>
        <w:ind w:rightChars="-44" w:right="-92" w:firstLineChars="748" w:firstLine="2854"/>
        <w:rPr>
          <w:b/>
          <w:sz w:val="38"/>
        </w:rPr>
      </w:pPr>
      <w:r>
        <w:rPr>
          <w:b/>
          <w:noProof/>
          <w:sz w:val="38"/>
        </w:rPr>
        <mc:AlternateContent>
          <mc:Choice Requires="wps">
            <w:drawing>
              <wp:anchor distT="0" distB="0" distL="114300" distR="114300" simplePos="0" relativeHeight="251659264" behindDoc="0" locked="0" layoutInCell="1" allowOverlap="1" wp14:anchorId="3E4FCFF8" wp14:editId="16EA4193">
                <wp:simplePos x="0" y="0"/>
                <wp:positionH relativeFrom="column">
                  <wp:posOffset>-114300</wp:posOffset>
                </wp:positionH>
                <wp:positionV relativeFrom="paragraph">
                  <wp:posOffset>0</wp:posOffset>
                </wp:positionV>
                <wp:extent cx="5812790" cy="49530"/>
                <wp:effectExtent l="0" t="9525" r="16510" b="17145"/>
                <wp:wrapNone/>
                <wp:docPr id="1" name="直接连接符 1"/>
                <wp:cNvGraphicFramePr/>
                <a:graphic xmlns:a="http://schemas.openxmlformats.org/drawingml/2006/main">
                  <a:graphicData uri="http://schemas.microsoft.com/office/word/2010/wordprocessingShape">
                    <wps:wsp>
                      <wps:cNvCnPr/>
                      <wps:spPr>
                        <a:xfrm flipV="1">
                          <a:off x="0" y="0"/>
                          <a:ext cx="5812790" cy="4953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9pt;margin-top:0pt;height:3.9pt;width:457.7pt;z-index:251659264;mso-width-relative:page;mso-height-relative:page;" filled="f" stroked="t" coordsize="21600,21600" o:gfxdata="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PCmFDWAAAABgEAAA8AAAAAAAAAAQAgAAAAIgAAAGRycy9kb3ducmV2LnhtbFBL&#10;AQIUABQAAAAIAIdO4kAda2R1+AEAAOcDAAAOAAAAAAAAAAEAIAAAACUBAABkcnMvZTJvRG9jLnht&#10;bFBLBQYAAAAABgAGAFkBAACPBQAAAAA=&#10;">
                <v:fill on="f" focussize="0,0"/>
                <v:stroke weight="1.5pt" color="#000000" joinstyle="round"/>
                <v:imagedata o:title=""/>
                <o:lock v:ext="edit" aspectratio="f"/>
              </v:line>
            </w:pict>
          </mc:Fallback>
        </mc:AlternateContent>
      </w:r>
      <w:r>
        <w:rPr>
          <w:rFonts w:hint="eastAsia"/>
          <w:b/>
          <w:sz w:val="38"/>
        </w:rPr>
        <w:t>**</w:t>
      </w:r>
      <w:r>
        <w:rPr>
          <w:rFonts w:hint="eastAsia"/>
          <w:b/>
          <w:sz w:val="38"/>
        </w:rPr>
        <w:t>年</w:t>
      </w:r>
      <w:r>
        <w:rPr>
          <w:rFonts w:hint="eastAsia"/>
          <w:b/>
          <w:sz w:val="38"/>
        </w:rPr>
        <w:t>**</w:t>
      </w:r>
      <w:r>
        <w:rPr>
          <w:rFonts w:hint="eastAsia"/>
          <w:b/>
          <w:sz w:val="38"/>
        </w:rPr>
        <w:t>月</w:t>
      </w:r>
    </w:p>
    <w:p w14:paraId="407BCFD7" w14:textId="77777777" w:rsidR="002C587A" w:rsidRDefault="00854277">
      <w:pPr>
        <w:jc w:val="center"/>
        <w:rPr>
          <w:szCs w:val="20"/>
        </w:rPr>
      </w:pPr>
      <w:r>
        <w:rPr>
          <w:rFonts w:hint="eastAsia"/>
          <w:szCs w:val="20"/>
        </w:rPr>
        <w:t xml:space="preserve"> </w:t>
      </w:r>
    </w:p>
    <w:p w14:paraId="68E14159" w14:textId="77777777" w:rsidR="002C587A" w:rsidRDefault="00854277">
      <w:pPr>
        <w:autoSpaceDE w:val="0"/>
        <w:autoSpaceDN w:val="0"/>
        <w:adjustRightInd w:val="0"/>
        <w:jc w:val="center"/>
        <w:rPr>
          <w:rFonts w:ascii="宋体"/>
          <w:b/>
          <w:spacing w:val="22"/>
          <w:position w:val="28"/>
          <w:sz w:val="36"/>
          <w:szCs w:val="36"/>
        </w:rPr>
      </w:pPr>
      <w:r>
        <w:rPr>
          <w:rFonts w:ascii="宋体" w:hAnsi="宋体" w:hint="eastAsia"/>
          <w:b/>
          <w:spacing w:val="22"/>
          <w:position w:val="28"/>
          <w:sz w:val="36"/>
          <w:szCs w:val="36"/>
        </w:rPr>
        <w:t>目 录</w:t>
      </w:r>
    </w:p>
    <w:p w14:paraId="2494CFCC" w14:textId="77777777" w:rsidR="002C587A" w:rsidRDefault="00854277">
      <w:pPr>
        <w:autoSpaceDE w:val="0"/>
        <w:autoSpaceDN w:val="0"/>
        <w:adjustRightInd w:val="0"/>
        <w:rPr>
          <w:rFonts w:ascii="宋体"/>
          <w:spacing w:val="22"/>
          <w:position w:val="28"/>
          <w:sz w:val="24"/>
        </w:rPr>
      </w:pPr>
      <w:r>
        <w:rPr>
          <w:rFonts w:ascii="宋体" w:hAnsi="宋体" w:hint="eastAsia"/>
          <w:spacing w:val="22"/>
          <w:position w:val="28"/>
          <w:sz w:val="24"/>
        </w:rPr>
        <w:t>一、第一部分合同协议书</w:t>
      </w:r>
    </w:p>
    <w:p w14:paraId="7BF47E20" w14:textId="77777777" w:rsidR="002C587A" w:rsidRDefault="00854277">
      <w:pPr>
        <w:autoSpaceDE w:val="0"/>
        <w:autoSpaceDN w:val="0"/>
        <w:adjustRightInd w:val="0"/>
        <w:rPr>
          <w:rFonts w:ascii="宋体"/>
          <w:spacing w:val="22"/>
          <w:position w:val="28"/>
          <w:sz w:val="24"/>
        </w:rPr>
      </w:pPr>
      <w:r>
        <w:rPr>
          <w:rFonts w:ascii="宋体" w:hAnsi="宋体" w:hint="eastAsia"/>
          <w:spacing w:val="22"/>
          <w:position w:val="28"/>
          <w:sz w:val="24"/>
        </w:rPr>
        <w:t>二、第二部分通用合同条款</w:t>
      </w:r>
    </w:p>
    <w:p w14:paraId="6D979A97" w14:textId="77777777" w:rsidR="002C587A" w:rsidRDefault="00854277">
      <w:pPr>
        <w:autoSpaceDE w:val="0"/>
        <w:autoSpaceDN w:val="0"/>
        <w:adjustRightInd w:val="0"/>
        <w:rPr>
          <w:rFonts w:ascii="宋体"/>
          <w:spacing w:val="22"/>
          <w:position w:val="28"/>
          <w:sz w:val="24"/>
        </w:rPr>
      </w:pPr>
      <w:r>
        <w:rPr>
          <w:rFonts w:ascii="宋体" w:hAnsi="宋体" w:hint="eastAsia"/>
          <w:spacing w:val="22"/>
          <w:position w:val="28"/>
          <w:sz w:val="24"/>
        </w:rPr>
        <w:t>三、第三部分专用合同条款</w:t>
      </w:r>
    </w:p>
    <w:p w14:paraId="6C12948E" w14:textId="77777777" w:rsidR="002C587A" w:rsidRDefault="00854277">
      <w:pPr>
        <w:autoSpaceDE w:val="0"/>
        <w:autoSpaceDN w:val="0"/>
        <w:adjustRightInd w:val="0"/>
        <w:rPr>
          <w:rFonts w:ascii="宋体"/>
          <w:spacing w:val="22"/>
          <w:position w:val="28"/>
          <w:sz w:val="24"/>
        </w:rPr>
      </w:pPr>
      <w:r>
        <w:rPr>
          <w:rFonts w:ascii="宋体" w:hAnsi="宋体" w:hint="eastAsia"/>
          <w:spacing w:val="22"/>
          <w:position w:val="28"/>
          <w:sz w:val="24"/>
        </w:rPr>
        <w:t>四、第四部分 合同附件</w:t>
      </w:r>
    </w:p>
    <w:p w14:paraId="1FD9F59D" w14:textId="77777777" w:rsidR="002C587A" w:rsidRDefault="00854277">
      <w:pPr>
        <w:autoSpaceDE w:val="0"/>
        <w:autoSpaceDN w:val="0"/>
        <w:adjustRightInd w:val="0"/>
        <w:rPr>
          <w:rFonts w:ascii="宋体" w:hAnsi="宋体"/>
          <w:spacing w:val="22"/>
          <w:position w:val="28"/>
          <w:sz w:val="24"/>
        </w:rPr>
      </w:pPr>
      <w:r>
        <w:rPr>
          <w:rFonts w:ascii="宋体" w:hAnsi="宋体" w:hint="eastAsia"/>
          <w:spacing w:val="22"/>
          <w:position w:val="28"/>
          <w:sz w:val="24"/>
        </w:rPr>
        <w:t>1、</w:t>
      </w:r>
      <w:r>
        <w:rPr>
          <w:rFonts w:ascii="宋体" w:hAnsi="宋体" w:hint="eastAsia"/>
          <w:spacing w:val="22"/>
          <w:position w:val="28"/>
          <w:sz w:val="24"/>
          <w:lang w:val="zh-CN"/>
        </w:rPr>
        <w:t>安全工作目标责任书</w:t>
      </w:r>
    </w:p>
    <w:p w14:paraId="07B03C6A" w14:textId="77777777" w:rsidR="002C587A" w:rsidRDefault="00854277">
      <w:pPr>
        <w:autoSpaceDE w:val="0"/>
        <w:autoSpaceDN w:val="0"/>
        <w:adjustRightInd w:val="0"/>
      </w:pPr>
      <w:r>
        <w:rPr>
          <w:rFonts w:ascii="宋体" w:hAnsi="宋体"/>
          <w:spacing w:val="22"/>
          <w:position w:val="28"/>
          <w:sz w:val="24"/>
        </w:rPr>
        <w:t>2</w:t>
      </w:r>
      <w:r>
        <w:rPr>
          <w:rFonts w:ascii="宋体" w:hAnsi="宋体" w:hint="eastAsia"/>
          <w:spacing w:val="22"/>
          <w:position w:val="28"/>
          <w:sz w:val="24"/>
        </w:rPr>
        <w:t>、廉政合同</w:t>
      </w:r>
    </w:p>
    <w:p w14:paraId="0F0A60B7" w14:textId="77777777" w:rsidR="002C587A" w:rsidRDefault="002C587A">
      <w:pPr>
        <w:jc w:val="center"/>
        <w:rPr>
          <w:rFonts w:ascii="宋体" w:hAnsi="宋体" w:cs="宋体"/>
          <w:b/>
          <w:sz w:val="44"/>
          <w:szCs w:val="44"/>
        </w:rPr>
      </w:pPr>
    </w:p>
    <w:p w14:paraId="1C2CF46B" w14:textId="77777777" w:rsidR="002C587A" w:rsidRDefault="002C587A">
      <w:pPr>
        <w:jc w:val="center"/>
        <w:rPr>
          <w:rFonts w:ascii="宋体" w:hAnsi="宋体" w:cs="宋体"/>
          <w:b/>
          <w:sz w:val="44"/>
          <w:szCs w:val="44"/>
        </w:rPr>
      </w:pPr>
    </w:p>
    <w:p w14:paraId="03A97F99" w14:textId="77777777" w:rsidR="002C587A" w:rsidRDefault="002C587A">
      <w:pPr>
        <w:jc w:val="center"/>
        <w:rPr>
          <w:rFonts w:ascii="宋体" w:hAnsi="宋体" w:cs="宋体"/>
          <w:b/>
          <w:sz w:val="44"/>
          <w:szCs w:val="44"/>
        </w:rPr>
      </w:pPr>
    </w:p>
    <w:p w14:paraId="1890B214" w14:textId="77777777" w:rsidR="002C587A" w:rsidRDefault="002C587A">
      <w:pPr>
        <w:jc w:val="center"/>
        <w:rPr>
          <w:rFonts w:ascii="宋体" w:hAnsi="宋体" w:cs="宋体"/>
          <w:b/>
          <w:sz w:val="44"/>
          <w:szCs w:val="44"/>
        </w:rPr>
      </w:pPr>
    </w:p>
    <w:p w14:paraId="020C642A" w14:textId="77777777" w:rsidR="002C587A" w:rsidRDefault="002C587A">
      <w:pPr>
        <w:jc w:val="center"/>
        <w:rPr>
          <w:rFonts w:ascii="宋体" w:hAnsi="宋体" w:cs="宋体"/>
          <w:b/>
          <w:sz w:val="44"/>
          <w:szCs w:val="44"/>
        </w:rPr>
      </w:pPr>
    </w:p>
    <w:p w14:paraId="306B49E5" w14:textId="77777777" w:rsidR="002C587A" w:rsidRDefault="002C587A">
      <w:pPr>
        <w:jc w:val="center"/>
        <w:rPr>
          <w:rFonts w:ascii="宋体" w:hAnsi="宋体" w:cs="宋体"/>
          <w:b/>
          <w:sz w:val="44"/>
          <w:szCs w:val="44"/>
        </w:rPr>
      </w:pPr>
    </w:p>
    <w:p w14:paraId="1EFE973C" w14:textId="77777777" w:rsidR="002C587A" w:rsidRDefault="002C587A">
      <w:pPr>
        <w:jc w:val="center"/>
        <w:rPr>
          <w:rFonts w:ascii="宋体" w:hAnsi="宋体" w:cs="宋体"/>
          <w:b/>
          <w:sz w:val="44"/>
          <w:szCs w:val="44"/>
        </w:rPr>
      </w:pPr>
    </w:p>
    <w:p w14:paraId="27FC9664" w14:textId="77777777" w:rsidR="002C587A" w:rsidRDefault="002C587A">
      <w:pPr>
        <w:jc w:val="center"/>
        <w:rPr>
          <w:rFonts w:ascii="宋体" w:hAnsi="宋体" w:cs="宋体"/>
          <w:b/>
          <w:sz w:val="44"/>
          <w:szCs w:val="44"/>
        </w:rPr>
      </w:pPr>
    </w:p>
    <w:p w14:paraId="202239A5" w14:textId="77777777" w:rsidR="002C587A" w:rsidRDefault="002C587A">
      <w:pPr>
        <w:jc w:val="center"/>
        <w:rPr>
          <w:rFonts w:ascii="宋体" w:hAnsi="宋体" w:cs="宋体"/>
          <w:b/>
          <w:sz w:val="44"/>
          <w:szCs w:val="44"/>
        </w:rPr>
      </w:pPr>
    </w:p>
    <w:p w14:paraId="5C0A3513" w14:textId="77777777" w:rsidR="002C587A" w:rsidRDefault="002C587A">
      <w:pPr>
        <w:pStyle w:val="a0"/>
      </w:pPr>
    </w:p>
    <w:p w14:paraId="0EA2F458" w14:textId="77777777" w:rsidR="002C587A" w:rsidRDefault="002C587A">
      <w:pPr>
        <w:pStyle w:val="a0"/>
      </w:pPr>
    </w:p>
    <w:p w14:paraId="1C8490AA" w14:textId="77777777" w:rsidR="002C587A" w:rsidRDefault="002C587A">
      <w:pPr>
        <w:pStyle w:val="a0"/>
      </w:pPr>
    </w:p>
    <w:p w14:paraId="24AE822E" w14:textId="77777777" w:rsidR="002C587A" w:rsidRDefault="002C587A">
      <w:pPr>
        <w:jc w:val="center"/>
        <w:rPr>
          <w:rFonts w:ascii="宋体" w:hAnsi="宋体" w:cs="宋体"/>
          <w:b/>
          <w:sz w:val="44"/>
          <w:szCs w:val="44"/>
        </w:rPr>
      </w:pPr>
    </w:p>
    <w:p w14:paraId="55C4EFEF" w14:textId="77777777" w:rsidR="008245C9" w:rsidRDefault="008245C9">
      <w:pPr>
        <w:jc w:val="center"/>
        <w:rPr>
          <w:rFonts w:ascii="宋体" w:hAnsi="宋体" w:cs="宋体"/>
          <w:b/>
          <w:sz w:val="44"/>
          <w:szCs w:val="44"/>
        </w:rPr>
      </w:pPr>
    </w:p>
    <w:p w14:paraId="7F3579C3" w14:textId="77777777" w:rsidR="008245C9" w:rsidRDefault="008245C9">
      <w:pPr>
        <w:jc w:val="center"/>
        <w:rPr>
          <w:rFonts w:ascii="宋体" w:hAnsi="宋体" w:cs="宋体"/>
          <w:b/>
          <w:sz w:val="44"/>
          <w:szCs w:val="44"/>
        </w:rPr>
      </w:pPr>
    </w:p>
    <w:p w14:paraId="418D3B28" w14:textId="77777777" w:rsidR="002C587A" w:rsidRDefault="00854277">
      <w:pPr>
        <w:jc w:val="center"/>
        <w:rPr>
          <w:rFonts w:ascii="宋体" w:hAnsi="宋体" w:cs="宋体"/>
          <w:b/>
          <w:sz w:val="44"/>
          <w:szCs w:val="44"/>
        </w:rPr>
      </w:pPr>
      <w:r>
        <w:rPr>
          <w:rFonts w:ascii="宋体" w:hAnsi="宋体" w:cs="宋体" w:hint="eastAsia"/>
          <w:b/>
          <w:sz w:val="44"/>
          <w:szCs w:val="44"/>
        </w:rPr>
        <w:t>第一部分 合同协议书</w:t>
      </w:r>
    </w:p>
    <w:p w14:paraId="6223372F" w14:textId="77777777" w:rsidR="002C587A" w:rsidRDefault="002C587A">
      <w:pPr>
        <w:spacing w:line="360" w:lineRule="auto"/>
      </w:pPr>
    </w:p>
    <w:p w14:paraId="7C08F51D" w14:textId="77777777" w:rsidR="002C587A" w:rsidRDefault="00854277">
      <w:pPr>
        <w:spacing w:line="360" w:lineRule="auto"/>
        <w:ind w:leftChars="-171" w:left="-359" w:rightChars="-159" w:right="-334"/>
        <w:rPr>
          <w:b/>
          <w:spacing w:val="-20"/>
          <w:sz w:val="24"/>
        </w:rPr>
      </w:pPr>
      <w:r>
        <w:rPr>
          <w:rFonts w:hint="eastAsia"/>
          <w:sz w:val="23"/>
          <w:szCs w:val="23"/>
        </w:rPr>
        <w:t xml:space="preserve">　</w:t>
      </w:r>
      <w:r>
        <w:rPr>
          <w:sz w:val="23"/>
          <w:szCs w:val="23"/>
        </w:rPr>
        <w:t xml:space="preserve"> </w:t>
      </w:r>
      <w:r>
        <w:rPr>
          <w:rFonts w:hint="eastAsia"/>
          <w:b/>
          <w:sz w:val="24"/>
        </w:rPr>
        <w:t>发包人</w:t>
      </w:r>
      <w:r>
        <w:rPr>
          <w:rFonts w:hint="eastAsia"/>
          <w:b/>
          <w:kern w:val="0"/>
          <w:sz w:val="24"/>
        </w:rPr>
        <w:t>：</w:t>
      </w:r>
      <w:r>
        <w:rPr>
          <w:rFonts w:hint="eastAsia"/>
          <w:b/>
          <w:spacing w:val="-20"/>
          <w:sz w:val="24"/>
          <w:u w:val="single"/>
        </w:rPr>
        <w:t>重庆铝</w:t>
      </w:r>
      <w:r>
        <w:rPr>
          <w:b/>
          <w:spacing w:val="-20"/>
          <w:sz w:val="24"/>
          <w:u w:val="single"/>
        </w:rPr>
        <w:t>产业开发投资集团有限公司</w:t>
      </w:r>
      <w:r>
        <w:rPr>
          <w:b/>
          <w:spacing w:val="-20"/>
          <w:sz w:val="24"/>
          <w:u w:val="single"/>
        </w:rPr>
        <w:t xml:space="preserve">  </w:t>
      </w:r>
      <w:r>
        <w:rPr>
          <w:rFonts w:hint="eastAsia"/>
          <w:b/>
          <w:spacing w:val="-20"/>
          <w:sz w:val="24"/>
        </w:rPr>
        <w:t>（简称：甲方）</w:t>
      </w:r>
    </w:p>
    <w:p w14:paraId="7EB06114" w14:textId="77777777" w:rsidR="002C587A" w:rsidRDefault="00854277">
      <w:pPr>
        <w:spacing w:line="360" w:lineRule="auto"/>
        <w:ind w:leftChars="-171" w:left="-359" w:rightChars="-159" w:right="-334" w:firstLineChars="147" w:firstLine="354"/>
        <w:rPr>
          <w:b/>
          <w:sz w:val="24"/>
        </w:rPr>
      </w:pPr>
      <w:r>
        <w:rPr>
          <w:rFonts w:hint="eastAsia"/>
          <w:b/>
          <w:sz w:val="24"/>
        </w:rPr>
        <w:t>承包人：</w:t>
      </w:r>
      <w:r>
        <w:rPr>
          <w:rFonts w:hint="eastAsia"/>
          <w:bCs/>
          <w:spacing w:val="-20"/>
          <w:sz w:val="24"/>
          <w:u w:val="single"/>
        </w:rPr>
        <w:t>*************************</w:t>
      </w:r>
      <w:r>
        <w:rPr>
          <w:bCs/>
          <w:spacing w:val="-20"/>
          <w:sz w:val="24"/>
          <w:u w:val="single"/>
        </w:rPr>
        <w:t xml:space="preserve"> </w:t>
      </w:r>
      <w:r>
        <w:rPr>
          <w:rFonts w:hint="eastAsia"/>
          <w:bCs/>
          <w:spacing w:val="-20"/>
          <w:sz w:val="24"/>
          <w:u w:val="single"/>
        </w:rPr>
        <w:t>*</w:t>
      </w:r>
      <w:r>
        <w:rPr>
          <w:b/>
          <w:spacing w:val="-20"/>
          <w:sz w:val="24"/>
          <w:u w:val="single"/>
        </w:rPr>
        <w:t xml:space="preserve"> </w:t>
      </w:r>
      <w:r>
        <w:rPr>
          <w:rFonts w:hint="eastAsia"/>
          <w:b/>
          <w:spacing w:val="-20"/>
          <w:sz w:val="24"/>
          <w:u w:val="single"/>
        </w:rPr>
        <w:t>**</w:t>
      </w:r>
      <w:r>
        <w:rPr>
          <w:b/>
          <w:sz w:val="24"/>
          <w:u w:val="single"/>
        </w:rPr>
        <w:t xml:space="preserve"> </w:t>
      </w:r>
      <w:r>
        <w:rPr>
          <w:b/>
          <w:sz w:val="24"/>
        </w:rPr>
        <w:t xml:space="preserve">  </w:t>
      </w:r>
      <w:r>
        <w:rPr>
          <w:rFonts w:hint="eastAsia"/>
          <w:b/>
          <w:spacing w:val="-20"/>
          <w:sz w:val="24"/>
        </w:rPr>
        <w:t>（简称：乙方）</w:t>
      </w:r>
    </w:p>
    <w:p w14:paraId="4F892CBB" w14:textId="77777777" w:rsidR="002C587A" w:rsidRDefault="00854277">
      <w:pPr>
        <w:pStyle w:val="Blockquote"/>
        <w:spacing w:line="500" w:lineRule="exact"/>
        <w:ind w:leftChars="-171" w:left="-359" w:rightChars="-159" w:right="-334" w:firstLine="460"/>
        <w:rPr>
          <w:rFonts w:cs="宋体"/>
          <w:szCs w:val="24"/>
          <w:u w:val="none"/>
        </w:rPr>
      </w:pPr>
      <w:r>
        <w:rPr>
          <w:rFonts w:cs="宋体" w:hint="eastAsia"/>
          <w:szCs w:val="24"/>
          <w:u w:val="none"/>
        </w:rPr>
        <w:t>依照《中华人民共和国合同法》、《中华人民共和国建筑法》及其他有关法律、行政法规、遵循平等、自愿、公平和诚实信用的原则，双方就</w:t>
      </w:r>
      <w:r>
        <w:rPr>
          <w:rFonts w:cs="宋体" w:hint="eastAsia"/>
          <w:szCs w:val="24"/>
        </w:rPr>
        <w:t>*********工程</w:t>
      </w:r>
      <w:r>
        <w:rPr>
          <w:rFonts w:cs="宋体" w:hint="eastAsia"/>
          <w:szCs w:val="24"/>
          <w:u w:val="none"/>
        </w:rPr>
        <w:t>协商一致，订立本合同。</w:t>
      </w:r>
    </w:p>
    <w:p w14:paraId="5C85F47F" w14:textId="77777777" w:rsidR="002C587A" w:rsidRDefault="00854277">
      <w:pPr>
        <w:pStyle w:val="Blockquote"/>
        <w:spacing w:line="500" w:lineRule="exact"/>
        <w:ind w:leftChars="-171" w:left="-359" w:rightChars="-159" w:right="-334" w:firstLineChars="319" w:firstLine="769"/>
        <w:rPr>
          <w:rFonts w:cs="宋体"/>
          <w:b/>
          <w:szCs w:val="24"/>
          <w:u w:val="none"/>
        </w:rPr>
      </w:pPr>
      <w:r>
        <w:rPr>
          <w:rFonts w:cs="宋体" w:hint="eastAsia"/>
          <w:b/>
          <w:szCs w:val="24"/>
          <w:u w:val="none"/>
        </w:rPr>
        <w:t>第一条 工程概况</w:t>
      </w:r>
    </w:p>
    <w:p w14:paraId="1A01A1ED" w14:textId="77777777" w:rsidR="002C587A" w:rsidRDefault="00854277">
      <w:pPr>
        <w:pStyle w:val="Blockquote"/>
        <w:spacing w:line="500" w:lineRule="exact"/>
        <w:ind w:left="0" w:rightChars="-159" w:right="-334" w:firstLineChars="200" w:firstLine="482"/>
        <w:jc w:val="both"/>
        <w:rPr>
          <w:rFonts w:cs="宋体"/>
          <w:b/>
        </w:rPr>
      </w:pPr>
      <w:r>
        <w:rPr>
          <w:rFonts w:cs="宋体" w:hint="eastAsia"/>
          <w:b/>
          <w:u w:val="none"/>
        </w:rPr>
        <w:t>1.1 工程名称</w:t>
      </w:r>
      <w:r>
        <w:rPr>
          <w:rFonts w:cs="宋体" w:hint="eastAsia"/>
          <w:b/>
        </w:rPr>
        <w:t>：**********。</w:t>
      </w:r>
    </w:p>
    <w:p w14:paraId="4BADC941" w14:textId="77777777" w:rsidR="002C587A" w:rsidRDefault="00854277">
      <w:pPr>
        <w:spacing w:line="500" w:lineRule="exact"/>
        <w:ind w:firstLineChars="200" w:firstLine="482"/>
        <w:rPr>
          <w:rFonts w:ascii="宋体" w:hAnsi="宋体" w:cs="宋体"/>
          <w:b/>
          <w:kern w:val="0"/>
          <w:sz w:val="24"/>
          <w:u w:val="single"/>
        </w:rPr>
      </w:pPr>
      <w:r>
        <w:rPr>
          <w:rFonts w:ascii="宋体" w:hAnsi="宋体" w:cs="宋体" w:hint="eastAsia"/>
          <w:b/>
          <w:sz w:val="24"/>
        </w:rPr>
        <w:t>1.2 工程地点：</w:t>
      </w:r>
      <w:r>
        <w:rPr>
          <w:rFonts w:ascii="宋体" w:hAnsi="宋体" w:cs="宋体" w:hint="eastAsia"/>
          <w:b/>
          <w:kern w:val="0"/>
          <w:sz w:val="24"/>
          <w:u w:val="single"/>
        </w:rPr>
        <w:t>***********。</w:t>
      </w:r>
    </w:p>
    <w:p w14:paraId="650E9961" w14:textId="77777777" w:rsidR="002C587A" w:rsidRDefault="00854277">
      <w:pPr>
        <w:spacing w:line="500" w:lineRule="exact"/>
        <w:ind w:firstLineChars="200" w:firstLine="482"/>
        <w:rPr>
          <w:rFonts w:ascii="宋体" w:hAnsi="宋体" w:cs="宋体"/>
          <w:b/>
          <w:kern w:val="0"/>
          <w:sz w:val="24"/>
        </w:rPr>
      </w:pPr>
      <w:r>
        <w:rPr>
          <w:rFonts w:ascii="宋体" w:hAnsi="宋体" w:cs="宋体" w:hint="eastAsia"/>
          <w:b/>
          <w:kern w:val="0"/>
          <w:sz w:val="24"/>
        </w:rPr>
        <w:lastRenderedPageBreak/>
        <w:t>1.3  资金来源：</w:t>
      </w:r>
      <w:r>
        <w:rPr>
          <w:rFonts w:ascii="宋体" w:hAnsi="宋体" w:cs="宋体" w:hint="eastAsia"/>
          <w:b/>
          <w:kern w:val="0"/>
          <w:sz w:val="24"/>
          <w:u w:val="single"/>
        </w:rPr>
        <w:t>********。</w:t>
      </w:r>
    </w:p>
    <w:p w14:paraId="7C1F051D" w14:textId="77777777" w:rsidR="002C587A" w:rsidRDefault="00854277">
      <w:pPr>
        <w:snapToGrid w:val="0"/>
        <w:spacing w:line="500" w:lineRule="exact"/>
        <w:ind w:firstLineChars="200" w:firstLine="482"/>
        <w:rPr>
          <w:rFonts w:ascii="宋体" w:hAnsi="宋体" w:cs="宋体"/>
          <w:kern w:val="0"/>
          <w:sz w:val="24"/>
        </w:rPr>
      </w:pPr>
      <w:r>
        <w:rPr>
          <w:rFonts w:ascii="宋体" w:hAnsi="宋体" w:cs="宋体" w:hint="eastAsia"/>
          <w:b/>
          <w:sz w:val="24"/>
        </w:rPr>
        <w:t xml:space="preserve">1.4 </w:t>
      </w:r>
      <w:r>
        <w:rPr>
          <w:rFonts w:cs="宋体" w:hint="eastAsia"/>
          <w:b/>
        </w:rPr>
        <w:t>工程内容：</w:t>
      </w:r>
      <w:r>
        <w:rPr>
          <w:rFonts w:ascii="宋体" w:hAnsi="宋体" w:cs="宋体" w:hint="eastAsia"/>
          <w:kern w:val="0"/>
          <w:sz w:val="24"/>
          <w:u w:val="single"/>
        </w:rPr>
        <w:t>************。</w:t>
      </w:r>
      <w:r>
        <w:rPr>
          <w:rFonts w:ascii="宋体" w:hAnsi="宋体" w:cs="宋体" w:hint="eastAsia"/>
          <w:kern w:val="0"/>
          <w:sz w:val="24"/>
        </w:rPr>
        <w:t xml:space="preserve"> </w:t>
      </w:r>
    </w:p>
    <w:p w14:paraId="4D14126F" w14:textId="77777777" w:rsidR="002C587A" w:rsidRDefault="00854277">
      <w:pPr>
        <w:snapToGrid w:val="0"/>
        <w:spacing w:line="500" w:lineRule="exact"/>
        <w:ind w:firstLineChars="200" w:firstLine="482"/>
        <w:rPr>
          <w:rFonts w:ascii="宋体" w:hAnsi="宋体" w:cs="宋体"/>
          <w:kern w:val="0"/>
          <w:sz w:val="24"/>
        </w:rPr>
      </w:pPr>
      <w:r>
        <w:rPr>
          <w:rFonts w:ascii="宋体" w:hAnsi="宋体" w:cs="宋体" w:hint="eastAsia"/>
          <w:b/>
          <w:sz w:val="24"/>
        </w:rPr>
        <w:t>1.</w:t>
      </w:r>
      <w:r>
        <w:rPr>
          <w:rFonts w:ascii="宋体" w:hAnsi="宋体" w:cs="宋体"/>
          <w:b/>
          <w:sz w:val="24"/>
        </w:rPr>
        <w:t>5</w:t>
      </w:r>
      <w:r>
        <w:rPr>
          <w:rFonts w:ascii="宋体" w:hAnsi="宋体" w:cs="宋体" w:hint="eastAsia"/>
          <w:b/>
          <w:sz w:val="24"/>
        </w:rPr>
        <w:t xml:space="preserve"> </w:t>
      </w:r>
      <w:r>
        <w:rPr>
          <w:rFonts w:cs="宋体" w:hint="eastAsia"/>
          <w:b/>
        </w:rPr>
        <w:t>工程承包范围：</w:t>
      </w:r>
      <w:r>
        <w:rPr>
          <w:rFonts w:ascii="宋体" w:hAnsi="宋体" w:cs="宋体" w:hint="eastAsia"/>
          <w:kern w:val="0"/>
          <w:sz w:val="24"/>
          <w:u w:val="single"/>
        </w:rPr>
        <w:t>************。</w:t>
      </w:r>
      <w:r>
        <w:rPr>
          <w:rFonts w:ascii="宋体" w:hAnsi="宋体" w:cs="宋体" w:hint="eastAsia"/>
          <w:kern w:val="0"/>
          <w:sz w:val="24"/>
        </w:rPr>
        <w:t xml:space="preserve"> </w:t>
      </w:r>
    </w:p>
    <w:p w14:paraId="1614118E" w14:textId="77777777" w:rsidR="002C587A" w:rsidRDefault="00854277">
      <w:pPr>
        <w:spacing w:line="500" w:lineRule="exact"/>
        <w:ind w:firstLineChars="200" w:firstLine="482"/>
        <w:rPr>
          <w:rFonts w:cs="宋体"/>
          <w:b/>
          <w:sz w:val="24"/>
        </w:rPr>
      </w:pPr>
      <w:r>
        <w:rPr>
          <w:rFonts w:ascii="宋体" w:hAnsi="宋体" w:cs="宋体" w:hint="eastAsia"/>
          <w:b/>
          <w:kern w:val="0"/>
          <w:sz w:val="24"/>
        </w:rPr>
        <w:t>第二条</w:t>
      </w:r>
      <w:r>
        <w:rPr>
          <w:rFonts w:cs="宋体" w:hint="eastAsia"/>
          <w:b/>
          <w:sz w:val="24"/>
        </w:rPr>
        <w:t xml:space="preserve"> </w:t>
      </w:r>
      <w:r>
        <w:rPr>
          <w:rFonts w:cs="宋体" w:hint="eastAsia"/>
          <w:b/>
          <w:sz w:val="24"/>
        </w:rPr>
        <w:t>合同工期</w:t>
      </w:r>
    </w:p>
    <w:p w14:paraId="1AF23746" w14:textId="77777777" w:rsidR="002C587A" w:rsidRDefault="00854277">
      <w:pPr>
        <w:pStyle w:val="Blockquote"/>
        <w:spacing w:line="500" w:lineRule="exact"/>
        <w:ind w:leftChars="-171" w:left="-359" w:rightChars="-159" w:right="-334" w:firstLineChars="300" w:firstLine="720"/>
        <w:rPr>
          <w:rFonts w:cs="宋体"/>
          <w:szCs w:val="24"/>
          <w:u w:val="none"/>
        </w:rPr>
      </w:pPr>
      <w:r>
        <w:rPr>
          <w:rFonts w:cs="宋体" w:hint="eastAsia"/>
          <w:szCs w:val="24"/>
          <w:u w:val="none"/>
        </w:rPr>
        <w:t>2.1 开（竣）工日期：</w:t>
      </w:r>
      <w:r>
        <w:rPr>
          <w:rFonts w:cs="宋体" w:hint="eastAsia"/>
          <w:szCs w:val="24"/>
        </w:rPr>
        <w:t>具体以开（竣）工报告日期为准。</w:t>
      </w:r>
    </w:p>
    <w:p w14:paraId="593F453B" w14:textId="77777777" w:rsidR="002C587A" w:rsidRDefault="00854277">
      <w:pPr>
        <w:pStyle w:val="Blockquote"/>
        <w:spacing w:line="500" w:lineRule="exact"/>
        <w:ind w:leftChars="-171" w:left="-359" w:rightChars="-159" w:right="-334" w:firstLineChars="300" w:firstLine="720"/>
        <w:rPr>
          <w:rFonts w:cs="宋体"/>
          <w:szCs w:val="24"/>
        </w:rPr>
      </w:pPr>
      <w:r>
        <w:rPr>
          <w:rFonts w:cs="宋体" w:hint="eastAsia"/>
          <w:szCs w:val="24"/>
          <w:u w:val="none"/>
        </w:rPr>
        <w:t>2.2 合同工期总日历天数:</w:t>
      </w:r>
      <w:r>
        <w:rPr>
          <w:rFonts w:cs="宋体" w:hint="eastAsia"/>
          <w:szCs w:val="24"/>
        </w:rPr>
        <w:t>***日历天。</w:t>
      </w:r>
    </w:p>
    <w:p w14:paraId="6B4FC93D" w14:textId="77777777" w:rsidR="002C587A" w:rsidRDefault="00854277">
      <w:pPr>
        <w:pStyle w:val="Blockquote"/>
        <w:spacing w:line="500" w:lineRule="exact"/>
        <w:ind w:left="0" w:rightChars="-159" w:right="-334" w:firstLineChars="200" w:firstLine="482"/>
        <w:rPr>
          <w:rFonts w:cs="宋体"/>
          <w:b/>
          <w:szCs w:val="24"/>
          <w:u w:val="none"/>
        </w:rPr>
      </w:pPr>
      <w:r>
        <w:rPr>
          <w:rFonts w:cs="宋体" w:hint="eastAsia"/>
          <w:b/>
          <w:szCs w:val="24"/>
          <w:u w:val="none"/>
        </w:rPr>
        <w:t xml:space="preserve">第三条 </w:t>
      </w:r>
      <w:r>
        <w:rPr>
          <w:rFonts w:hint="eastAsia"/>
          <w:b/>
          <w:u w:val="none"/>
        </w:rPr>
        <w:t>质量标准</w:t>
      </w:r>
    </w:p>
    <w:p w14:paraId="6EE81D12" w14:textId="77777777" w:rsidR="002C587A" w:rsidRDefault="005E5759">
      <w:pPr>
        <w:pStyle w:val="Blockquote"/>
        <w:spacing w:line="500" w:lineRule="exact"/>
        <w:ind w:leftChars="-171" w:left="-359" w:rightChars="-159" w:right="-334" w:firstLineChars="300" w:firstLine="720"/>
        <w:rPr>
          <w:rFonts w:cs="宋体"/>
          <w:szCs w:val="24"/>
          <w:u w:val="none"/>
        </w:rPr>
      </w:pPr>
      <w:r w:rsidRPr="005E5759">
        <w:rPr>
          <w:rFonts w:cs="宋体" w:hint="eastAsia"/>
          <w:szCs w:val="24"/>
          <w:u w:val="none"/>
        </w:rPr>
        <w:t>达到国家现行质量</w:t>
      </w:r>
      <w:r w:rsidRPr="005E5759">
        <w:rPr>
          <w:rFonts w:cs="宋体"/>
          <w:szCs w:val="24"/>
          <w:u w:val="none"/>
        </w:rPr>
        <w:t>验收规范合格标准，通过管道产权单位组织的验收并交付使用</w:t>
      </w:r>
      <w:r w:rsidR="00854277">
        <w:rPr>
          <w:rFonts w:cs="宋体" w:hint="eastAsia"/>
          <w:szCs w:val="24"/>
          <w:u w:val="none"/>
        </w:rPr>
        <w:t>。</w:t>
      </w:r>
    </w:p>
    <w:p w14:paraId="59B03BBD" w14:textId="77777777" w:rsidR="002C587A" w:rsidRDefault="00854277">
      <w:pPr>
        <w:pStyle w:val="Blockquote"/>
        <w:spacing w:line="500" w:lineRule="exact"/>
        <w:ind w:leftChars="129" w:left="271" w:rightChars="-159" w:right="-334" w:firstLineChars="100" w:firstLine="241"/>
        <w:rPr>
          <w:rFonts w:cs="宋体"/>
          <w:b/>
          <w:bCs/>
          <w:szCs w:val="24"/>
          <w:u w:val="none"/>
        </w:rPr>
      </w:pPr>
      <w:r>
        <w:rPr>
          <w:rFonts w:cs="宋体" w:hint="eastAsia"/>
          <w:b/>
          <w:bCs/>
          <w:szCs w:val="24"/>
          <w:u w:val="none"/>
        </w:rPr>
        <w:t>第四条 签约合同价及合同形式</w:t>
      </w:r>
    </w:p>
    <w:p w14:paraId="58F0B9C5" w14:textId="77777777" w:rsidR="002C587A" w:rsidRDefault="00854277">
      <w:pPr>
        <w:spacing w:line="500" w:lineRule="exact"/>
        <w:ind w:firstLineChars="200" w:firstLine="482"/>
        <w:rPr>
          <w:sz w:val="24"/>
        </w:rPr>
      </w:pPr>
      <w:r>
        <w:rPr>
          <w:rFonts w:ascii="宋体" w:hAnsi="宋体" w:cs="宋体" w:hint="eastAsia"/>
          <w:b/>
          <w:bCs/>
          <w:kern w:val="0"/>
          <w:sz w:val="24"/>
        </w:rPr>
        <w:t>4.1 签约合同价：</w:t>
      </w:r>
      <w:r>
        <w:rPr>
          <w:rFonts w:hint="eastAsia"/>
          <w:sz w:val="24"/>
        </w:rPr>
        <w:t>金额</w:t>
      </w:r>
      <w:r>
        <w:rPr>
          <w:rFonts w:hint="eastAsia"/>
          <w:sz w:val="24"/>
        </w:rPr>
        <w:t>(</w:t>
      </w:r>
      <w:r>
        <w:rPr>
          <w:rFonts w:hint="eastAsia"/>
          <w:sz w:val="24"/>
        </w:rPr>
        <w:t>大写</w:t>
      </w:r>
      <w:r>
        <w:rPr>
          <w:rFonts w:hint="eastAsia"/>
          <w:sz w:val="24"/>
        </w:rPr>
        <w:t>)</w:t>
      </w:r>
      <w:r>
        <w:rPr>
          <w:rFonts w:hint="eastAsia"/>
          <w:sz w:val="24"/>
        </w:rPr>
        <w:t>：</w:t>
      </w:r>
      <w:r>
        <w:rPr>
          <w:rFonts w:hint="eastAsia"/>
          <w:b/>
          <w:sz w:val="28"/>
          <w:szCs w:val="28"/>
          <w:u w:val="single"/>
        </w:rPr>
        <w:t>***********</w:t>
      </w:r>
      <w:r>
        <w:rPr>
          <w:rFonts w:hint="eastAsia"/>
          <w:sz w:val="24"/>
        </w:rPr>
        <w:t>(</w:t>
      </w:r>
      <w:r>
        <w:rPr>
          <w:rFonts w:hint="eastAsia"/>
          <w:sz w:val="24"/>
        </w:rPr>
        <w:t>人民币</w:t>
      </w:r>
      <w:r>
        <w:rPr>
          <w:rFonts w:hint="eastAsia"/>
          <w:sz w:val="24"/>
        </w:rPr>
        <w:t>)(</w:t>
      </w:r>
      <w:r>
        <w:rPr>
          <w:rFonts w:hint="eastAsia"/>
          <w:sz w:val="24"/>
        </w:rPr>
        <w:t>小写</w:t>
      </w:r>
      <w:r>
        <w:rPr>
          <w:rFonts w:hint="eastAsia"/>
          <w:sz w:val="24"/>
        </w:rPr>
        <w:t>)</w:t>
      </w:r>
      <w:r>
        <w:rPr>
          <w:rFonts w:hint="eastAsia"/>
          <w:sz w:val="24"/>
        </w:rPr>
        <w:t>￥：</w:t>
      </w:r>
      <w:r>
        <w:rPr>
          <w:rFonts w:ascii="宋体" w:hAnsi="宋体" w:hint="eastAsia"/>
          <w:b/>
          <w:sz w:val="24"/>
          <w:u w:val="single"/>
        </w:rPr>
        <w:t>*********</w:t>
      </w:r>
      <w:r>
        <w:rPr>
          <w:rFonts w:hint="eastAsia"/>
          <w:sz w:val="24"/>
        </w:rPr>
        <w:t>元。</w:t>
      </w:r>
    </w:p>
    <w:p w14:paraId="26139AED" w14:textId="77777777" w:rsidR="002C587A" w:rsidRDefault="00854277">
      <w:pPr>
        <w:spacing w:line="500" w:lineRule="exact"/>
        <w:ind w:firstLineChars="200" w:firstLine="480"/>
        <w:rPr>
          <w:sz w:val="24"/>
        </w:rPr>
      </w:pPr>
      <w:r>
        <w:rPr>
          <w:rFonts w:hint="eastAsia"/>
          <w:sz w:val="24"/>
        </w:rPr>
        <w:t>其中：安全文明施工费</w:t>
      </w:r>
      <w:r>
        <w:rPr>
          <w:rFonts w:hint="eastAsia"/>
          <w:sz w:val="24"/>
        </w:rPr>
        <w:t>:</w:t>
      </w:r>
      <w:r>
        <w:rPr>
          <w:rFonts w:hint="eastAsia"/>
          <w:sz w:val="24"/>
          <w:u w:val="single"/>
        </w:rPr>
        <w:t>********</w:t>
      </w:r>
      <w:r>
        <w:rPr>
          <w:rFonts w:hint="eastAsia"/>
          <w:sz w:val="24"/>
        </w:rPr>
        <w:t>元。</w:t>
      </w:r>
    </w:p>
    <w:p w14:paraId="592B4033" w14:textId="77777777" w:rsidR="002C587A" w:rsidRDefault="00854277">
      <w:pPr>
        <w:spacing w:line="500" w:lineRule="exact"/>
        <w:rPr>
          <w:sz w:val="24"/>
        </w:rPr>
      </w:pPr>
      <w:r>
        <w:rPr>
          <w:rFonts w:hint="eastAsia"/>
          <w:sz w:val="24"/>
        </w:rPr>
        <w:t xml:space="preserve">　　暂列金额：</w:t>
      </w:r>
      <w:r>
        <w:rPr>
          <w:rFonts w:hint="eastAsia"/>
          <w:sz w:val="24"/>
          <w:u w:val="single"/>
        </w:rPr>
        <w:t>********</w:t>
      </w:r>
      <w:r>
        <w:rPr>
          <w:rFonts w:hint="eastAsia"/>
          <w:sz w:val="24"/>
        </w:rPr>
        <w:t>元</w:t>
      </w:r>
      <w:r>
        <w:rPr>
          <w:rFonts w:hint="eastAsia"/>
          <w:sz w:val="24"/>
        </w:rPr>
        <w:t>(</w:t>
      </w:r>
      <w:r>
        <w:rPr>
          <w:rFonts w:hint="eastAsia"/>
          <w:sz w:val="24"/>
        </w:rPr>
        <w:t>其中计日工金额</w:t>
      </w:r>
      <w:r>
        <w:rPr>
          <w:rFonts w:ascii="宋体" w:hAnsi="宋体" w:hint="eastAsia"/>
          <w:b/>
          <w:sz w:val="24"/>
          <w:u w:val="single"/>
        </w:rPr>
        <w:t>*******</w:t>
      </w:r>
      <w:r>
        <w:rPr>
          <w:rFonts w:hint="eastAsia"/>
          <w:sz w:val="24"/>
        </w:rPr>
        <w:t>元</w:t>
      </w:r>
      <w:r>
        <w:rPr>
          <w:rFonts w:hint="eastAsia"/>
          <w:sz w:val="24"/>
        </w:rPr>
        <w:t>)</w:t>
      </w:r>
      <w:r>
        <w:rPr>
          <w:rFonts w:hint="eastAsia"/>
          <w:sz w:val="24"/>
        </w:rPr>
        <w:t>。</w:t>
      </w:r>
    </w:p>
    <w:p w14:paraId="6B4AD704" w14:textId="77777777" w:rsidR="002C587A" w:rsidRDefault="00854277">
      <w:pPr>
        <w:spacing w:line="500" w:lineRule="exact"/>
        <w:rPr>
          <w:sz w:val="24"/>
        </w:rPr>
      </w:pPr>
      <w:r>
        <w:rPr>
          <w:rFonts w:hint="eastAsia"/>
          <w:sz w:val="24"/>
        </w:rPr>
        <w:t xml:space="preserve">　　材料和工程设备暂估价：</w:t>
      </w:r>
      <w:r>
        <w:rPr>
          <w:rFonts w:ascii="宋体" w:hAnsi="宋体" w:hint="eastAsia"/>
          <w:b/>
          <w:sz w:val="24"/>
          <w:u w:val="single"/>
        </w:rPr>
        <w:t>********</w:t>
      </w:r>
      <w:r>
        <w:rPr>
          <w:rFonts w:hint="eastAsia"/>
          <w:sz w:val="24"/>
        </w:rPr>
        <w:t>元。</w:t>
      </w:r>
    </w:p>
    <w:p w14:paraId="3127A346" w14:textId="77777777" w:rsidR="002C587A" w:rsidRDefault="00854277">
      <w:pPr>
        <w:spacing w:line="500" w:lineRule="exact"/>
        <w:ind w:firstLine="480"/>
        <w:rPr>
          <w:sz w:val="24"/>
        </w:rPr>
      </w:pPr>
      <w:r>
        <w:rPr>
          <w:rFonts w:hint="eastAsia"/>
          <w:sz w:val="24"/>
        </w:rPr>
        <w:t>专业工程暂估价：</w:t>
      </w:r>
      <w:r>
        <w:rPr>
          <w:rFonts w:ascii="宋体" w:hAnsi="宋体" w:hint="eastAsia"/>
          <w:b/>
          <w:sz w:val="24"/>
          <w:u w:val="single"/>
        </w:rPr>
        <w:t>*******</w:t>
      </w:r>
      <w:r>
        <w:rPr>
          <w:rFonts w:hint="eastAsia"/>
          <w:sz w:val="24"/>
        </w:rPr>
        <w:t>元。</w:t>
      </w:r>
    </w:p>
    <w:p w14:paraId="58AF80C8" w14:textId="77777777" w:rsidR="002C587A" w:rsidRDefault="00854277">
      <w:pPr>
        <w:pStyle w:val="Blockquote"/>
        <w:spacing w:line="500" w:lineRule="exact"/>
        <w:ind w:left="0" w:rightChars="-159" w:right="-334" w:firstLineChars="200" w:firstLine="482"/>
      </w:pPr>
      <w:r>
        <w:rPr>
          <w:rFonts w:hint="eastAsia"/>
          <w:b/>
          <w:bCs/>
          <w:u w:val="none"/>
        </w:rPr>
        <w:t>4.2 合同价格形式</w:t>
      </w:r>
      <w:r>
        <w:rPr>
          <w:rFonts w:hint="eastAsia"/>
          <w:u w:val="none"/>
        </w:rPr>
        <w:t>：</w:t>
      </w:r>
      <w:r>
        <w:rPr>
          <w:rFonts w:hint="eastAsia"/>
          <w:b/>
        </w:rPr>
        <w:t>********（固定单价合同或总价包干合同）</w:t>
      </w:r>
      <w:r>
        <w:rPr>
          <w:rFonts w:hint="eastAsia"/>
          <w:u w:val="none"/>
        </w:rPr>
        <w:t>。</w:t>
      </w:r>
    </w:p>
    <w:p w14:paraId="5FEC5604" w14:textId="77777777" w:rsidR="002C587A" w:rsidRDefault="00854277">
      <w:pPr>
        <w:spacing w:line="500" w:lineRule="exact"/>
        <w:ind w:firstLineChars="50" w:firstLine="120"/>
        <w:rPr>
          <w:b/>
          <w:bCs/>
          <w:sz w:val="24"/>
        </w:rPr>
      </w:pPr>
      <w:r>
        <w:rPr>
          <w:rFonts w:hint="eastAsia"/>
          <w:b/>
          <w:bCs/>
          <w:sz w:val="24"/>
        </w:rPr>
        <w:t>第五条</w:t>
      </w:r>
      <w:r>
        <w:rPr>
          <w:rFonts w:hint="eastAsia"/>
          <w:b/>
          <w:bCs/>
          <w:sz w:val="24"/>
        </w:rPr>
        <w:t xml:space="preserve"> </w:t>
      </w:r>
      <w:r>
        <w:rPr>
          <w:rFonts w:hint="eastAsia"/>
          <w:b/>
          <w:bCs/>
          <w:sz w:val="24"/>
        </w:rPr>
        <w:t>承包人项目经理：</w:t>
      </w:r>
    </w:p>
    <w:p w14:paraId="08ACBDBC" w14:textId="77777777" w:rsidR="002C587A" w:rsidRDefault="00854277">
      <w:pPr>
        <w:spacing w:line="500" w:lineRule="exact"/>
        <w:ind w:firstLineChars="200" w:firstLine="480"/>
        <w:rPr>
          <w:sz w:val="24"/>
        </w:rPr>
      </w:pPr>
      <w:r>
        <w:rPr>
          <w:rFonts w:hint="eastAsia"/>
          <w:sz w:val="24"/>
        </w:rPr>
        <w:t>姓名：</w:t>
      </w:r>
      <w:r>
        <w:rPr>
          <w:rFonts w:ascii="宋体" w:hAnsi="宋体" w:hint="eastAsia"/>
          <w:b/>
          <w:sz w:val="24"/>
          <w:u w:val="single"/>
        </w:rPr>
        <w:t>*****</w:t>
      </w:r>
      <w:r>
        <w:rPr>
          <w:rFonts w:ascii="宋体" w:hAnsi="宋体"/>
          <w:b/>
          <w:sz w:val="24"/>
          <w:u w:val="single"/>
        </w:rPr>
        <w:t xml:space="preserve"> </w:t>
      </w:r>
      <w:r>
        <w:rPr>
          <w:rFonts w:ascii="宋体" w:hAnsi="宋体" w:hint="eastAsia"/>
          <w:b/>
          <w:sz w:val="24"/>
          <w:u w:val="single"/>
        </w:rPr>
        <w:t>*</w:t>
      </w:r>
      <w:permStart w:id="1347176040" w:edGrp="everyone"/>
      <w:permEnd w:id="1347176040"/>
      <w:r>
        <w:rPr>
          <w:rFonts w:hint="eastAsia"/>
          <w:sz w:val="24"/>
        </w:rPr>
        <w:t>职称：</w:t>
      </w:r>
      <w:r>
        <w:rPr>
          <w:rFonts w:ascii="宋体" w:hAnsi="宋体" w:hint="eastAsia"/>
          <w:b/>
          <w:sz w:val="24"/>
          <w:u w:val="single"/>
        </w:rPr>
        <w:t>*******</w:t>
      </w:r>
      <w:r>
        <w:rPr>
          <w:rFonts w:hint="eastAsia"/>
          <w:sz w:val="24"/>
        </w:rPr>
        <w:t>；</w:t>
      </w:r>
    </w:p>
    <w:p w14:paraId="65F78673" w14:textId="77777777" w:rsidR="002C587A" w:rsidRDefault="00854277">
      <w:pPr>
        <w:spacing w:line="500" w:lineRule="exact"/>
        <w:ind w:firstLineChars="200" w:firstLine="480"/>
        <w:rPr>
          <w:sz w:val="24"/>
        </w:rPr>
      </w:pPr>
      <w:r>
        <w:rPr>
          <w:rFonts w:hint="eastAsia"/>
          <w:sz w:val="24"/>
        </w:rPr>
        <w:t>身份证号：</w:t>
      </w:r>
      <w:r>
        <w:rPr>
          <w:rFonts w:ascii="宋体" w:hAnsi="宋体" w:hint="eastAsia"/>
          <w:b/>
          <w:sz w:val="24"/>
          <w:u w:val="single"/>
        </w:rPr>
        <w:t>*******</w:t>
      </w:r>
      <w:r>
        <w:rPr>
          <w:rFonts w:hint="eastAsia"/>
          <w:sz w:val="24"/>
        </w:rPr>
        <w:t>；建造师执业资格证书号：</w:t>
      </w:r>
      <w:r>
        <w:rPr>
          <w:rFonts w:hint="eastAsia"/>
          <w:sz w:val="24"/>
          <w:u w:val="single"/>
        </w:rPr>
        <w:t>********</w:t>
      </w:r>
      <w:r>
        <w:rPr>
          <w:rFonts w:hint="eastAsia"/>
          <w:sz w:val="24"/>
        </w:rPr>
        <w:t>；</w:t>
      </w:r>
    </w:p>
    <w:p w14:paraId="63EDC99C" w14:textId="77777777" w:rsidR="002C587A" w:rsidRDefault="00854277">
      <w:pPr>
        <w:spacing w:line="500" w:lineRule="exact"/>
        <w:rPr>
          <w:sz w:val="24"/>
        </w:rPr>
      </w:pPr>
      <w:r>
        <w:rPr>
          <w:rFonts w:hint="eastAsia"/>
          <w:sz w:val="24"/>
        </w:rPr>
        <w:t xml:space="preserve">　　建造师注册证书号：</w:t>
      </w:r>
      <w:r>
        <w:rPr>
          <w:rFonts w:ascii="宋体" w:hAnsi="宋体" w:hint="eastAsia"/>
          <w:b/>
          <w:sz w:val="24"/>
          <w:u w:val="single"/>
        </w:rPr>
        <w:t>********</w:t>
      </w:r>
      <w:r>
        <w:rPr>
          <w:rFonts w:hint="eastAsia"/>
          <w:sz w:val="24"/>
        </w:rPr>
        <w:t>。</w:t>
      </w:r>
    </w:p>
    <w:p w14:paraId="345C4BBA" w14:textId="77777777" w:rsidR="002C587A" w:rsidRDefault="00854277">
      <w:pPr>
        <w:spacing w:line="500" w:lineRule="exact"/>
        <w:rPr>
          <w:sz w:val="24"/>
        </w:rPr>
      </w:pPr>
      <w:r>
        <w:rPr>
          <w:rFonts w:hint="eastAsia"/>
          <w:sz w:val="24"/>
        </w:rPr>
        <w:t xml:space="preserve">　　建造师执业印章号：</w:t>
      </w:r>
      <w:r>
        <w:rPr>
          <w:rFonts w:ascii="宋体" w:hAnsi="宋体" w:hint="eastAsia"/>
          <w:b/>
          <w:sz w:val="24"/>
          <w:u w:val="single"/>
        </w:rPr>
        <w:t>*******</w:t>
      </w:r>
      <w:r>
        <w:rPr>
          <w:rFonts w:hint="eastAsia"/>
          <w:sz w:val="24"/>
        </w:rPr>
        <w:t>。</w:t>
      </w:r>
    </w:p>
    <w:p w14:paraId="53D1E12E" w14:textId="77777777" w:rsidR="002C587A" w:rsidRDefault="00854277">
      <w:pPr>
        <w:spacing w:line="500" w:lineRule="exact"/>
        <w:rPr>
          <w:sz w:val="24"/>
        </w:rPr>
      </w:pPr>
      <w:r>
        <w:rPr>
          <w:rFonts w:hint="eastAsia"/>
          <w:sz w:val="24"/>
        </w:rPr>
        <w:t xml:space="preserve">　　安全生产考核合格证书号：</w:t>
      </w:r>
      <w:r>
        <w:rPr>
          <w:rFonts w:ascii="宋体" w:hAnsi="宋体" w:hint="eastAsia"/>
          <w:b/>
          <w:sz w:val="24"/>
          <w:u w:val="single"/>
        </w:rPr>
        <w:t>********</w:t>
      </w:r>
      <w:r>
        <w:rPr>
          <w:rFonts w:hint="eastAsia"/>
          <w:sz w:val="24"/>
        </w:rPr>
        <w:t>。</w:t>
      </w:r>
    </w:p>
    <w:p w14:paraId="35B88DE9" w14:textId="77777777" w:rsidR="002C587A" w:rsidRDefault="00854277">
      <w:pPr>
        <w:spacing w:line="500" w:lineRule="exact"/>
        <w:rPr>
          <w:b/>
          <w:bCs/>
          <w:sz w:val="24"/>
        </w:rPr>
      </w:pPr>
      <w:r>
        <w:rPr>
          <w:rFonts w:hint="eastAsia"/>
          <w:sz w:val="24"/>
        </w:rPr>
        <w:t xml:space="preserve">　　</w:t>
      </w:r>
      <w:r>
        <w:rPr>
          <w:rFonts w:hint="eastAsia"/>
          <w:b/>
          <w:bCs/>
          <w:sz w:val="24"/>
        </w:rPr>
        <w:t>第六条</w:t>
      </w:r>
      <w:r>
        <w:rPr>
          <w:rFonts w:hint="eastAsia"/>
          <w:b/>
          <w:bCs/>
          <w:sz w:val="24"/>
        </w:rPr>
        <w:t xml:space="preserve"> </w:t>
      </w:r>
      <w:r>
        <w:rPr>
          <w:rFonts w:hint="eastAsia"/>
          <w:b/>
          <w:bCs/>
          <w:sz w:val="24"/>
        </w:rPr>
        <w:t>合同文件的组成</w:t>
      </w:r>
    </w:p>
    <w:p w14:paraId="0428E237" w14:textId="77777777" w:rsidR="002C587A" w:rsidRDefault="00854277">
      <w:pPr>
        <w:spacing w:line="500" w:lineRule="exact"/>
        <w:rPr>
          <w:sz w:val="24"/>
        </w:rPr>
      </w:pPr>
      <w:r>
        <w:rPr>
          <w:rFonts w:hint="eastAsia"/>
          <w:sz w:val="24"/>
        </w:rPr>
        <w:t xml:space="preserve">　　本协议与下列文件一起共同构成合同文件：</w:t>
      </w:r>
    </w:p>
    <w:p w14:paraId="2F7AFECB" w14:textId="77777777" w:rsidR="002C587A" w:rsidRDefault="00854277">
      <w:pPr>
        <w:numPr>
          <w:ilvl w:val="0"/>
          <w:numId w:val="2"/>
        </w:numPr>
        <w:spacing w:line="500" w:lineRule="exact"/>
        <w:rPr>
          <w:sz w:val="24"/>
        </w:rPr>
      </w:pPr>
      <w:r>
        <w:rPr>
          <w:rFonts w:hint="eastAsia"/>
          <w:sz w:val="24"/>
        </w:rPr>
        <w:lastRenderedPageBreak/>
        <w:t>中标通知书（如果有）；</w:t>
      </w:r>
    </w:p>
    <w:p w14:paraId="1C8D8F09" w14:textId="77777777" w:rsidR="002C587A" w:rsidRDefault="00854277">
      <w:pPr>
        <w:numPr>
          <w:ilvl w:val="0"/>
          <w:numId w:val="2"/>
        </w:numPr>
        <w:spacing w:line="500" w:lineRule="exact"/>
        <w:rPr>
          <w:sz w:val="24"/>
        </w:rPr>
      </w:pPr>
      <w:r>
        <w:rPr>
          <w:rFonts w:hint="eastAsia"/>
          <w:sz w:val="24"/>
        </w:rPr>
        <w:t>投标函及其附录（如果有）；</w:t>
      </w:r>
    </w:p>
    <w:p w14:paraId="7DB50536" w14:textId="77777777" w:rsidR="002C587A" w:rsidRDefault="00854277">
      <w:pPr>
        <w:numPr>
          <w:ilvl w:val="0"/>
          <w:numId w:val="2"/>
        </w:numPr>
        <w:spacing w:line="500" w:lineRule="exact"/>
        <w:rPr>
          <w:sz w:val="24"/>
        </w:rPr>
      </w:pPr>
      <w:r>
        <w:rPr>
          <w:rFonts w:hint="eastAsia"/>
          <w:sz w:val="24"/>
        </w:rPr>
        <w:t>专用合同条款及其附件；</w:t>
      </w:r>
    </w:p>
    <w:p w14:paraId="2495EA9F" w14:textId="77777777" w:rsidR="002C587A" w:rsidRDefault="00854277">
      <w:pPr>
        <w:numPr>
          <w:ilvl w:val="0"/>
          <w:numId w:val="2"/>
        </w:numPr>
        <w:spacing w:line="500" w:lineRule="exact"/>
        <w:rPr>
          <w:sz w:val="24"/>
        </w:rPr>
      </w:pPr>
      <w:r>
        <w:rPr>
          <w:rFonts w:hint="eastAsia"/>
          <w:sz w:val="24"/>
        </w:rPr>
        <w:t>通用合同条款；</w:t>
      </w:r>
    </w:p>
    <w:p w14:paraId="26568EEF" w14:textId="77777777" w:rsidR="002C587A" w:rsidRDefault="00854277">
      <w:pPr>
        <w:numPr>
          <w:ilvl w:val="0"/>
          <w:numId w:val="2"/>
        </w:numPr>
        <w:spacing w:line="500" w:lineRule="exact"/>
        <w:rPr>
          <w:sz w:val="24"/>
        </w:rPr>
      </w:pPr>
      <w:r>
        <w:rPr>
          <w:rFonts w:hint="eastAsia"/>
          <w:sz w:val="24"/>
        </w:rPr>
        <w:t>技术标准和要求；</w:t>
      </w:r>
    </w:p>
    <w:p w14:paraId="61B63100" w14:textId="77777777" w:rsidR="002C587A" w:rsidRDefault="00854277">
      <w:pPr>
        <w:numPr>
          <w:ilvl w:val="0"/>
          <w:numId w:val="2"/>
        </w:numPr>
        <w:spacing w:line="500" w:lineRule="exact"/>
        <w:rPr>
          <w:sz w:val="24"/>
        </w:rPr>
      </w:pPr>
      <w:r>
        <w:rPr>
          <w:rFonts w:hint="eastAsia"/>
          <w:sz w:val="24"/>
        </w:rPr>
        <w:t>图纸；</w:t>
      </w:r>
    </w:p>
    <w:p w14:paraId="2582C676" w14:textId="77777777" w:rsidR="002C587A" w:rsidRDefault="00854277">
      <w:pPr>
        <w:numPr>
          <w:ilvl w:val="0"/>
          <w:numId w:val="2"/>
        </w:numPr>
        <w:spacing w:line="500" w:lineRule="exact"/>
        <w:rPr>
          <w:sz w:val="24"/>
        </w:rPr>
      </w:pPr>
      <w:r>
        <w:rPr>
          <w:rFonts w:hint="eastAsia"/>
          <w:sz w:val="24"/>
        </w:rPr>
        <w:t>已标价工程量清单；</w:t>
      </w:r>
    </w:p>
    <w:p w14:paraId="25046134" w14:textId="77777777" w:rsidR="002C587A" w:rsidRDefault="00854277">
      <w:pPr>
        <w:numPr>
          <w:ilvl w:val="0"/>
          <w:numId w:val="2"/>
        </w:numPr>
        <w:spacing w:line="500" w:lineRule="exact"/>
        <w:rPr>
          <w:sz w:val="24"/>
        </w:rPr>
      </w:pPr>
      <w:r>
        <w:rPr>
          <w:rFonts w:hint="eastAsia"/>
          <w:sz w:val="24"/>
        </w:rPr>
        <w:t>其他合同文件。</w:t>
      </w:r>
    </w:p>
    <w:p w14:paraId="3411D48B" w14:textId="77777777" w:rsidR="002C587A" w:rsidRDefault="00854277">
      <w:pPr>
        <w:spacing w:line="500" w:lineRule="exact"/>
        <w:ind w:firstLine="480"/>
        <w:rPr>
          <w:b/>
          <w:bCs/>
          <w:sz w:val="24"/>
        </w:rPr>
      </w:pPr>
      <w:r>
        <w:rPr>
          <w:rFonts w:hint="eastAsia"/>
          <w:b/>
          <w:bCs/>
          <w:sz w:val="24"/>
        </w:rPr>
        <w:t>第七条</w:t>
      </w:r>
      <w:r>
        <w:rPr>
          <w:rFonts w:hint="eastAsia"/>
          <w:b/>
          <w:bCs/>
          <w:sz w:val="24"/>
        </w:rPr>
        <w:t xml:space="preserve"> </w:t>
      </w:r>
      <w:r>
        <w:rPr>
          <w:rFonts w:hint="eastAsia"/>
          <w:b/>
          <w:bCs/>
          <w:sz w:val="24"/>
        </w:rPr>
        <w:t>合同生效</w:t>
      </w:r>
    </w:p>
    <w:p w14:paraId="2B13AB5E" w14:textId="77777777" w:rsidR="002C587A" w:rsidRDefault="00854277">
      <w:pPr>
        <w:pStyle w:val="Blockquote"/>
        <w:spacing w:line="500" w:lineRule="exact"/>
        <w:ind w:leftChars="-171" w:left="-359" w:rightChars="-159" w:right="-334" w:firstLineChars="300" w:firstLine="720"/>
        <w:rPr>
          <w:rFonts w:cs="宋体"/>
          <w:szCs w:val="24"/>
          <w:u w:val="none"/>
        </w:rPr>
      </w:pPr>
      <w:r>
        <w:rPr>
          <w:rFonts w:cs="宋体" w:hint="eastAsia"/>
          <w:szCs w:val="24"/>
          <w:u w:val="none"/>
        </w:rPr>
        <w:t xml:space="preserve">  合同订立时间： </w:t>
      </w:r>
      <w:r>
        <w:rPr>
          <w:rFonts w:cs="宋体" w:hint="eastAsia"/>
          <w:szCs w:val="24"/>
        </w:rPr>
        <w:t xml:space="preserve">  </w:t>
      </w:r>
      <w:r>
        <w:rPr>
          <w:rFonts w:cs="宋体"/>
          <w:szCs w:val="24"/>
        </w:rPr>
        <w:t xml:space="preserve">  </w:t>
      </w:r>
      <w:r>
        <w:rPr>
          <w:rFonts w:cs="宋体" w:hint="eastAsia"/>
          <w:szCs w:val="24"/>
          <w:u w:val="none"/>
        </w:rPr>
        <w:t>年</w:t>
      </w:r>
      <w:r>
        <w:rPr>
          <w:rFonts w:cs="宋体" w:hint="eastAsia"/>
          <w:szCs w:val="24"/>
        </w:rPr>
        <w:t xml:space="preserve">  </w:t>
      </w:r>
      <w:r>
        <w:rPr>
          <w:rFonts w:cs="宋体"/>
          <w:szCs w:val="24"/>
        </w:rPr>
        <w:t xml:space="preserve"> </w:t>
      </w:r>
      <w:r>
        <w:rPr>
          <w:rFonts w:cs="宋体" w:hint="eastAsia"/>
          <w:szCs w:val="24"/>
          <w:u w:val="none"/>
        </w:rPr>
        <w:t>月</w:t>
      </w:r>
      <w:r>
        <w:rPr>
          <w:rFonts w:cs="宋体" w:hint="eastAsia"/>
          <w:szCs w:val="24"/>
        </w:rPr>
        <w:t xml:space="preserve"> </w:t>
      </w:r>
      <w:r>
        <w:rPr>
          <w:rFonts w:cs="宋体"/>
          <w:szCs w:val="24"/>
        </w:rPr>
        <w:t xml:space="preserve">  </w:t>
      </w:r>
      <w:r>
        <w:rPr>
          <w:rFonts w:cs="宋体" w:hint="eastAsia"/>
          <w:szCs w:val="24"/>
          <w:u w:val="none"/>
        </w:rPr>
        <w:t>日。</w:t>
      </w:r>
    </w:p>
    <w:p w14:paraId="2CA20AF1" w14:textId="77777777" w:rsidR="002C587A" w:rsidRDefault="00854277">
      <w:pPr>
        <w:pStyle w:val="Blockquote"/>
        <w:spacing w:line="500" w:lineRule="exact"/>
        <w:ind w:rightChars="-159" w:right="-334" w:firstLineChars="100" w:firstLine="240"/>
        <w:rPr>
          <w:b/>
          <w:bCs/>
        </w:rPr>
      </w:pPr>
      <w:r>
        <w:rPr>
          <w:rFonts w:cs="宋体" w:hint="eastAsia"/>
          <w:szCs w:val="24"/>
          <w:u w:val="none"/>
        </w:rPr>
        <w:t>合同订立地点：</w:t>
      </w:r>
      <w:r>
        <w:rPr>
          <w:rFonts w:cs="宋体" w:hint="eastAsia"/>
          <w:szCs w:val="24"/>
        </w:rPr>
        <w:t xml:space="preserve">  九龙坡区西彭镇 。</w:t>
      </w:r>
    </w:p>
    <w:p w14:paraId="5F8A9890" w14:textId="77777777" w:rsidR="002C587A" w:rsidRDefault="00854277">
      <w:pPr>
        <w:spacing w:line="500" w:lineRule="exact"/>
        <w:ind w:firstLineChars="250" w:firstLine="600"/>
        <w:rPr>
          <w:sz w:val="24"/>
        </w:rPr>
      </w:pPr>
      <w:r>
        <w:rPr>
          <w:rFonts w:hint="eastAsia"/>
          <w:sz w:val="24"/>
        </w:rPr>
        <w:t>合同生效条件：</w:t>
      </w:r>
      <w:r>
        <w:rPr>
          <w:rFonts w:hint="eastAsia"/>
          <w:sz w:val="24"/>
          <w:u w:val="single"/>
        </w:rPr>
        <w:t>双方签字盖章后有效。</w:t>
      </w:r>
    </w:p>
    <w:p w14:paraId="630BC46C" w14:textId="77777777" w:rsidR="002C587A" w:rsidRDefault="00854277">
      <w:pPr>
        <w:spacing w:line="500" w:lineRule="exact"/>
        <w:rPr>
          <w:sz w:val="24"/>
        </w:rPr>
      </w:pPr>
      <w:r>
        <w:rPr>
          <w:rFonts w:hint="eastAsia"/>
          <w:sz w:val="24"/>
        </w:rPr>
        <w:t xml:space="preserve">　　</w:t>
      </w:r>
      <w:r>
        <w:rPr>
          <w:rFonts w:hint="eastAsia"/>
          <w:sz w:val="24"/>
        </w:rPr>
        <w:t xml:space="preserve"> </w:t>
      </w:r>
      <w:r>
        <w:rPr>
          <w:rFonts w:hint="eastAsia"/>
          <w:b/>
          <w:bCs/>
          <w:sz w:val="24"/>
        </w:rPr>
        <w:t>第八条</w:t>
      </w:r>
      <w:r>
        <w:rPr>
          <w:rFonts w:hint="eastAsia"/>
          <w:b/>
          <w:bCs/>
          <w:sz w:val="24"/>
        </w:rPr>
        <w:t xml:space="preserve"> </w:t>
      </w:r>
      <w:r>
        <w:rPr>
          <w:rFonts w:hint="eastAsia"/>
          <w:sz w:val="24"/>
        </w:rPr>
        <w:t>承包人承诺按照合同约定进行施工、竣工、交付并在缺陷责任期内对工程缺陷承担维修责任。</w:t>
      </w:r>
    </w:p>
    <w:p w14:paraId="557B4397" w14:textId="77777777" w:rsidR="002C587A" w:rsidRDefault="00854277">
      <w:pPr>
        <w:spacing w:line="500" w:lineRule="exact"/>
        <w:rPr>
          <w:sz w:val="24"/>
        </w:rPr>
      </w:pPr>
      <w:r>
        <w:rPr>
          <w:rFonts w:hint="eastAsia"/>
          <w:sz w:val="24"/>
        </w:rPr>
        <w:t xml:space="preserve">　　</w:t>
      </w:r>
      <w:r>
        <w:rPr>
          <w:rFonts w:hint="eastAsia"/>
          <w:b/>
          <w:bCs/>
          <w:sz w:val="24"/>
        </w:rPr>
        <w:t>第九条</w:t>
      </w:r>
      <w:r>
        <w:rPr>
          <w:rFonts w:hint="eastAsia"/>
          <w:b/>
          <w:bCs/>
          <w:sz w:val="24"/>
        </w:rPr>
        <w:t xml:space="preserve"> </w:t>
      </w:r>
      <w:r>
        <w:rPr>
          <w:rFonts w:hint="eastAsia"/>
          <w:sz w:val="24"/>
        </w:rPr>
        <w:t>发包人承诺按照合同约定的条件、期限和方式向承包人支付合同价款。</w:t>
      </w:r>
    </w:p>
    <w:p w14:paraId="74DCE852" w14:textId="77777777" w:rsidR="002C587A" w:rsidRDefault="00854277">
      <w:pPr>
        <w:spacing w:line="500" w:lineRule="exact"/>
        <w:ind w:firstLineChars="200" w:firstLine="482"/>
        <w:rPr>
          <w:sz w:val="24"/>
        </w:rPr>
      </w:pPr>
      <w:r>
        <w:rPr>
          <w:rFonts w:hint="eastAsia"/>
          <w:b/>
          <w:bCs/>
          <w:sz w:val="24"/>
        </w:rPr>
        <w:t>第十条</w:t>
      </w:r>
      <w:r>
        <w:rPr>
          <w:rFonts w:hint="eastAsia"/>
          <w:b/>
          <w:bCs/>
          <w:sz w:val="24"/>
        </w:rPr>
        <w:t xml:space="preserve"> </w:t>
      </w:r>
      <w:r>
        <w:rPr>
          <w:sz w:val="24"/>
        </w:rPr>
        <w:t xml:space="preserve"> </w:t>
      </w:r>
      <w:r>
        <w:rPr>
          <w:rFonts w:hint="eastAsia"/>
          <w:sz w:val="24"/>
        </w:rPr>
        <w:t>本协议书一式</w:t>
      </w:r>
      <w:r>
        <w:rPr>
          <w:rFonts w:hint="eastAsia"/>
          <w:sz w:val="24"/>
          <w:u w:val="single"/>
        </w:rPr>
        <w:t xml:space="preserve"> </w:t>
      </w:r>
      <w:r>
        <w:rPr>
          <w:rFonts w:hint="eastAsia"/>
          <w:b/>
          <w:bCs/>
          <w:sz w:val="24"/>
          <w:u w:val="single"/>
        </w:rPr>
        <w:t>玖</w:t>
      </w:r>
      <w:r>
        <w:rPr>
          <w:rFonts w:hint="eastAsia"/>
          <w:b/>
          <w:bCs/>
          <w:sz w:val="24"/>
          <w:u w:val="single"/>
        </w:rPr>
        <w:t xml:space="preserve"> </w:t>
      </w:r>
      <w:r>
        <w:rPr>
          <w:rFonts w:hint="eastAsia"/>
          <w:sz w:val="24"/>
        </w:rPr>
        <w:t>份，发包人执</w:t>
      </w:r>
      <w:r>
        <w:rPr>
          <w:rFonts w:hint="eastAsia"/>
          <w:i/>
          <w:sz w:val="24"/>
          <w:u w:val="single"/>
        </w:rPr>
        <w:t xml:space="preserve"> </w:t>
      </w:r>
      <w:r>
        <w:rPr>
          <w:rFonts w:hint="eastAsia"/>
          <w:b/>
          <w:bCs/>
          <w:sz w:val="24"/>
          <w:u w:val="single"/>
        </w:rPr>
        <w:t>柒</w:t>
      </w:r>
      <w:r>
        <w:rPr>
          <w:rFonts w:hint="eastAsia"/>
          <w:b/>
          <w:bCs/>
          <w:sz w:val="24"/>
          <w:u w:val="single"/>
        </w:rPr>
        <w:t xml:space="preserve"> </w:t>
      </w:r>
      <w:r>
        <w:rPr>
          <w:rFonts w:hint="eastAsia"/>
          <w:sz w:val="24"/>
        </w:rPr>
        <w:t>份，承包人执</w:t>
      </w:r>
      <w:r>
        <w:rPr>
          <w:rFonts w:hint="eastAsia"/>
          <w:sz w:val="24"/>
          <w:u w:val="single"/>
        </w:rPr>
        <w:t xml:space="preserve"> </w:t>
      </w:r>
      <w:r>
        <w:rPr>
          <w:rFonts w:hint="eastAsia"/>
          <w:b/>
          <w:bCs/>
          <w:sz w:val="24"/>
          <w:u w:val="single"/>
        </w:rPr>
        <w:t>贰</w:t>
      </w:r>
      <w:r>
        <w:rPr>
          <w:rFonts w:hint="eastAsia"/>
          <w:b/>
          <w:bCs/>
          <w:sz w:val="24"/>
          <w:u w:val="single"/>
        </w:rPr>
        <w:t xml:space="preserve"> </w:t>
      </w:r>
      <w:r>
        <w:rPr>
          <w:rFonts w:hint="eastAsia"/>
          <w:sz w:val="24"/>
        </w:rPr>
        <w:t>份。</w:t>
      </w:r>
    </w:p>
    <w:p w14:paraId="59C98447" w14:textId="77777777" w:rsidR="002C587A" w:rsidRDefault="00854277">
      <w:pPr>
        <w:spacing w:line="500" w:lineRule="exact"/>
        <w:ind w:firstLine="482"/>
        <w:rPr>
          <w:sz w:val="24"/>
        </w:rPr>
      </w:pPr>
      <w:r>
        <w:rPr>
          <w:rFonts w:hint="eastAsia"/>
          <w:b/>
          <w:bCs/>
          <w:sz w:val="24"/>
        </w:rPr>
        <w:t>第十一条</w:t>
      </w:r>
      <w:r>
        <w:rPr>
          <w:rFonts w:hint="eastAsia"/>
          <w:b/>
          <w:bCs/>
          <w:sz w:val="24"/>
        </w:rPr>
        <w:t xml:space="preserve"> </w:t>
      </w:r>
      <w:r>
        <w:rPr>
          <w:rFonts w:hint="eastAsia"/>
          <w:sz w:val="24"/>
        </w:rPr>
        <w:t>合同未尽事宜，双方另行签订补充协议，但不得背离本协议第六条所约定的合同文件的实质性内容。补充协议是合同文件的组成部分</w:t>
      </w:r>
      <w:r>
        <w:rPr>
          <w:rFonts w:hint="eastAsia"/>
          <w:sz w:val="24"/>
        </w:rPr>
        <w:t>,</w:t>
      </w:r>
      <w:r>
        <w:rPr>
          <w:rFonts w:hint="eastAsia"/>
          <w:sz w:val="24"/>
        </w:rPr>
        <w:t>与本合同具有同等法律效力。</w:t>
      </w:r>
    </w:p>
    <w:p w14:paraId="22E4869D" w14:textId="77777777" w:rsidR="002C587A" w:rsidRDefault="00854277">
      <w:pPr>
        <w:spacing w:line="500" w:lineRule="exact"/>
        <w:ind w:firstLine="482"/>
        <w:rPr>
          <w:sz w:val="24"/>
        </w:rPr>
      </w:pPr>
      <w:r>
        <w:rPr>
          <w:rFonts w:hint="eastAsia"/>
          <w:sz w:val="24"/>
        </w:rPr>
        <w:t>（以下无正文）</w:t>
      </w:r>
    </w:p>
    <w:p w14:paraId="340D0150" w14:textId="77777777" w:rsidR="002C587A" w:rsidRDefault="002C587A">
      <w:pPr>
        <w:pStyle w:val="3"/>
      </w:pPr>
    </w:p>
    <w:p w14:paraId="71F83074" w14:textId="77777777" w:rsidR="002C587A" w:rsidRDefault="00854277">
      <w:pPr>
        <w:pStyle w:val="Blockquote"/>
        <w:ind w:left="6120" w:right="26" w:hangingChars="2550" w:hanging="6120"/>
        <w:jc w:val="both"/>
        <w:rPr>
          <w:rFonts w:cs="宋体"/>
          <w:szCs w:val="24"/>
          <w:u w:val="none"/>
        </w:rPr>
      </w:pPr>
      <w:r>
        <w:rPr>
          <w:rFonts w:cs="宋体" w:hint="eastAsia"/>
          <w:szCs w:val="24"/>
          <w:u w:val="none"/>
        </w:rPr>
        <w:t>发包人：重庆铝产业</w:t>
      </w:r>
      <w:r>
        <w:rPr>
          <w:rFonts w:cs="宋体"/>
          <w:szCs w:val="24"/>
          <w:u w:val="none"/>
        </w:rPr>
        <w:t>开发投资集团有限公司</w:t>
      </w:r>
      <w:r>
        <w:rPr>
          <w:rFonts w:cs="宋体" w:hint="eastAsia"/>
          <w:szCs w:val="24"/>
          <w:u w:val="none"/>
        </w:rPr>
        <w:t xml:space="preserve">    承包人：***********公司                      </w:t>
      </w:r>
    </w:p>
    <w:p w14:paraId="5967BC8A" w14:textId="77777777" w:rsidR="002C587A" w:rsidRDefault="00854277">
      <w:pPr>
        <w:pStyle w:val="Blockquote"/>
        <w:ind w:leftChars="229" w:left="721" w:right="-154" w:hangingChars="100" w:hanging="240"/>
        <w:rPr>
          <w:rFonts w:cs="宋体"/>
          <w:szCs w:val="24"/>
          <w:u w:val="none"/>
        </w:rPr>
      </w:pPr>
      <w:r>
        <w:rPr>
          <w:rFonts w:cs="宋体" w:hint="eastAsia"/>
          <w:szCs w:val="24"/>
          <w:u w:val="none"/>
        </w:rPr>
        <w:t xml:space="preserve">                            </w:t>
      </w:r>
    </w:p>
    <w:p w14:paraId="7BB8D145" w14:textId="77777777" w:rsidR="002C587A" w:rsidRDefault="00854277">
      <w:pPr>
        <w:pStyle w:val="Blockquote"/>
        <w:ind w:left="5640" w:right="720" w:hangingChars="2350" w:hanging="5640"/>
        <w:rPr>
          <w:rFonts w:cs="宋体"/>
          <w:szCs w:val="24"/>
          <w:u w:val="none"/>
        </w:rPr>
      </w:pPr>
      <w:r>
        <w:rPr>
          <w:rFonts w:cs="宋体" w:hint="eastAsia"/>
          <w:szCs w:val="24"/>
          <w:u w:val="none"/>
        </w:rPr>
        <w:t>住所：重庆市九龙坡区西彭镇森迪大道66号   住所：</w:t>
      </w:r>
    </w:p>
    <w:p w14:paraId="7C414DC8" w14:textId="77777777" w:rsidR="002C587A" w:rsidRDefault="00854277">
      <w:pPr>
        <w:pStyle w:val="Blockquote"/>
        <w:ind w:left="5640" w:right="720" w:hangingChars="2350" w:hanging="5640"/>
        <w:rPr>
          <w:rFonts w:cs="宋体"/>
          <w:szCs w:val="24"/>
          <w:u w:val="none"/>
        </w:rPr>
      </w:pPr>
      <w:r>
        <w:rPr>
          <w:rFonts w:cs="宋体" w:hint="eastAsia"/>
          <w:szCs w:val="24"/>
          <w:u w:val="none"/>
        </w:rPr>
        <w:lastRenderedPageBreak/>
        <w:t xml:space="preserve"> </w:t>
      </w:r>
    </w:p>
    <w:p w14:paraId="7051EC76" w14:textId="77777777" w:rsidR="002C587A" w:rsidRDefault="00854277">
      <w:pPr>
        <w:pStyle w:val="Blockquote"/>
        <w:ind w:left="0" w:right="720"/>
        <w:rPr>
          <w:rFonts w:cs="宋体"/>
          <w:szCs w:val="24"/>
          <w:u w:val="none"/>
        </w:rPr>
      </w:pPr>
      <w:r>
        <w:rPr>
          <w:rFonts w:cs="宋体" w:hint="eastAsia"/>
          <w:szCs w:val="24"/>
          <w:u w:val="none"/>
        </w:rPr>
        <w:t>法定代表人：                             法定代表人：</w:t>
      </w:r>
    </w:p>
    <w:p w14:paraId="11E95FFC" w14:textId="77777777" w:rsidR="002C587A" w:rsidRDefault="002C587A">
      <w:pPr>
        <w:pStyle w:val="Blockquote"/>
        <w:ind w:left="0" w:right="720"/>
        <w:rPr>
          <w:rFonts w:cs="宋体"/>
          <w:szCs w:val="24"/>
          <w:u w:val="none"/>
        </w:rPr>
      </w:pPr>
    </w:p>
    <w:p w14:paraId="4113F66D" w14:textId="77777777" w:rsidR="002C587A" w:rsidRDefault="00854277">
      <w:pPr>
        <w:pStyle w:val="Blockquote"/>
        <w:ind w:left="0" w:right="720"/>
        <w:rPr>
          <w:rFonts w:cs="宋体"/>
          <w:szCs w:val="24"/>
          <w:u w:val="none"/>
        </w:rPr>
      </w:pPr>
      <w:r>
        <w:rPr>
          <w:rFonts w:cs="宋体" w:hint="eastAsia"/>
          <w:szCs w:val="24"/>
          <w:u w:val="none"/>
        </w:rPr>
        <w:t>总</w:t>
      </w:r>
      <w:r>
        <w:rPr>
          <w:rFonts w:cs="宋体"/>
          <w:szCs w:val="24"/>
          <w:u w:val="none"/>
        </w:rPr>
        <w:t>经理：</w:t>
      </w:r>
    </w:p>
    <w:p w14:paraId="35E1900F" w14:textId="77777777" w:rsidR="002C587A" w:rsidRDefault="00854277">
      <w:pPr>
        <w:pStyle w:val="Blockquote"/>
        <w:ind w:left="0" w:right="720"/>
        <w:rPr>
          <w:rFonts w:cs="宋体"/>
          <w:szCs w:val="24"/>
          <w:u w:val="none"/>
        </w:rPr>
      </w:pPr>
      <w:r>
        <w:rPr>
          <w:rFonts w:cs="宋体" w:hint="eastAsia"/>
          <w:szCs w:val="24"/>
          <w:u w:val="none"/>
        </w:rPr>
        <w:t xml:space="preserve">                                  </w:t>
      </w:r>
    </w:p>
    <w:p w14:paraId="29606ED6" w14:textId="77777777" w:rsidR="002C587A" w:rsidRDefault="00854277">
      <w:pPr>
        <w:pStyle w:val="Blockquote"/>
        <w:ind w:left="0" w:right="720"/>
        <w:rPr>
          <w:rFonts w:cs="宋体"/>
          <w:szCs w:val="24"/>
          <w:u w:val="none"/>
        </w:rPr>
      </w:pPr>
      <w:r>
        <w:rPr>
          <w:rFonts w:cs="宋体" w:hint="eastAsia"/>
          <w:szCs w:val="24"/>
          <w:u w:val="none"/>
        </w:rPr>
        <w:t>分管领导：                               委托代表人：</w:t>
      </w:r>
    </w:p>
    <w:p w14:paraId="7388C3FB" w14:textId="77777777" w:rsidR="002C587A" w:rsidRDefault="002C587A">
      <w:pPr>
        <w:pStyle w:val="Blockquote"/>
        <w:ind w:left="0" w:right="720"/>
        <w:rPr>
          <w:rFonts w:cs="宋体"/>
          <w:szCs w:val="24"/>
          <w:u w:val="none"/>
        </w:rPr>
      </w:pPr>
    </w:p>
    <w:p w14:paraId="60D375E2" w14:textId="77777777" w:rsidR="002C587A" w:rsidRDefault="00854277">
      <w:pPr>
        <w:pStyle w:val="Blockquote"/>
        <w:ind w:left="0" w:right="720"/>
        <w:rPr>
          <w:rFonts w:cs="宋体"/>
          <w:szCs w:val="24"/>
          <w:u w:val="none"/>
        </w:rPr>
      </w:pPr>
      <w:r>
        <w:rPr>
          <w:rFonts w:cs="宋体" w:hint="eastAsia"/>
          <w:szCs w:val="24"/>
          <w:u w:val="none"/>
        </w:rPr>
        <w:t>审计法务部：                             账号：</w:t>
      </w:r>
    </w:p>
    <w:p w14:paraId="2B5E4920" w14:textId="77777777" w:rsidR="002C587A" w:rsidRDefault="00854277">
      <w:pPr>
        <w:pStyle w:val="Blockquote"/>
        <w:ind w:left="0" w:right="720"/>
        <w:rPr>
          <w:rFonts w:cs="宋体"/>
          <w:szCs w:val="24"/>
          <w:u w:val="none"/>
        </w:rPr>
      </w:pPr>
      <w:r>
        <w:rPr>
          <w:rFonts w:cs="宋体" w:hint="eastAsia"/>
          <w:szCs w:val="24"/>
          <w:u w:val="none"/>
        </w:rPr>
        <w:t>部门负责人：</w:t>
      </w:r>
    </w:p>
    <w:p w14:paraId="5B282B49" w14:textId="77777777" w:rsidR="002C587A" w:rsidRDefault="002C587A">
      <w:pPr>
        <w:pStyle w:val="Blockquote"/>
        <w:ind w:left="0" w:right="720"/>
        <w:rPr>
          <w:rFonts w:cs="宋体"/>
          <w:szCs w:val="24"/>
          <w:u w:val="none"/>
        </w:rPr>
      </w:pPr>
    </w:p>
    <w:p w14:paraId="2F11877B" w14:textId="77777777" w:rsidR="002C587A" w:rsidRDefault="00854277">
      <w:pPr>
        <w:pStyle w:val="Blockquote"/>
        <w:ind w:left="0" w:right="720" w:firstLineChars="100" w:firstLine="240"/>
        <w:rPr>
          <w:rFonts w:cs="宋体"/>
          <w:szCs w:val="24"/>
          <w:u w:val="none"/>
        </w:rPr>
      </w:pPr>
      <w:r>
        <w:rPr>
          <w:rFonts w:cs="宋体" w:hint="eastAsia"/>
          <w:szCs w:val="24"/>
          <w:u w:val="none"/>
        </w:rPr>
        <w:t>经办人：                               开户行：</w:t>
      </w:r>
    </w:p>
    <w:p w14:paraId="4E874C1B" w14:textId="77777777" w:rsidR="002C587A" w:rsidRDefault="00854277">
      <w:pPr>
        <w:pStyle w:val="Blockquote"/>
        <w:ind w:left="0" w:right="720"/>
        <w:rPr>
          <w:rFonts w:cs="宋体"/>
          <w:szCs w:val="24"/>
          <w:u w:val="none"/>
        </w:rPr>
      </w:pPr>
      <w:r>
        <w:rPr>
          <w:rFonts w:cs="宋体" w:hint="eastAsia"/>
          <w:szCs w:val="24"/>
          <w:u w:val="none"/>
        </w:rPr>
        <w:t xml:space="preserve">                            　　</w:t>
      </w:r>
    </w:p>
    <w:p w14:paraId="377F7A28" w14:textId="77777777" w:rsidR="002C587A" w:rsidRDefault="00854277">
      <w:pPr>
        <w:pStyle w:val="Blockquote"/>
        <w:spacing w:line="360" w:lineRule="auto"/>
        <w:ind w:leftChars="-171" w:left="-359" w:rightChars="-159" w:right="-334"/>
        <w:jc w:val="center"/>
        <w:rPr>
          <w:rFonts w:cs="宋体"/>
          <w:szCs w:val="24"/>
          <w:u w:val="none"/>
        </w:rPr>
      </w:pPr>
      <w:r>
        <w:rPr>
          <w:rFonts w:cs="宋体" w:hint="eastAsia"/>
          <w:szCs w:val="24"/>
          <w:u w:val="none"/>
        </w:rPr>
        <w:t xml:space="preserve">年  </w:t>
      </w:r>
      <w:r>
        <w:rPr>
          <w:rFonts w:cs="宋体"/>
          <w:szCs w:val="24"/>
          <w:u w:val="none"/>
        </w:rPr>
        <w:t xml:space="preserve"> </w:t>
      </w:r>
      <w:r>
        <w:rPr>
          <w:rFonts w:cs="宋体" w:hint="eastAsia"/>
          <w:szCs w:val="24"/>
          <w:u w:val="none"/>
        </w:rPr>
        <w:t xml:space="preserve">月 </w:t>
      </w:r>
      <w:r>
        <w:rPr>
          <w:rFonts w:cs="宋体"/>
          <w:szCs w:val="24"/>
          <w:u w:val="none"/>
        </w:rPr>
        <w:t xml:space="preserve"> </w:t>
      </w:r>
      <w:r>
        <w:rPr>
          <w:rFonts w:cs="宋体" w:hint="eastAsia"/>
          <w:szCs w:val="24"/>
          <w:u w:val="none"/>
        </w:rPr>
        <w:t>日</w:t>
      </w:r>
    </w:p>
    <w:p w14:paraId="307E1BE9" w14:textId="77777777" w:rsidR="002C587A" w:rsidRDefault="002C587A">
      <w:pPr>
        <w:pStyle w:val="Blockquote"/>
        <w:spacing w:line="360" w:lineRule="auto"/>
        <w:ind w:leftChars="-171" w:left="-359" w:rightChars="-159" w:right="-334"/>
        <w:jc w:val="center"/>
        <w:rPr>
          <w:rFonts w:cs="宋体"/>
          <w:b/>
        </w:rPr>
      </w:pPr>
    </w:p>
    <w:p w14:paraId="71018924" w14:textId="77777777" w:rsidR="002C587A" w:rsidRDefault="00854277">
      <w:pPr>
        <w:pStyle w:val="2"/>
        <w:jc w:val="center"/>
        <w:rPr>
          <w:bCs w:val="0"/>
          <w:sz w:val="28"/>
          <w:szCs w:val="28"/>
        </w:rPr>
      </w:pPr>
      <w:r>
        <w:rPr>
          <w:rFonts w:hint="eastAsia"/>
          <w:bCs w:val="0"/>
          <w:snapToGrid w:val="0"/>
          <w:w w:val="99"/>
          <w:kern w:val="0"/>
          <w:sz w:val="36"/>
          <w:szCs w:val="36"/>
        </w:rPr>
        <w:t>第二部分　通用合同条款</w:t>
      </w:r>
    </w:p>
    <w:p w14:paraId="62F71F90" w14:textId="77777777" w:rsidR="002C587A" w:rsidRDefault="002C587A">
      <w:pPr>
        <w:autoSpaceDE w:val="0"/>
        <w:autoSpaceDN w:val="0"/>
        <w:adjustRightInd w:val="0"/>
        <w:jc w:val="center"/>
        <w:rPr>
          <w:b/>
          <w:snapToGrid w:val="0"/>
          <w:w w:val="99"/>
          <w:kern w:val="0"/>
          <w:sz w:val="36"/>
          <w:szCs w:val="36"/>
        </w:rPr>
      </w:pPr>
    </w:p>
    <w:p w14:paraId="3D82D052" w14:textId="77777777" w:rsidR="002C587A" w:rsidRDefault="00854277">
      <w:pPr>
        <w:rPr>
          <w:sz w:val="28"/>
          <w:szCs w:val="28"/>
        </w:rPr>
      </w:pPr>
      <w:r>
        <w:rPr>
          <w:rFonts w:hint="eastAsia"/>
          <w:sz w:val="28"/>
          <w:szCs w:val="28"/>
        </w:rPr>
        <w:t xml:space="preserve">　　通用合同条款直接引用中华人民共和国《建设工程施工合同》</w:t>
      </w:r>
      <w:r>
        <w:rPr>
          <w:rFonts w:hint="eastAsia"/>
          <w:sz w:val="28"/>
          <w:szCs w:val="28"/>
        </w:rPr>
        <w:t>(GF-2017-0201)</w:t>
      </w:r>
      <w:r>
        <w:rPr>
          <w:rFonts w:hint="eastAsia"/>
          <w:sz w:val="28"/>
          <w:szCs w:val="28"/>
        </w:rPr>
        <w:t>第二部分“通用合同条款”</w:t>
      </w:r>
    </w:p>
    <w:p w14:paraId="5E7EC10A" w14:textId="77777777" w:rsidR="002C587A" w:rsidRDefault="00854277">
      <w:pPr>
        <w:pStyle w:val="2"/>
        <w:jc w:val="center"/>
        <w:rPr>
          <w:bCs w:val="0"/>
          <w:sz w:val="28"/>
          <w:szCs w:val="28"/>
        </w:rPr>
      </w:pPr>
      <w:r>
        <w:rPr>
          <w:rFonts w:hint="eastAsia"/>
          <w:bCs w:val="0"/>
          <w:snapToGrid w:val="0"/>
          <w:w w:val="99"/>
          <w:kern w:val="0"/>
          <w:sz w:val="36"/>
          <w:szCs w:val="36"/>
        </w:rPr>
        <w:t>第三部分　专用合同条款</w:t>
      </w:r>
    </w:p>
    <w:p w14:paraId="3FC08203" w14:textId="77777777" w:rsidR="002C587A" w:rsidRDefault="00854277">
      <w:pPr>
        <w:rPr>
          <w:rFonts w:ascii="宋体" w:hAnsi="宋体" w:cs="宋体"/>
          <w:b/>
          <w:sz w:val="28"/>
          <w:szCs w:val="28"/>
        </w:rPr>
      </w:pPr>
      <w:r>
        <w:rPr>
          <w:rFonts w:ascii="宋体" w:hAnsi="宋体" w:cs="宋体" w:hint="eastAsia"/>
          <w:b/>
          <w:sz w:val="28"/>
          <w:szCs w:val="28"/>
        </w:rPr>
        <w:t xml:space="preserve"> [专用合同条款是对通用合同条款原则性约定的细化、完善、补充的条款。]</w:t>
      </w:r>
    </w:p>
    <w:p w14:paraId="57487DB6" w14:textId="77777777" w:rsidR="002C587A" w:rsidRDefault="00854277">
      <w:pPr>
        <w:pStyle w:val="3"/>
        <w:spacing w:before="0" w:after="0" w:line="440" w:lineRule="atLeast"/>
        <w:rPr>
          <w:rFonts w:ascii="宋体" w:hAnsi="宋体" w:cs="宋体"/>
          <w:sz w:val="24"/>
          <w:szCs w:val="24"/>
        </w:rPr>
      </w:pPr>
      <w:bookmarkStart w:id="53" w:name="_Toc431395317"/>
      <w:bookmarkStart w:id="54" w:name="_Toc395710634"/>
      <w:bookmarkStart w:id="55" w:name="_Toc409117903"/>
      <w:bookmarkStart w:id="56" w:name="_Toc10500"/>
      <w:bookmarkStart w:id="57" w:name="_Toc398019744"/>
      <w:bookmarkStart w:id="58" w:name="_Toc398821396"/>
      <w:r>
        <w:rPr>
          <w:rFonts w:ascii="宋体" w:hAnsi="宋体" w:cs="宋体" w:hint="eastAsia"/>
          <w:sz w:val="24"/>
          <w:szCs w:val="24"/>
        </w:rPr>
        <w:t>第一条 一般约定</w:t>
      </w:r>
      <w:bookmarkEnd w:id="53"/>
      <w:bookmarkEnd w:id="54"/>
      <w:bookmarkEnd w:id="55"/>
      <w:bookmarkEnd w:id="56"/>
      <w:bookmarkEnd w:id="57"/>
      <w:bookmarkEnd w:id="58"/>
    </w:p>
    <w:p w14:paraId="130B9A0B" w14:textId="77777777" w:rsidR="002C587A" w:rsidRDefault="00854277">
      <w:pPr>
        <w:pStyle w:val="p16"/>
        <w:spacing w:line="450" w:lineRule="atLeast"/>
        <w:rPr>
          <w:b/>
          <w:bCs/>
          <w:szCs w:val="24"/>
        </w:rPr>
      </w:pPr>
      <w:r>
        <w:rPr>
          <w:b/>
          <w:bCs/>
          <w:szCs w:val="24"/>
        </w:rPr>
        <w:t xml:space="preserve">1.1  </w:t>
      </w:r>
      <w:r>
        <w:rPr>
          <w:rFonts w:hint="eastAsia"/>
          <w:b/>
          <w:bCs/>
          <w:szCs w:val="24"/>
        </w:rPr>
        <w:t>词语定义</w:t>
      </w:r>
    </w:p>
    <w:p w14:paraId="3F215331" w14:textId="77777777" w:rsidR="002C587A" w:rsidRDefault="00854277">
      <w:pPr>
        <w:pStyle w:val="p16"/>
        <w:spacing w:line="500" w:lineRule="exact"/>
        <w:rPr>
          <w:szCs w:val="24"/>
        </w:rPr>
      </w:pPr>
      <w:r>
        <w:rPr>
          <w:szCs w:val="24"/>
        </w:rPr>
        <w:lastRenderedPageBreak/>
        <w:t xml:space="preserve">    1.1.</w:t>
      </w:r>
      <w:r>
        <w:rPr>
          <w:rFonts w:hint="eastAsia"/>
          <w:szCs w:val="24"/>
        </w:rPr>
        <w:t>1</w:t>
      </w:r>
      <w:r>
        <w:rPr>
          <w:szCs w:val="24"/>
        </w:rPr>
        <w:t xml:space="preserve">  </w:t>
      </w:r>
      <w:r>
        <w:rPr>
          <w:rFonts w:hint="eastAsia"/>
          <w:szCs w:val="24"/>
        </w:rPr>
        <w:t>合同当事人和人员</w:t>
      </w:r>
    </w:p>
    <w:p w14:paraId="7C81454E" w14:textId="77777777" w:rsidR="002C587A" w:rsidRDefault="00854277">
      <w:pPr>
        <w:pStyle w:val="p16"/>
        <w:spacing w:line="500" w:lineRule="exact"/>
        <w:rPr>
          <w:b/>
          <w:bCs/>
          <w:szCs w:val="24"/>
        </w:rPr>
      </w:pPr>
      <w:r>
        <w:rPr>
          <w:szCs w:val="24"/>
        </w:rPr>
        <w:t xml:space="preserve">    1.1.2.</w:t>
      </w:r>
      <w:r>
        <w:rPr>
          <w:rFonts w:hint="eastAsia"/>
          <w:szCs w:val="24"/>
        </w:rPr>
        <w:t>1</w:t>
      </w:r>
      <w:r>
        <w:rPr>
          <w:szCs w:val="24"/>
        </w:rPr>
        <w:t xml:space="preserve">  </w:t>
      </w:r>
      <w:r>
        <w:rPr>
          <w:rFonts w:hint="eastAsia"/>
          <w:szCs w:val="24"/>
        </w:rPr>
        <w:t>发包人：</w:t>
      </w:r>
      <w:r>
        <w:rPr>
          <w:szCs w:val="24"/>
          <w:u w:val="single"/>
        </w:rPr>
        <w:t xml:space="preserve">  </w:t>
      </w:r>
      <w:r>
        <w:rPr>
          <w:rFonts w:ascii="Cambria" w:hAnsi="Cambria" w:hint="eastAsia"/>
          <w:bCs/>
          <w:szCs w:val="24"/>
          <w:u w:val="single"/>
        </w:rPr>
        <w:t>************</w:t>
      </w:r>
      <w:r>
        <w:rPr>
          <w:szCs w:val="24"/>
          <w:u w:val="single"/>
        </w:rPr>
        <w:t xml:space="preserve">   </w:t>
      </w:r>
    </w:p>
    <w:p w14:paraId="064CBE9F" w14:textId="77777777" w:rsidR="002C587A" w:rsidRDefault="00854277">
      <w:pPr>
        <w:pStyle w:val="p16"/>
        <w:spacing w:line="500" w:lineRule="exact"/>
        <w:ind w:firstLine="480"/>
        <w:rPr>
          <w:szCs w:val="24"/>
          <w:u w:val="single"/>
        </w:rPr>
      </w:pPr>
      <w:r>
        <w:rPr>
          <w:szCs w:val="24"/>
        </w:rPr>
        <w:t>1.1.2.</w:t>
      </w:r>
      <w:r>
        <w:rPr>
          <w:rFonts w:hint="eastAsia"/>
          <w:szCs w:val="24"/>
        </w:rPr>
        <w:t>2</w:t>
      </w:r>
      <w:r>
        <w:rPr>
          <w:szCs w:val="24"/>
        </w:rPr>
        <w:t xml:space="preserve"> </w:t>
      </w:r>
      <w:r>
        <w:rPr>
          <w:rFonts w:hint="eastAsia"/>
          <w:szCs w:val="24"/>
        </w:rPr>
        <w:t xml:space="preserve">承包人： </w:t>
      </w:r>
      <w:r>
        <w:rPr>
          <w:rFonts w:hint="eastAsia"/>
          <w:szCs w:val="24"/>
          <w:u w:val="single"/>
        </w:rPr>
        <w:t>************</w:t>
      </w:r>
    </w:p>
    <w:p w14:paraId="493981D9" w14:textId="77777777" w:rsidR="002C587A" w:rsidRDefault="00854277">
      <w:pPr>
        <w:pStyle w:val="p16"/>
        <w:spacing w:line="500" w:lineRule="exact"/>
        <w:ind w:firstLine="480"/>
        <w:rPr>
          <w:szCs w:val="24"/>
          <w:u w:val="single"/>
        </w:rPr>
      </w:pPr>
      <w:r>
        <w:rPr>
          <w:rFonts w:hint="eastAsia"/>
          <w:szCs w:val="24"/>
        </w:rPr>
        <w:t>1.1.2.3 监理人：</w:t>
      </w:r>
      <w:r>
        <w:rPr>
          <w:rFonts w:hint="eastAsia"/>
          <w:szCs w:val="24"/>
          <w:u w:val="single"/>
        </w:rPr>
        <w:t>********</w:t>
      </w:r>
    </w:p>
    <w:p w14:paraId="3E37427D" w14:textId="77777777" w:rsidR="002C587A" w:rsidRDefault="00854277">
      <w:pPr>
        <w:pStyle w:val="p16"/>
        <w:spacing w:line="500" w:lineRule="exact"/>
        <w:ind w:firstLine="465"/>
        <w:rPr>
          <w:szCs w:val="24"/>
        </w:rPr>
      </w:pPr>
      <w:r>
        <w:rPr>
          <w:szCs w:val="24"/>
        </w:rPr>
        <w:t>1.1.</w:t>
      </w:r>
      <w:r>
        <w:rPr>
          <w:rFonts w:hint="eastAsia"/>
          <w:szCs w:val="24"/>
        </w:rPr>
        <w:t>2工程和设备</w:t>
      </w:r>
    </w:p>
    <w:p w14:paraId="68FE9B63" w14:textId="77777777" w:rsidR="002C587A" w:rsidRDefault="00854277">
      <w:pPr>
        <w:pStyle w:val="p16"/>
        <w:spacing w:line="500" w:lineRule="exact"/>
        <w:ind w:firstLine="465"/>
        <w:rPr>
          <w:szCs w:val="24"/>
        </w:rPr>
      </w:pPr>
      <w:r>
        <w:rPr>
          <w:rFonts w:hint="eastAsia"/>
          <w:szCs w:val="24"/>
        </w:rPr>
        <w:t>1.1.3.1工程施工范围：</w:t>
      </w:r>
      <w:r>
        <w:rPr>
          <w:szCs w:val="24"/>
          <w:u w:val="single"/>
        </w:rPr>
        <w:t xml:space="preserve"> </w:t>
      </w:r>
      <w:r>
        <w:rPr>
          <w:rFonts w:hint="eastAsia"/>
          <w:szCs w:val="24"/>
          <w:u w:val="single"/>
        </w:rPr>
        <w:t>*****************。</w:t>
      </w:r>
    </w:p>
    <w:p w14:paraId="0A9C06FA" w14:textId="77777777" w:rsidR="002C587A" w:rsidRDefault="00854277">
      <w:pPr>
        <w:pStyle w:val="p16"/>
        <w:spacing w:line="500" w:lineRule="exact"/>
        <w:rPr>
          <w:szCs w:val="24"/>
        </w:rPr>
      </w:pPr>
      <w:r>
        <w:rPr>
          <w:szCs w:val="24"/>
        </w:rPr>
        <w:t xml:space="preserve">    1.1.</w:t>
      </w:r>
      <w:r>
        <w:rPr>
          <w:rFonts w:hint="eastAsia"/>
          <w:szCs w:val="24"/>
        </w:rPr>
        <w:t>3</w:t>
      </w:r>
      <w:r>
        <w:rPr>
          <w:szCs w:val="24"/>
        </w:rPr>
        <w:t xml:space="preserve"> </w:t>
      </w:r>
      <w:r>
        <w:rPr>
          <w:rFonts w:hint="eastAsia"/>
          <w:szCs w:val="24"/>
        </w:rPr>
        <w:t>日期</w:t>
      </w:r>
    </w:p>
    <w:p w14:paraId="1EC4486A" w14:textId="77777777" w:rsidR="002C587A" w:rsidRDefault="00854277">
      <w:pPr>
        <w:pStyle w:val="p16"/>
        <w:spacing w:line="500" w:lineRule="exact"/>
        <w:ind w:firstLine="465"/>
        <w:rPr>
          <w:szCs w:val="24"/>
          <w:u w:val="single"/>
        </w:rPr>
      </w:pPr>
      <w:r>
        <w:rPr>
          <w:szCs w:val="24"/>
        </w:rPr>
        <w:t>1.1.</w:t>
      </w:r>
      <w:r>
        <w:rPr>
          <w:rFonts w:hint="eastAsia"/>
          <w:szCs w:val="24"/>
        </w:rPr>
        <w:t>3.1</w:t>
      </w:r>
      <w:r>
        <w:rPr>
          <w:szCs w:val="24"/>
        </w:rPr>
        <w:t xml:space="preserve"> </w:t>
      </w:r>
      <w:r>
        <w:rPr>
          <w:rFonts w:hint="eastAsia"/>
          <w:szCs w:val="24"/>
        </w:rPr>
        <w:t>缺陷责任期：承包人按照合同约定承担缺</w:t>
      </w:r>
      <w:r>
        <w:rPr>
          <w:szCs w:val="24"/>
        </w:rPr>
        <w:t>陷</w:t>
      </w:r>
      <w:r>
        <w:rPr>
          <w:rFonts w:hint="eastAsia"/>
          <w:szCs w:val="24"/>
        </w:rPr>
        <w:t>保修义务，且发包人预留质量保证金的期限，自工程实际竣工日期起计算。</w:t>
      </w:r>
      <w:r>
        <w:rPr>
          <w:rFonts w:hint="eastAsia"/>
          <w:szCs w:val="24"/>
          <w:u w:val="single"/>
        </w:rPr>
        <w:t>缺陷责任期为</w:t>
      </w:r>
      <w:r>
        <w:rPr>
          <w:b/>
          <w:bCs/>
          <w:szCs w:val="24"/>
          <w:u w:val="single"/>
        </w:rPr>
        <w:t>2</w:t>
      </w:r>
      <w:r>
        <w:rPr>
          <w:rFonts w:hint="eastAsia"/>
          <w:b/>
          <w:bCs/>
          <w:szCs w:val="24"/>
          <w:u w:val="single"/>
        </w:rPr>
        <w:t>年</w:t>
      </w:r>
      <w:r>
        <w:rPr>
          <w:rFonts w:hint="eastAsia"/>
          <w:szCs w:val="24"/>
          <w:u w:val="single"/>
        </w:rPr>
        <w:t>，工程质保期按相关</w:t>
      </w:r>
      <w:r>
        <w:rPr>
          <w:szCs w:val="24"/>
          <w:u w:val="single"/>
        </w:rPr>
        <w:t>文件执行</w:t>
      </w:r>
      <w:r>
        <w:rPr>
          <w:rFonts w:hint="eastAsia"/>
          <w:szCs w:val="24"/>
        </w:rPr>
        <w:t>。</w:t>
      </w:r>
    </w:p>
    <w:p w14:paraId="6B1AC8B2" w14:textId="77777777" w:rsidR="002C587A" w:rsidRDefault="00854277">
      <w:pPr>
        <w:pStyle w:val="p16"/>
        <w:spacing w:line="500" w:lineRule="exact"/>
        <w:rPr>
          <w:b/>
          <w:bCs/>
          <w:sz w:val="23"/>
          <w:szCs w:val="23"/>
        </w:rPr>
      </w:pPr>
      <w:r>
        <w:rPr>
          <w:b/>
          <w:bCs/>
          <w:sz w:val="23"/>
          <w:szCs w:val="23"/>
        </w:rPr>
        <w:t>1.</w:t>
      </w:r>
      <w:r>
        <w:rPr>
          <w:rFonts w:hint="eastAsia"/>
          <w:b/>
          <w:bCs/>
          <w:sz w:val="23"/>
          <w:szCs w:val="23"/>
        </w:rPr>
        <w:t>2合同文件的优先顺序</w:t>
      </w:r>
      <w:r>
        <w:rPr>
          <w:b/>
          <w:bCs/>
          <w:sz w:val="23"/>
          <w:szCs w:val="23"/>
        </w:rPr>
        <w:t xml:space="preserve">    </w:t>
      </w:r>
    </w:p>
    <w:p w14:paraId="7D924BB9" w14:textId="77777777" w:rsidR="002C587A" w:rsidRDefault="00854277">
      <w:pPr>
        <w:pStyle w:val="p16"/>
        <w:spacing w:line="500" w:lineRule="exact"/>
        <w:ind w:firstLine="420"/>
      </w:pPr>
      <w:r>
        <w:rPr>
          <w:rFonts w:hint="eastAsia"/>
        </w:rPr>
        <w:t>（</w:t>
      </w:r>
      <w:r>
        <w:t>1</w:t>
      </w:r>
      <w:r>
        <w:rPr>
          <w:rFonts w:hint="eastAsia"/>
        </w:rPr>
        <w:t>）合同协议书及各种合同附件（含招标文件、评标期间和合同谈判过程中的澄清文件和补充资料）；</w:t>
      </w:r>
    </w:p>
    <w:p w14:paraId="706FEA2C" w14:textId="77777777" w:rsidR="002C587A" w:rsidRDefault="00854277">
      <w:pPr>
        <w:pStyle w:val="p16"/>
        <w:spacing w:line="500" w:lineRule="exact"/>
        <w:ind w:firstLine="420"/>
      </w:pPr>
      <w:r>
        <w:rPr>
          <w:rFonts w:hint="eastAsia"/>
        </w:rPr>
        <w:t>（</w:t>
      </w:r>
      <w:r>
        <w:t>2</w:t>
      </w:r>
      <w:r>
        <w:rPr>
          <w:rFonts w:hint="eastAsia"/>
        </w:rPr>
        <w:t>）中标通知书（如果有）；</w:t>
      </w:r>
    </w:p>
    <w:p w14:paraId="10777E77" w14:textId="77777777" w:rsidR="002C587A" w:rsidRDefault="00854277">
      <w:pPr>
        <w:pStyle w:val="p16"/>
        <w:spacing w:line="500" w:lineRule="exact"/>
        <w:ind w:firstLine="420"/>
      </w:pPr>
      <w:r>
        <w:rPr>
          <w:rFonts w:hint="eastAsia"/>
        </w:rPr>
        <w:t>（</w:t>
      </w:r>
      <w:r>
        <w:t>3</w:t>
      </w:r>
      <w:r>
        <w:rPr>
          <w:rFonts w:hint="eastAsia"/>
        </w:rPr>
        <w:t>）补遗书（澄清、修改）；</w:t>
      </w:r>
    </w:p>
    <w:p w14:paraId="533B6509" w14:textId="77777777" w:rsidR="002C587A" w:rsidRDefault="00854277">
      <w:pPr>
        <w:pStyle w:val="p16"/>
        <w:spacing w:line="500" w:lineRule="exact"/>
        <w:ind w:firstLine="420"/>
      </w:pPr>
      <w:r>
        <w:rPr>
          <w:rFonts w:hint="eastAsia"/>
        </w:rPr>
        <w:t>（</w:t>
      </w:r>
      <w:r>
        <w:t>4</w:t>
      </w:r>
      <w:r>
        <w:rPr>
          <w:rFonts w:hint="eastAsia"/>
        </w:rPr>
        <w:t>）投标函及投标函附录；</w:t>
      </w:r>
    </w:p>
    <w:p w14:paraId="289FE0E3" w14:textId="77777777" w:rsidR="002C587A" w:rsidRDefault="00854277">
      <w:pPr>
        <w:pStyle w:val="p16"/>
        <w:spacing w:line="500" w:lineRule="exact"/>
        <w:ind w:firstLine="420"/>
      </w:pPr>
      <w:r>
        <w:rPr>
          <w:rFonts w:hint="eastAsia"/>
        </w:rPr>
        <w:t>（</w:t>
      </w:r>
      <w:r>
        <w:t>5</w:t>
      </w:r>
      <w:r>
        <w:rPr>
          <w:rFonts w:hint="eastAsia"/>
        </w:rPr>
        <w:t>）专用合同条款；</w:t>
      </w:r>
    </w:p>
    <w:p w14:paraId="18833D68" w14:textId="77777777" w:rsidR="002C587A" w:rsidRDefault="00854277">
      <w:pPr>
        <w:pStyle w:val="p16"/>
        <w:spacing w:line="500" w:lineRule="exact"/>
        <w:ind w:firstLine="420"/>
      </w:pPr>
      <w:r>
        <w:rPr>
          <w:rFonts w:hint="eastAsia"/>
        </w:rPr>
        <w:t>（</w:t>
      </w:r>
      <w:r>
        <w:t>6</w:t>
      </w:r>
      <w:r>
        <w:rPr>
          <w:rFonts w:hint="eastAsia"/>
        </w:rPr>
        <w:t>）通用合同条款；</w:t>
      </w:r>
    </w:p>
    <w:p w14:paraId="7DD7898E" w14:textId="77777777" w:rsidR="002C587A" w:rsidRDefault="00854277">
      <w:pPr>
        <w:pStyle w:val="p16"/>
        <w:spacing w:line="500" w:lineRule="exact"/>
        <w:ind w:firstLine="420"/>
      </w:pPr>
      <w:r>
        <w:rPr>
          <w:rFonts w:hint="eastAsia"/>
        </w:rPr>
        <w:t>（</w:t>
      </w:r>
      <w:r>
        <w:t>7</w:t>
      </w:r>
      <w:r>
        <w:rPr>
          <w:rFonts w:hint="eastAsia"/>
        </w:rPr>
        <w:t>）技术标准和要求；</w:t>
      </w:r>
      <w:r>
        <w:t xml:space="preserve"> </w:t>
      </w:r>
    </w:p>
    <w:p w14:paraId="50C5176D" w14:textId="77777777" w:rsidR="002C587A" w:rsidRDefault="00854277">
      <w:pPr>
        <w:pStyle w:val="p16"/>
        <w:spacing w:line="500" w:lineRule="exact"/>
        <w:ind w:firstLine="420"/>
      </w:pPr>
      <w:r>
        <w:rPr>
          <w:rFonts w:hint="eastAsia"/>
        </w:rPr>
        <w:t>（</w:t>
      </w:r>
      <w:r>
        <w:t>8</w:t>
      </w:r>
      <w:r>
        <w:rPr>
          <w:rFonts w:hint="eastAsia"/>
        </w:rPr>
        <w:t>）已标价工程量清单；</w:t>
      </w:r>
    </w:p>
    <w:p w14:paraId="3420A0C4" w14:textId="77777777" w:rsidR="002C587A" w:rsidRDefault="00854277">
      <w:pPr>
        <w:pStyle w:val="p16"/>
        <w:spacing w:line="500" w:lineRule="exact"/>
        <w:ind w:firstLine="420"/>
      </w:pPr>
      <w:r>
        <w:rPr>
          <w:rFonts w:hint="eastAsia"/>
        </w:rPr>
        <w:t>（</w:t>
      </w:r>
      <w:r>
        <w:t>9</w:t>
      </w:r>
      <w:r>
        <w:rPr>
          <w:rFonts w:hint="eastAsia"/>
        </w:rPr>
        <w:t>）图纸；</w:t>
      </w:r>
    </w:p>
    <w:p w14:paraId="62C455D2" w14:textId="77777777" w:rsidR="002C587A" w:rsidRDefault="00854277">
      <w:pPr>
        <w:pStyle w:val="p16"/>
        <w:spacing w:line="500" w:lineRule="exact"/>
        <w:ind w:firstLine="420"/>
      </w:pPr>
      <w:r>
        <w:rPr>
          <w:rFonts w:hint="eastAsia"/>
        </w:rPr>
        <w:t>（</w:t>
      </w:r>
      <w:r>
        <w:t>10</w:t>
      </w:r>
      <w:r>
        <w:rPr>
          <w:rFonts w:hint="eastAsia"/>
        </w:rPr>
        <w:t>）已标价工程量清单或预算书；</w:t>
      </w:r>
    </w:p>
    <w:p w14:paraId="211D323B" w14:textId="77777777" w:rsidR="002C587A" w:rsidRDefault="00854277">
      <w:pPr>
        <w:pStyle w:val="p16"/>
        <w:spacing w:line="500" w:lineRule="exact"/>
        <w:ind w:firstLine="420"/>
      </w:pPr>
      <w:r>
        <w:rPr>
          <w:rFonts w:hint="eastAsia"/>
        </w:rPr>
        <w:t>（</w:t>
      </w:r>
      <w:r>
        <w:t>11</w:t>
      </w:r>
      <w:r>
        <w:rPr>
          <w:rFonts w:hint="eastAsia"/>
        </w:rPr>
        <w:t>）其他合同文件。</w:t>
      </w:r>
    </w:p>
    <w:p w14:paraId="781CCC35" w14:textId="77777777" w:rsidR="002C587A" w:rsidRDefault="00854277">
      <w:pPr>
        <w:pStyle w:val="p16"/>
        <w:spacing w:line="500" w:lineRule="exact"/>
        <w:rPr>
          <w:b/>
          <w:bCs/>
          <w:sz w:val="23"/>
          <w:szCs w:val="23"/>
        </w:rPr>
      </w:pPr>
      <w:r>
        <w:rPr>
          <w:b/>
          <w:bCs/>
          <w:sz w:val="23"/>
          <w:szCs w:val="23"/>
        </w:rPr>
        <w:t>1.</w:t>
      </w:r>
      <w:r>
        <w:rPr>
          <w:rFonts w:hint="eastAsia"/>
          <w:b/>
          <w:bCs/>
          <w:sz w:val="23"/>
          <w:szCs w:val="23"/>
        </w:rPr>
        <w:t>3</w:t>
      </w:r>
      <w:r>
        <w:rPr>
          <w:b/>
          <w:bCs/>
          <w:sz w:val="23"/>
          <w:szCs w:val="23"/>
        </w:rPr>
        <w:t xml:space="preserve">  </w:t>
      </w:r>
      <w:r>
        <w:rPr>
          <w:rFonts w:hint="eastAsia"/>
          <w:b/>
          <w:bCs/>
          <w:sz w:val="23"/>
          <w:szCs w:val="23"/>
        </w:rPr>
        <w:t>合同生效的条件</w:t>
      </w:r>
    </w:p>
    <w:p w14:paraId="03D3181A" w14:textId="77777777" w:rsidR="002C587A" w:rsidRDefault="00854277">
      <w:pPr>
        <w:spacing w:line="500" w:lineRule="exact"/>
        <w:rPr>
          <w:rFonts w:ascii="宋体" w:hAnsi="宋体" w:cs="宋体"/>
          <w:b/>
          <w:sz w:val="28"/>
          <w:szCs w:val="28"/>
        </w:rPr>
      </w:pPr>
      <w:r>
        <w:rPr>
          <w:rFonts w:hint="eastAsia"/>
        </w:rPr>
        <w:t>合同生效的条件：</w:t>
      </w:r>
      <w:r>
        <w:rPr>
          <w:rFonts w:hint="eastAsia"/>
          <w:u w:val="single"/>
        </w:rPr>
        <w:t>双方法定代表人或授权代表签字并加盖单位公章后有效</w:t>
      </w:r>
      <w:r>
        <w:rPr>
          <w:rFonts w:hint="eastAsia"/>
        </w:rPr>
        <w:t>。</w:t>
      </w:r>
      <w:r>
        <w:t xml:space="preserve">   </w:t>
      </w:r>
    </w:p>
    <w:p w14:paraId="545040E3" w14:textId="77777777" w:rsidR="002C587A" w:rsidRDefault="00854277">
      <w:pPr>
        <w:pStyle w:val="Blockquote"/>
        <w:spacing w:line="500" w:lineRule="exact"/>
        <w:ind w:left="0" w:rightChars="-159" w:right="-334"/>
        <w:rPr>
          <w:rFonts w:cs="宋体"/>
          <w:b/>
          <w:bCs/>
          <w:szCs w:val="24"/>
          <w:u w:val="none"/>
          <w:lang w:val="zh-CN"/>
        </w:rPr>
      </w:pPr>
      <w:r>
        <w:rPr>
          <w:rFonts w:cs="宋体" w:hint="eastAsia"/>
          <w:b/>
          <w:bCs/>
          <w:szCs w:val="24"/>
          <w:u w:val="none"/>
        </w:rPr>
        <w:lastRenderedPageBreak/>
        <w:t xml:space="preserve">第二条 </w:t>
      </w:r>
      <w:r>
        <w:rPr>
          <w:rFonts w:cs="宋体" w:hint="eastAsia"/>
          <w:b/>
          <w:bCs/>
          <w:szCs w:val="24"/>
          <w:u w:val="none"/>
          <w:lang w:val="zh-CN"/>
        </w:rPr>
        <w:t>发包人的义务</w:t>
      </w:r>
    </w:p>
    <w:p w14:paraId="25D61B15" w14:textId="77777777" w:rsidR="002C587A" w:rsidRDefault="00854277">
      <w:pPr>
        <w:pStyle w:val="p16"/>
        <w:spacing w:line="500" w:lineRule="exact"/>
        <w:rPr>
          <w:b/>
          <w:bCs/>
          <w:szCs w:val="24"/>
        </w:rPr>
      </w:pPr>
      <w:r>
        <w:rPr>
          <w:b/>
          <w:bCs/>
          <w:szCs w:val="24"/>
        </w:rPr>
        <w:t>2.</w:t>
      </w:r>
      <w:r>
        <w:rPr>
          <w:rFonts w:hint="eastAsia"/>
          <w:b/>
          <w:bCs/>
          <w:szCs w:val="24"/>
        </w:rPr>
        <w:t>1</w:t>
      </w:r>
      <w:r>
        <w:rPr>
          <w:b/>
          <w:bCs/>
          <w:szCs w:val="24"/>
        </w:rPr>
        <w:t xml:space="preserve">  </w:t>
      </w:r>
      <w:r>
        <w:rPr>
          <w:rFonts w:hint="eastAsia"/>
          <w:b/>
          <w:bCs/>
          <w:szCs w:val="24"/>
        </w:rPr>
        <w:t>提供施工场地</w:t>
      </w:r>
    </w:p>
    <w:p w14:paraId="21D9CD92" w14:textId="77777777" w:rsidR="002C587A" w:rsidRDefault="00854277">
      <w:pPr>
        <w:pStyle w:val="p16"/>
        <w:spacing w:line="500" w:lineRule="exact"/>
        <w:ind w:firstLine="420"/>
      </w:pPr>
      <w:r>
        <w:t>2.</w:t>
      </w:r>
      <w:r>
        <w:rPr>
          <w:rFonts w:hint="eastAsia"/>
        </w:rPr>
        <w:t>1</w:t>
      </w:r>
      <w:r>
        <w:t>.1</w:t>
      </w:r>
      <w:r>
        <w:rPr>
          <w:rFonts w:hint="eastAsia"/>
        </w:rPr>
        <w:t>施工场地具备施工条件的要求及完成的时间：</w:t>
      </w:r>
      <w:r>
        <w:rPr>
          <w:rFonts w:hint="eastAsia"/>
          <w:u w:val="single"/>
        </w:rPr>
        <w:t>已具备</w:t>
      </w:r>
      <w:r>
        <w:rPr>
          <w:rFonts w:hint="eastAsia"/>
        </w:rPr>
        <w:t>（但可能存在交叉施工，交叉施工的影响由承包人自行考虑并纳入报价中）；施工场地与公共道路的通道开通时间和要求：</w:t>
      </w:r>
      <w:r>
        <w:rPr>
          <w:rFonts w:hint="eastAsia"/>
          <w:u w:val="single"/>
        </w:rPr>
        <w:t>已完成</w:t>
      </w:r>
    </w:p>
    <w:p w14:paraId="3BB024D1" w14:textId="77777777" w:rsidR="002C587A" w:rsidRDefault="00854277">
      <w:pPr>
        <w:pStyle w:val="p16"/>
        <w:spacing w:line="500" w:lineRule="exact"/>
        <w:ind w:firstLine="420"/>
      </w:pPr>
      <w:r>
        <w:rPr>
          <w:rFonts w:hint="eastAsia"/>
        </w:rPr>
        <w:t>2.1.2将施工所需的水、电、电讯线路接至施工场地的时间、地点和供应的要求：</w:t>
      </w:r>
      <w:r>
        <w:rPr>
          <w:rFonts w:hint="eastAsia"/>
          <w:u w:val="single"/>
        </w:rPr>
        <w:t>开工前提供水电接口一个，施工用水、用电由承包人自行在发包人提供的规范接口处搭接，并支付所产生的使用费（费用已含在合同价中）</w:t>
      </w:r>
      <w:r>
        <w:rPr>
          <w:rFonts w:hint="eastAsia"/>
        </w:rPr>
        <w:t>；</w:t>
      </w:r>
      <w:r>
        <w:t xml:space="preserve"> </w:t>
      </w:r>
    </w:p>
    <w:p w14:paraId="6F814A67" w14:textId="77777777" w:rsidR="002C587A" w:rsidRDefault="00854277">
      <w:pPr>
        <w:pStyle w:val="p16"/>
        <w:spacing w:line="500" w:lineRule="exact"/>
        <w:ind w:firstLine="420"/>
      </w:pPr>
      <w:r>
        <w:rPr>
          <w:rFonts w:hint="eastAsia"/>
        </w:rPr>
        <w:t>2.1</w:t>
      </w:r>
      <w:r>
        <w:t>.</w:t>
      </w:r>
      <w:r>
        <w:rPr>
          <w:rFonts w:hint="eastAsia"/>
        </w:rPr>
        <w:t>3</w:t>
      </w:r>
      <w:r>
        <w:rPr>
          <w:rFonts w:hint="eastAsia"/>
          <w:b/>
          <w:bCs/>
        </w:rPr>
        <w:t>承包人通过自行踏勘、查询落实工程地质和地下管线资料，并对资料的真实准确性负责</w:t>
      </w:r>
      <w:r>
        <w:rPr>
          <w:rFonts w:hint="eastAsia"/>
        </w:rPr>
        <w:t>；</w:t>
      </w:r>
      <w:r>
        <w:t xml:space="preserve"> </w:t>
      </w:r>
    </w:p>
    <w:p w14:paraId="4E104183" w14:textId="77777777" w:rsidR="002C587A" w:rsidRDefault="00854277">
      <w:pPr>
        <w:pStyle w:val="p16"/>
        <w:spacing w:line="500" w:lineRule="exact"/>
        <w:ind w:firstLine="420"/>
        <w:rPr>
          <w:szCs w:val="24"/>
        </w:rPr>
      </w:pPr>
      <w:r>
        <w:rPr>
          <w:rFonts w:hint="eastAsia"/>
          <w:szCs w:val="24"/>
        </w:rPr>
        <w:t>2.1.4水准点与座标控制点交验要求：</w:t>
      </w:r>
      <w:r>
        <w:rPr>
          <w:rFonts w:hint="eastAsia"/>
          <w:szCs w:val="24"/>
          <w:u w:val="single"/>
        </w:rPr>
        <w:t>按规定提交</w:t>
      </w:r>
      <w:r>
        <w:rPr>
          <w:rFonts w:hint="eastAsia"/>
          <w:szCs w:val="24"/>
        </w:rPr>
        <w:t>；</w:t>
      </w:r>
    </w:p>
    <w:p w14:paraId="60AE0E3D" w14:textId="77777777" w:rsidR="002C587A" w:rsidRDefault="00854277">
      <w:pPr>
        <w:pStyle w:val="p16"/>
        <w:spacing w:line="500" w:lineRule="exact"/>
        <w:ind w:firstLine="420"/>
        <w:rPr>
          <w:szCs w:val="24"/>
          <w:u w:val="single"/>
        </w:rPr>
      </w:pPr>
      <w:r>
        <w:rPr>
          <w:szCs w:val="24"/>
        </w:rPr>
        <w:t>2.</w:t>
      </w:r>
      <w:r>
        <w:rPr>
          <w:rFonts w:hint="eastAsia"/>
          <w:szCs w:val="24"/>
        </w:rPr>
        <w:t>1.5协调处理红线范围内的地下管线和建筑物、构筑物</w:t>
      </w:r>
      <w:r>
        <w:rPr>
          <w:szCs w:val="24"/>
        </w:rPr>
        <w:t>(</w:t>
      </w:r>
      <w:r>
        <w:rPr>
          <w:rFonts w:hint="eastAsia"/>
          <w:szCs w:val="24"/>
        </w:rPr>
        <w:t>含文物保护建筑</w:t>
      </w:r>
      <w:r>
        <w:rPr>
          <w:szCs w:val="24"/>
        </w:rPr>
        <w:t>)</w:t>
      </w:r>
      <w:r>
        <w:rPr>
          <w:rFonts w:hint="eastAsia"/>
          <w:szCs w:val="24"/>
        </w:rPr>
        <w:t>、古树名木的保护工作：</w:t>
      </w:r>
      <w:r>
        <w:rPr>
          <w:rFonts w:hint="eastAsia"/>
          <w:szCs w:val="24"/>
          <w:u w:val="single"/>
        </w:rPr>
        <w:t>由承包人负责保护和承担现有资料中体现出的相应保护费用（按发包人的要求进行保护、费用已含在合同价中）。</w:t>
      </w:r>
    </w:p>
    <w:p w14:paraId="10651739" w14:textId="77777777" w:rsidR="002C587A" w:rsidRDefault="00854277">
      <w:pPr>
        <w:pStyle w:val="p16"/>
        <w:spacing w:line="500" w:lineRule="exact"/>
        <w:rPr>
          <w:b/>
          <w:bCs/>
          <w:szCs w:val="24"/>
        </w:rPr>
      </w:pPr>
      <w:r>
        <w:rPr>
          <w:b/>
          <w:bCs/>
          <w:szCs w:val="24"/>
        </w:rPr>
        <w:t>2.</w:t>
      </w:r>
      <w:r>
        <w:rPr>
          <w:rFonts w:hint="eastAsia"/>
          <w:b/>
          <w:bCs/>
          <w:szCs w:val="24"/>
        </w:rPr>
        <w:t>2组织设计交底</w:t>
      </w:r>
    </w:p>
    <w:p w14:paraId="1138B01D" w14:textId="77777777" w:rsidR="002C587A" w:rsidRDefault="00854277">
      <w:pPr>
        <w:pStyle w:val="p16"/>
        <w:spacing w:line="500" w:lineRule="exact"/>
        <w:ind w:firstLine="420"/>
        <w:rPr>
          <w:szCs w:val="24"/>
        </w:rPr>
      </w:pPr>
      <w:r>
        <w:rPr>
          <w:rFonts w:hint="eastAsia"/>
          <w:szCs w:val="24"/>
        </w:rPr>
        <w:t>图纸会审和设计交底时间：</w:t>
      </w:r>
      <w:r>
        <w:rPr>
          <w:rFonts w:hint="eastAsia"/>
          <w:szCs w:val="24"/>
          <w:u w:val="single"/>
        </w:rPr>
        <w:t>提交施工图后5日内。</w:t>
      </w:r>
    </w:p>
    <w:p w14:paraId="46C90A2C" w14:textId="77777777" w:rsidR="002C587A" w:rsidRDefault="00854277">
      <w:pPr>
        <w:pStyle w:val="p16"/>
        <w:spacing w:line="500" w:lineRule="exact"/>
        <w:rPr>
          <w:b/>
          <w:bCs/>
          <w:szCs w:val="24"/>
        </w:rPr>
      </w:pPr>
      <w:r>
        <w:rPr>
          <w:b/>
          <w:bCs/>
          <w:szCs w:val="24"/>
        </w:rPr>
        <w:t>2.</w:t>
      </w:r>
      <w:r>
        <w:rPr>
          <w:rFonts w:hint="eastAsia"/>
          <w:b/>
          <w:bCs/>
          <w:szCs w:val="24"/>
        </w:rPr>
        <w:t>3</w:t>
      </w:r>
      <w:r>
        <w:rPr>
          <w:b/>
          <w:bCs/>
          <w:szCs w:val="24"/>
        </w:rPr>
        <w:t xml:space="preserve"> </w:t>
      </w:r>
      <w:r>
        <w:rPr>
          <w:rFonts w:hint="eastAsia"/>
          <w:b/>
          <w:bCs/>
          <w:szCs w:val="24"/>
        </w:rPr>
        <w:t>其他义务</w:t>
      </w:r>
    </w:p>
    <w:p w14:paraId="29981852" w14:textId="77777777" w:rsidR="002C587A" w:rsidRDefault="00854277">
      <w:pPr>
        <w:pStyle w:val="p16"/>
        <w:spacing w:line="500" w:lineRule="exact"/>
        <w:ind w:firstLine="420"/>
      </w:pPr>
      <w:r>
        <w:rPr>
          <w:rFonts w:hint="eastAsia"/>
        </w:rPr>
        <w:t>2.3.1双方约定发包人应做的其他工作：</w:t>
      </w:r>
      <w:r>
        <w:rPr>
          <w:rFonts w:hint="eastAsia"/>
          <w:u w:val="single"/>
        </w:rPr>
        <w:t>协助承包人处理周边关系及环境保护事宜</w:t>
      </w:r>
      <w:r>
        <w:rPr>
          <w:rFonts w:hint="eastAsia"/>
        </w:rPr>
        <w:t>。</w:t>
      </w:r>
    </w:p>
    <w:p w14:paraId="4AE9CF90" w14:textId="77777777" w:rsidR="002C587A" w:rsidRDefault="00854277">
      <w:pPr>
        <w:pStyle w:val="p16"/>
        <w:spacing w:line="500" w:lineRule="exact"/>
        <w:ind w:firstLine="420"/>
      </w:pPr>
      <w:r>
        <w:rPr>
          <w:rFonts w:hint="eastAsia"/>
        </w:rPr>
        <w:t>2.3.2发包人未能履行</w:t>
      </w:r>
      <w:r>
        <w:rPr>
          <w:rFonts w:hint="eastAsia"/>
          <w:b/>
          <w:bCs/>
          <w:u w:val="single"/>
        </w:rPr>
        <w:t>第二条</w:t>
      </w:r>
      <w:r>
        <w:rPr>
          <w:rFonts w:hint="eastAsia"/>
        </w:rPr>
        <w:t>各项义务，导致工期延误，相应顺延延误的工期。</w:t>
      </w:r>
    </w:p>
    <w:p w14:paraId="06CCB5FC" w14:textId="77777777" w:rsidR="002C587A" w:rsidRDefault="00854277">
      <w:pPr>
        <w:pStyle w:val="p16"/>
        <w:spacing w:line="500" w:lineRule="exact"/>
        <w:rPr>
          <w:b/>
          <w:bCs/>
          <w:sz w:val="23"/>
          <w:szCs w:val="23"/>
        </w:rPr>
      </w:pPr>
      <w:r>
        <w:rPr>
          <w:b/>
          <w:bCs/>
          <w:sz w:val="23"/>
          <w:szCs w:val="23"/>
        </w:rPr>
        <w:t>2.</w:t>
      </w:r>
      <w:r>
        <w:rPr>
          <w:rFonts w:hint="eastAsia"/>
          <w:b/>
          <w:bCs/>
          <w:sz w:val="23"/>
          <w:szCs w:val="23"/>
        </w:rPr>
        <w:t>4</w:t>
      </w:r>
      <w:r>
        <w:rPr>
          <w:b/>
          <w:bCs/>
          <w:sz w:val="23"/>
          <w:szCs w:val="23"/>
        </w:rPr>
        <w:t xml:space="preserve"> </w:t>
      </w:r>
      <w:r>
        <w:rPr>
          <w:rFonts w:hint="eastAsia"/>
          <w:b/>
          <w:bCs/>
          <w:sz w:val="23"/>
          <w:szCs w:val="23"/>
        </w:rPr>
        <w:t>发包人委派的甲方代表：</w:t>
      </w:r>
    </w:p>
    <w:p w14:paraId="766E42E2" w14:textId="77777777" w:rsidR="002C587A" w:rsidRDefault="00854277">
      <w:pPr>
        <w:pStyle w:val="p16"/>
        <w:spacing w:line="500" w:lineRule="exact"/>
        <w:ind w:firstLine="420"/>
      </w:pPr>
      <w:r>
        <w:rPr>
          <w:rFonts w:hint="eastAsia"/>
        </w:rPr>
        <w:t>姓名：</w:t>
      </w:r>
      <w:r>
        <w:rPr>
          <w:rFonts w:hint="eastAsia"/>
          <w:u w:val="single"/>
        </w:rPr>
        <w:t>***</w:t>
      </w:r>
      <w:r>
        <w:rPr>
          <w:u w:val="single"/>
        </w:rPr>
        <w:t xml:space="preserve"> </w:t>
      </w:r>
      <w:r>
        <w:t xml:space="preserve">        </w:t>
      </w:r>
      <w:r>
        <w:rPr>
          <w:rFonts w:hint="eastAsia"/>
        </w:rPr>
        <w:t>职务：</w:t>
      </w:r>
      <w:r>
        <w:rPr>
          <w:rFonts w:hint="eastAsia"/>
          <w:u w:val="single"/>
        </w:rPr>
        <w:t>****</w:t>
      </w:r>
      <w:r>
        <w:rPr>
          <w:u w:val="single"/>
        </w:rPr>
        <w:softHyphen/>
      </w:r>
      <w:r>
        <w:rPr>
          <w:u w:val="single"/>
        </w:rPr>
        <w:softHyphen/>
        <w:t xml:space="preserve"> </w:t>
      </w:r>
      <w:r>
        <w:t xml:space="preserve">            </w:t>
      </w:r>
    </w:p>
    <w:p w14:paraId="7F08DD19" w14:textId="77777777" w:rsidR="002C587A" w:rsidRDefault="00854277">
      <w:pPr>
        <w:pStyle w:val="p16"/>
        <w:spacing w:line="500" w:lineRule="exact"/>
        <w:ind w:firstLine="420"/>
      </w:pPr>
      <w:r>
        <w:rPr>
          <w:rFonts w:hint="eastAsia"/>
        </w:rPr>
        <w:t>职权：负责工程质量、进度、投资控制，与各方进行联络、协调，召集会议；解决工程中出现的问题；工程资料管理；执行权力范围内的签证权等。当承包人现场</w:t>
      </w:r>
      <w:r>
        <w:rPr>
          <w:rFonts w:hint="eastAsia"/>
        </w:rPr>
        <w:lastRenderedPageBreak/>
        <w:t>负责人、技术负责人以及工人在工程管理方面和施工方面，不能满足工程施工要求时，发包人代表可以建议更换人选；对发包人负责。</w:t>
      </w:r>
    </w:p>
    <w:p w14:paraId="1216F1CF" w14:textId="77777777" w:rsidR="002C587A" w:rsidRDefault="00854277">
      <w:pPr>
        <w:pStyle w:val="Blockquote"/>
        <w:spacing w:line="500" w:lineRule="exact"/>
        <w:ind w:rightChars="-159" w:right="-334"/>
        <w:rPr>
          <w:rFonts w:cs="宋体"/>
          <w:b/>
          <w:bCs/>
          <w:szCs w:val="24"/>
          <w:u w:val="none"/>
          <w:lang w:val="zh-CN"/>
        </w:rPr>
      </w:pPr>
      <w:r>
        <w:rPr>
          <w:rFonts w:cs="宋体" w:hint="eastAsia"/>
          <w:b/>
          <w:bCs/>
          <w:szCs w:val="24"/>
          <w:u w:val="none"/>
        </w:rPr>
        <w:t xml:space="preserve">第三条 </w:t>
      </w:r>
      <w:r>
        <w:rPr>
          <w:rFonts w:cs="宋体" w:hint="eastAsia"/>
          <w:b/>
          <w:bCs/>
          <w:szCs w:val="24"/>
          <w:u w:val="none"/>
          <w:lang w:val="zh-CN"/>
        </w:rPr>
        <w:t>承包人的义务</w:t>
      </w:r>
    </w:p>
    <w:p w14:paraId="15475111" w14:textId="77777777" w:rsidR="002C587A" w:rsidRDefault="00854277">
      <w:pPr>
        <w:pStyle w:val="p16"/>
        <w:spacing w:line="500" w:lineRule="exact"/>
        <w:ind w:firstLine="420"/>
        <w:rPr>
          <w:u w:val="single"/>
        </w:rPr>
      </w:pPr>
      <w:r>
        <w:rPr>
          <w:rFonts w:hint="eastAsia"/>
        </w:rPr>
        <w:t>3</w:t>
      </w:r>
      <w:r>
        <w:t>.</w:t>
      </w:r>
      <w:r>
        <w:rPr>
          <w:rFonts w:hint="eastAsia"/>
        </w:rPr>
        <w:t>1</w:t>
      </w:r>
      <w:r>
        <w:t xml:space="preserve"> </w:t>
      </w:r>
      <w:r>
        <w:rPr>
          <w:rFonts w:hint="eastAsia"/>
        </w:rPr>
        <w:t>承包人应按合同约定以及发包人作出的指示，实施、完成全部工程，并修补工程中的任何缺陷。承包人应提供为完成合同工作所需的劳务、材料、施工设备、工程设备和其他物品，并负责临时设施的设计、建造、运行、维护、管理和拆除。</w:t>
      </w:r>
    </w:p>
    <w:p w14:paraId="6BFDBBDC" w14:textId="77777777" w:rsidR="002C587A" w:rsidRDefault="00854277">
      <w:pPr>
        <w:pStyle w:val="p16"/>
        <w:spacing w:line="500" w:lineRule="exact"/>
        <w:ind w:firstLine="420"/>
        <w:rPr>
          <w:u w:val="single"/>
        </w:rPr>
      </w:pPr>
      <w:r>
        <w:t>(</w:t>
      </w:r>
      <w:r>
        <w:rPr>
          <w:rFonts w:hint="eastAsia"/>
        </w:rPr>
        <w:t>1</w:t>
      </w:r>
      <w:r>
        <w:t>)</w:t>
      </w:r>
      <w:r>
        <w:rPr>
          <w:rFonts w:hint="eastAsia"/>
        </w:rPr>
        <w:t>承担施工安全保卫工作及非夜间照明的责任和要求：</w:t>
      </w:r>
      <w:r>
        <w:rPr>
          <w:rFonts w:hint="eastAsia"/>
          <w:u w:val="single"/>
        </w:rPr>
        <w:t>由承包人按相关规定执行，费用自理（费用已含在合同价中）。</w:t>
      </w:r>
    </w:p>
    <w:p w14:paraId="001CDA17" w14:textId="77777777" w:rsidR="002C587A" w:rsidRDefault="00854277">
      <w:pPr>
        <w:pStyle w:val="p16"/>
        <w:spacing w:line="500" w:lineRule="exact"/>
        <w:ind w:firstLine="420"/>
        <w:rPr>
          <w:u w:val="single"/>
        </w:rPr>
      </w:pPr>
      <w:r>
        <w:t>(</w:t>
      </w:r>
      <w:r>
        <w:rPr>
          <w:rFonts w:hint="eastAsia"/>
        </w:rPr>
        <w:t>2</w:t>
      </w:r>
      <w:r>
        <w:t>)</w:t>
      </w:r>
      <w:r>
        <w:rPr>
          <w:rFonts w:hint="eastAsia"/>
        </w:rPr>
        <w:t>向发包人提供的办公和生活房屋及设施的要求：</w:t>
      </w:r>
      <w:r>
        <w:rPr>
          <w:u w:val="single"/>
        </w:rPr>
        <w:t xml:space="preserve"> </w:t>
      </w:r>
      <w:r>
        <w:rPr>
          <w:rFonts w:hint="eastAsia"/>
          <w:u w:val="single"/>
        </w:rPr>
        <w:t>需给发包人提供现场办公场地</w:t>
      </w:r>
      <w:r>
        <w:rPr>
          <w:u w:val="single"/>
        </w:rPr>
        <w:t xml:space="preserve"> </w:t>
      </w:r>
      <w:r>
        <w:rPr>
          <w:rFonts w:hint="eastAsia"/>
          <w:u w:val="single"/>
        </w:rPr>
        <w:t>（费用已含在合同价中）</w:t>
      </w:r>
      <w:r>
        <w:rPr>
          <w:u w:val="single"/>
        </w:rPr>
        <w:t xml:space="preserve"> </w:t>
      </w:r>
      <w:r>
        <w:rPr>
          <w:rFonts w:hint="eastAsia"/>
          <w:u w:val="single"/>
        </w:rPr>
        <w:t>。</w:t>
      </w:r>
    </w:p>
    <w:p w14:paraId="6DE75EDF" w14:textId="77777777" w:rsidR="002C587A" w:rsidRDefault="00854277">
      <w:pPr>
        <w:pStyle w:val="p16"/>
        <w:spacing w:line="500" w:lineRule="exact"/>
        <w:ind w:firstLine="420"/>
        <w:rPr>
          <w:u w:val="single"/>
        </w:rPr>
      </w:pPr>
      <w:r>
        <w:t>(</w:t>
      </w:r>
      <w:r>
        <w:rPr>
          <w:rFonts w:hint="eastAsia"/>
        </w:rPr>
        <w:t>3</w:t>
      </w:r>
      <w:r>
        <w:t>)</w:t>
      </w:r>
      <w:r>
        <w:rPr>
          <w:rFonts w:hint="eastAsia"/>
        </w:rPr>
        <w:t>需承包人办理的有关施工场地交通、环卫和施工噪音管理等手续：</w:t>
      </w:r>
      <w:r>
        <w:rPr>
          <w:rFonts w:hint="eastAsia"/>
          <w:u w:val="single"/>
        </w:rPr>
        <w:t>由承包人负责办理相关手续，费用由承包人自理（费用已含在合同价中）。</w:t>
      </w:r>
    </w:p>
    <w:p w14:paraId="602F8BE5" w14:textId="77777777" w:rsidR="002C587A" w:rsidRDefault="00854277">
      <w:pPr>
        <w:pStyle w:val="p16"/>
        <w:spacing w:line="500" w:lineRule="exact"/>
        <w:ind w:firstLine="420"/>
        <w:rPr>
          <w:rFonts w:cs="Times New Roman"/>
        </w:rPr>
      </w:pPr>
      <w:r>
        <w:t>(</w:t>
      </w:r>
      <w:r>
        <w:rPr>
          <w:rFonts w:hint="eastAsia"/>
        </w:rPr>
        <w:t>4</w:t>
      </w:r>
      <w:r>
        <w:t>)</w:t>
      </w:r>
      <w:r>
        <w:rPr>
          <w:rFonts w:hint="eastAsia"/>
        </w:rPr>
        <w:t>已完工程成品保护的特殊要求及费用承担：</w:t>
      </w:r>
      <w:r>
        <w:rPr>
          <w:rFonts w:hint="eastAsia"/>
          <w:u w:val="single"/>
        </w:rPr>
        <w:t>在竣工验收并正式移交之前由承包人负责并承担所有费用（费用已含在合同价中）。</w:t>
      </w:r>
    </w:p>
    <w:p w14:paraId="1B16B439" w14:textId="77777777" w:rsidR="002C587A" w:rsidRDefault="00854277">
      <w:pPr>
        <w:pStyle w:val="p16"/>
        <w:spacing w:line="500" w:lineRule="exact"/>
        <w:ind w:firstLine="420"/>
      </w:pPr>
      <w:r>
        <w:t>(</w:t>
      </w:r>
      <w:r>
        <w:rPr>
          <w:rFonts w:hint="eastAsia"/>
        </w:rPr>
        <w:t>5</w:t>
      </w:r>
      <w:r>
        <w:t>)</w:t>
      </w:r>
      <w:r>
        <w:rPr>
          <w:rFonts w:hint="eastAsia"/>
        </w:rPr>
        <w:t>施工场地清洁卫生的要求：</w:t>
      </w:r>
      <w:r>
        <w:rPr>
          <w:rFonts w:hint="eastAsia"/>
          <w:u w:val="single"/>
        </w:rPr>
        <w:t>按《建设工程施工现场管理规定》、《重庆市建筑工地文明施工标准》及有关规定执行（费用已含在合同价中）。</w:t>
      </w:r>
    </w:p>
    <w:p w14:paraId="510CB4FD" w14:textId="77777777" w:rsidR="002C587A" w:rsidRDefault="00854277">
      <w:pPr>
        <w:pStyle w:val="p16"/>
        <w:spacing w:line="500" w:lineRule="exact"/>
        <w:ind w:firstLine="420"/>
      </w:pPr>
      <w:r>
        <w:t>(</w:t>
      </w:r>
      <w:r>
        <w:rPr>
          <w:rFonts w:hint="eastAsia"/>
        </w:rPr>
        <w:t>6</w:t>
      </w:r>
      <w:r>
        <w:t>)</w:t>
      </w:r>
      <w:r>
        <w:rPr>
          <w:rFonts w:hint="eastAsia"/>
        </w:rPr>
        <w:t>双方约定承包人应做的其他工作：</w:t>
      </w:r>
      <w:r>
        <w:rPr>
          <w:rFonts w:hint="eastAsia"/>
          <w:u w:val="single"/>
        </w:rPr>
        <w:t>承包人负责与施工中所涉及的市政、交通、供电、环保等相关单位的联系协调工作。</w:t>
      </w:r>
    </w:p>
    <w:p w14:paraId="6F883648" w14:textId="77777777" w:rsidR="002C587A" w:rsidRDefault="00854277">
      <w:pPr>
        <w:pStyle w:val="p16"/>
        <w:spacing w:line="500" w:lineRule="exact"/>
        <w:ind w:firstLineChars="200" w:firstLine="480"/>
      </w:pPr>
      <w:r>
        <w:rPr>
          <w:rFonts w:hint="eastAsia"/>
        </w:rPr>
        <w:t>3.2</w:t>
      </w:r>
      <w:r>
        <w:t xml:space="preserve"> </w:t>
      </w:r>
      <w:r>
        <w:rPr>
          <w:rFonts w:hint="eastAsia"/>
        </w:rPr>
        <w:t>为他人提供方便</w:t>
      </w:r>
    </w:p>
    <w:p w14:paraId="57976955" w14:textId="77777777" w:rsidR="002C587A" w:rsidRDefault="00854277">
      <w:pPr>
        <w:pStyle w:val="p16"/>
        <w:spacing w:line="500" w:lineRule="exact"/>
      </w:pPr>
      <w:r>
        <w:t xml:space="preserve">   </w:t>
      </w:r>
      <w:r>
        <w:rPr>
          <w:rFonts w:hint="eastAsia"/>
        </w:rPr>
        <w:t xml:space="preserve"> 承包人为他人提供条件的内容：承包人应按发包人的指示为相关施工单位或他人在施工场地或附近实施与工程有关的其他各项工作提供可能的条件。</w:t>
      </w:r>
    </w:p>
    <w:p w14:paraId="66B0C169" w14:textId="77777777" w:rsidR="002C587A" w:rsidRDefault="00854277">
      <w:pPr>
        <w:pStyle w:val="p16"/>
        <w:spacing w:line="500" w:lineRule="exact"/>
        <w:ind w:firstLine="480"/>
        <w:rPr>
          <w:u w:val="single"/>
        </w:rPr>
      </w:pPr>
      <w:r>
        <w:rPr>
          <w:rFonts w:hint="eastAsia"/>
        </w:rPr>
        <w:t>承包人为他人提供条件可能发生费用的处理方法：</w:t>
      </w:r>
      <w:r>
        <w:rPr>
          <w:rFonts w:hint="eastAsia"/>
          <w:u w:val="single"/>
        </w:rPr>
        <w:t xml:space="preserve">  合同、</w:t>
      </w:r>
      <w:r>
        <w:rPr>
          <w:u w:val="single"/>
        </w:rPr>
        <w:t>施工图纸</w:t>
      </w:r>
      <w:r>
        <w:rPr>
          <w:rFonts w:hint="eastAsia"/>
          <w:u w:val="single"/>
        </w:rPr>
        <w:t xml:space="preserve">明确的范围内，由承包人自行承担。  </w:t>
      </w:r>
    </w:p>
    <w:p w14:paraId="25F8C9B0" w14:textId="77777777" w:rsidR="002C587A" w:rsidRDefault="00854277">
      <w:pPr>
        <w:pStyle w:val="p16"/>
        <w:spacing w:line="500" w:lineRule="exact"/>
        <w:ind w:firstLineChars="200" w:firstLine="480"/>
      </w:pPr>
      <w:r>
        <w:rPr>
          <w:rFonts w:hint="eastAsia"/>
        </w:rPr>
        <w:t>3.3 已竣工工程未交付发包人之前，承包人负责该工程以及相关设施的保护工作，保护期间发生损坏，承包人自费予以修复；已竣工的工程未交付发包人之前，</w:t>
      </w:r>
      <w:r>
        <w:rPr>
          <w:rFonts w:hint="eastAsia"/>
        </w:rPr>
        <w:lastRenderedPageBreak/>
        <w:t>承包人应负责成品保护工作，因保护不力造成的经济损失和责任由承包人承担。已完工程成品保护的特殊要求由承包人做出详细方案，并落实到位，确保成品完好，费用由承包人负担。</w:t>
      </w:r>
    </w:p>
    <w:p w14:paraId="545E3808" w14:textId="77777777" w:rsidR="002C587A" w:rsidRDefault="00854277">
      <w:pPr>
        <w:pStyle w:val="p16"/>
        <w:spacing w:line="500" w:lineRule="exact"/>
        <w:ind w:firstLine="420"/>
      </w:pPr>
      <w:r>
        <w:rPr>
          <w:rFonts w:hint="eastAsia"/>
        </w:rPr>
        <w:t>3.4 其他义务：凡发包人要求增加的与本工程相关的工作，承包人应配合发包人及时组织施工，工程费用按合同及其相关约定结算办法办理。</w:t>
      </w:r>
    </w:p>
    <w:p w14:paraId="3D98759B" w14:textId="77777777" w:rsidR="002C587A" w:rsidRDefault="00854277">
      <w:pPr>
        <w:pStyle w:val="p16"/>
        <w:spacing w:line="500" w:lineRule="exact"/>
        <w:ind w:firstLine="420"/>
      </w:pPr>
      <w:r>
        <w:rPr>
          <w:rFonts w:hint="eastAsia"/>
        </w:rPr>
        <w:t>3.5遵守政府有关主管部门对施工场地交通、施工噪音以及环境保护和安全生产等的管理规定，按规定办理有关手续，并以书面形式通知发包人。</w:t>
      </w:r>
    </w:p>
    <w:p w14:paraId="1CE487F6" w14:textId="77777777" w:rsidR="002C587A" w:rsidRDefault="00854277">
      <w:pPr>
        <w:pStyle w:val="p16"/>
        <w:spacing w:line="500" w:lineRule="exact"/>
      </w:pPr>
      <w:r>
        <w:rPr>
          <w:rFonts w:hint="eastAsia"/>
        </w:rPr>
        <w:t xml:space="preserve">    ①需要办理交通特别通行证时，由承包人负责办证；</w:t>
      </w:r>
    </w:p>
    <w:p w14:paraId="0640BB3E" w14:textId="77777777" w:rsidR="002C587A" w:rsidRDefault="00854277">
      <w:pPr>
        <w:pStyle w:val="p16"/>
        <w:spacing w:line="500" w:lineRule="exact"/>
        <w:ind w:firstLineChars="200" w:firstLine="480"/>
      </w:pPr>
      <w:r>
        <w:rPr>
          <w:rFonts w:hint="eastAsia"/>
        </w:rPr>
        <w:t>②施工噪音超过当地主管部门的规定时，由承包人提出整改措施；</w:t>
      </w:r>
    </w:p>
    <w:p w14:paraId="7C5BE8F3" w14:textId="77777777" w:rsidR="002C587A" w:rsidRDefault="00854277">
      <w:pPr>
        <w:pStyle w:val="p16"/>
        <w:spacing w:line="500" w:lineRule="exact"/>
        <w:ind w:firstLineChars="200" w:firstLine="480"/>
      </w:pPr>
      <w:r>
        <w:rPr>
          <w:rFonts w:hint="eastAsia"/>
          <w:szCs w:val="24"/>
        </w:rPr>
        <w:sym w:font="Wingdings" w:char="F083"/>
      </w:r>
      <w:r>
        <w:rPr>
          <w:rFonts w:hint="eastAsia"/>
        </w:rPr>
        <w:t>施工现场需排放有害污水时，由承包人办理有关手续；</w:t>
      </w:r>
    </w:p>
    <w:p w14:paraId="6D04B1A7" w14:textId="77777777" w:rsidR="002C587A" w:rsidRDefault="00854277">
      <w:pPr>
        <w:pStyle w:val="p16"/>
        <w:spacing w:line="500" w:lineRule="exact"/>
      </w:pPr>
      <w:r>
        <w:rPr>
          <w:rFonts w:hint="eastAsia"/>
        </w:rPr>
        <w:t xml:space="preserve">    以上所发生的费用由承包人自行承担，</w:t>
      </w:r>
      <w:r>
        <w:rPr>
          <w:rFonts w:hint="eastAsia"/>
          <w:u w:val="single"/>
        </w:rPr>
        <w:t>费用已含在合同价中</w:t>
      </w:r>
      <w:r>
        <w:rPr>
          <w:rFonts w:hint="eastAsia"/>
        </w:rPr>
        <w:t>。</w:t>
      </w:r>
    </w:p>
    <w:p w14:paraId="68204BC7" w14:textId="77777777" w:rsidR="002C587A" w:rsidRDefault="00854277">
      <w:pPr>
        <w:pStyle w:val="p16"/>
        <w:spacing w:line="500" w:lineRule="exact"/>
        <w:ind w:firstLine="420"/>
      </w:pPr>
      <w:r>
        <w:rPr>
          <w:rFonts w:hint="eastAsia"/>
        </w:rPr>
        <w:t>3.6承包人应提出用水用电申请；编制施工组织设计或施工方案，报发包人书面审批同意后实施。</w:t>
      </w:r>
    </w:p>
    <w:p w14:paraId="3A07F1BA" w14:textId="77777777" w:rsidR="002C587A" w:rsidRDefault="00854277">
      <w:pPr>
        <w:pStyle w:val="p16"/>
        <w:spacing w:line="500" w:lineRule="exact"/>
        <w:ind w:firstLine="420"/>
      </w:pPr>
      <w:r>
        <w:rPr>
          <w:rFonts w:hint="eastAsia"/>
        </w:rPr>
        <w:t>3.7做好施工场地的地下管线、建筑物、构筑物的保护工作。各施工地点要设立明显的标志。如承包人未履行上述义务造成人员、车辆伤害，建筑物、地下管线的损坏，由承包人自行承担所发生的一切费用及损失。</w:t>
      </w:r>
    </w:p>
    <w:p w14:paraId="5DD13DA4" w14:textId="77777777" w:rsidR="002C587A" w:rsidRDefault="00854277">
      <w:pPr>
        <w:pStyle w:val="p16"/>
        <w:spacing w:line="500" w:lineRule="exact"/>
        <w:ind w:firstLine="420"/>
      </w:pPr>
      <w:r>
        <w:rPr>
          <w:rFonts w:hint="eastAsia"/>
        </w:rPr>
        <w:t>3.8承包人要遵守文明施工规定，遵守安全、环保、消防、保卫部门的有关规定，否则违章作业造成经济损失或经济、法律责任的，由承包人自行负责。</w:t>
      </w:r>
    </w:p>
    <w:p w14:paraId="3F36AAF3" w14:textId="77777777" w:rsidR="002C587A" w:rsidRDefault="00854277">
      <w:pPr>
        <w:pStyle w:val="p16"/>
        <w:spacing w:line="500" w:lineRule="exact"/>
        <w:ind w:firstLine="420"/>
      </w:pPr>
      <w:r>
        <w:rPr>
          <w:rFonts w:hint="eastAsia"/>
        </w:rPr>
        <w:t>3.9工程施工结束，承包人应将剩余物资、设</w:t>
      </w:r>
      <w:r>
        <w:t>备、</w:t>
      </w:r>
      <w:r>
        <w:rPr>
          <w:rFonts w:hint="eastAsia"/>
        </w:rPr>
        <w:t>材料和废品及时清除。工程竣工后，承包人应按发包人要求，限期将施工机具、器具、生活设施等物品及时移走。如承包人接到发包人清除、移除通知后7个日历天内不予清除的，发包人代为清除，其费用由承包人承担；给发包人造成损失的，由承包人负责赔偿。</w:t>
      </w:r>
    </w:p>
    <w:p w14:paraId="2F48F51C" w14:textId="77777777" w:rsidR="002C587A" w:rsidRDefault="00854277">
      <w:pPr>
        <w:pStyle w:val="p16"/>
        <w:spacing w:line="500" w:lineRule="exact"/>
        <w:ind w:firstLine="420"/>
      </w:pPr>
      <w:r>
        <w:rPr>
          <w:rFonts w:hint="eastAsia"/>
        </w:rPr>
        <w:t>3.10承包人应建立完善的安全措施保证体系，发包人在施工过程中检查落实相关安全措施执行情况。</w:t>
      </w:r>
    </w:p>
    <w:p w14:paraId="1CEFFBEE" w14:textId="77777777" w:rsidR="002C587A" w:rsidRDefault="00854277">
      <w:pPr>
        <w:pStyle w:val="Blockquote"/>
        <w:spacing w:line="500" w:lineRule="exact"/>
        <w:ind w:left="0" w:rightChars="-159" w:right="-334" w:firstLineChars="200" w:firstLine="480"/>
        <w:rPr>
          <w:lang w:val="zh-CN"/>
        </w:rPr>
      </w:pPr>
      <w:r>
        <w:rPr>
          <w:rFonts w:hint="eastAsia"/>
        </w:rPr>
        <w:t>3.11承包人未能履行以</w:t>
      </w:r>
      <w:r>
        <w:t>上</w:t>
      </w:r>
      <w:r>
        <w:rPr>
          <w:rFonts w:hint="eastAsia"/>
        </w:rPr>
        <w:t>3.1-3.10款各项义务，造成发包人损失的，</w:t>
      </w:r>
      <w:r>
        <w:rPr>
          <w:rFonts w:hint="eastAsia"/>
          <w:lang w:val="zh-CN"/>
        </w:rPr>
        <w:t>承包人需承担</w:t>
      </w:r>
      <w:r>
        <w:rPr>
          <w:rFonts w:hint="eastAsia"/>
          <w:lang w:val="zh-CN"/>
        </w:rPr>
        <w:lastRenderedPageBreak/>
        <w:t>赔偿责任，具体赔偿金额由发包人和承包人另行协商确定，但应不低于发包人由此造成的实际损失。</w:t>
      </w:r>
    </w:p>
    <w:p w14:paraId="3DA09B40" w14:textId="77777777" w:rsidR="002C587A" w:rsidRDefault="00854277">
      <w:pPr>
        <w:spacing w:line="360" w:lineRule="auto"/>
        <w:ind w:firstLineChars="100" w:firstLine="210"/>
        <w:textAlignment w:val="center"/>
        <w:rPr>
          <w:rFonts w:ascii="宋体" w:hAnsi="宋体" w:cs="宋体"/>
          <w:kern w:val="0"/>
          <w:sz w:val="24"/>
        </w:rPr>
      </w:pPr>
      <w:r>
        <w:rPr>
          <w:rFonts w:hint="eastAsia"/>
        </w:rPr>
        <w:t xml:space="preserve"> </w:t>
      </w:r>
      <w:r>
        <w:rPr>
          <w:rFonts w:ascii="宋体" w:hAnsi="宋体" w:cs="宋体" w:hint="eastAsia"/>
          <w:kern w:val="0"/>
          <w:sz w:val="24"/>
        </w:rPr>
        <w:t xml:space="preserve"> 3.12承包人应严格遵守《保障农民工工资支付条例》等法律法规的规定，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管理系统。</w:t>
      </w:r>
    </w:p>
    <w:p w14:paraId="5570AC28" w14:textId="77777777" w:rsidR="002C587A" w:rsidRDefault="00854277">
      <w:pPr>
        <w:pStyle w:val="p16"/>
        <w:spacing w:line="360" w:lineRule="auto"/>
        <w:ind w:firstLine="420"/>
      </w:pPr>
      <w:r>
        <w:rPr>
          <w:rFonts w:hint="eastAsia"/>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5E89666D" w14:textId="77777777" w:rsidR="002C587A" w:rsidRDefault="00854277">
      <w:pPr>
        <w:spacing w:line="360" w:lineRule="auto"/>
        <w:ind w:firstLineChars="200" w:firstLine="480"/>
        <w:jc w:val="left"/>
        <w:textAlignment w:val="center"/>
        <w:rPr>
          <w:rFonts w:ascii="宋体" w:hAnsi="宋体" w:cs="宋体"/>
          <w:kern w:val="0"/>
          <w:sz w:val="24"/>
        </w:rPr>
      </w:pPr>
      <w:r>
        <w:rPr>
          <w:rFonts w:ascii="宋体" w:hAnsi="宋体" w:cs="宋体" w:hint="eastAsia"/>
          <w:kern w:val="0"/>
          <w:sz w:val="24"/>
        </w:rPr>
        <w:t>承包人应设农民工工资专用账户，专项用于支付该工程建设项目农民工工资，并建立用工管理台账，并保存至工程完工且工资全部结清后至少3年。工资支付表应如实记录支付单位、支付时间、支付对象、支付数额、支付对象的身份证号和签字等信息。民工花名册、工资支付表和用工管理台账应报发包人备查。</w:t>
      </w:r>
    </w:p>
    <w:p w14:paraId="582B5304" w14:textId="77777777" w:rsidR="002C587A" w:rsidRDefault="00854277">
      <w:pPr>
        <w:pStyle w:val="Blockquote"/>
        <w:spacing w:line="360" w:lineRule="auto"/>
        <w:ind w:left="0" w:rightChars="-159" w:right="-334" w:firstLineChars="200" w:firstLine="480"/>
        <w:rPr>
          <w:rFonts w:eastAsiaTheme="minorEastAsia" w:cs="宋体"/>
          <w:szCs w:val="22"/>
          <w:u w:val="none"/>
        </w:rPr>
      </w:pPr>
      <w:r>
        <w:rPr>
          <w:rFonts w:eastAsiaTheme="minorEastAsia" w:cs="宋体" w:hint="eastAsia"/>
          <w:szCs w:val="22"/>
          <w:u w:val="none"/>
        </w:rPr>
        <w:t>3.13承包人未能履行3.1-3.12款各项义务，造成发包人损失的，承包人需承担赔偿责任，具体赔偿金额由发包人和承包人另行协商确定，但应不低于发包人由此造成的实际损失。</w:t>
      </w:r>
    </w:p>
    <w:p w14:paraId="111C9E1E" w14:textId="77777777" w:rsidR="002C587A" w:rsidRDefault="00854277">
      <w:pPr>
        <w:spacing w:line="500" w:lineRule="exact"/>
        <w:ind w:firstLineChars="200" w:firstLine="482"/>
        <w:rPr>
          <w:rFonts w:ascii="宋体" w:hAnsi="宋体" w:cs="宋体"/>
          <w:b/>
          <w:sz w:val="24"/>
        </w:rPr>
      </w:pPr>
      <w:r>
        <w:rPr>
          <w:rFonts w:ascii="宋体" w:hAnsi="宋体" w:cs="宋体" w:hint="eastAsia"/>
          <w:b/>
          <w:sz w:val="24"/>
        </w:rPr>
        <w:t>第四条 监理人的职责和权力</w:t>
      </w:r>
    </w:p>
    <w:p w14:paraId="11EA9A53" w14:textId="77777777" w:rsidR="002C587A" w:rsidRDefault="00854277">
      <w:pPr>
        <w:spacing w:line="500" w:lineRule="exact"/>
        <w:ind w:firstLineChars="200" w:firstLine="480"/>
        <w:rPr>
          <w:rFonts w:ascii="宋体" w:hAnsi="宋体" w:cs="宋体"/>
          <w:kern w:val="0"/>
          <w:sz w:val="24"/>
        </w:rPr>
      </w:pPr>
      <w:r>
        <w:rPr>
          <w:rFonts w:ascii="宋体" w:hAnsi="宋体" w:cs="宋体" w:hint="eastAsia"/>
          <w:kern w:val="0"/>
          <w:sz w:val="24"/>
        </w:rPr>
        <w:t>须经发包人书面批准行使的权力：开工、停工、复工令的下达，设计变更和技术签证，现场经济签证，工程款支付和施工图预算结算审核等。</w:t>
      </w:r>
    </w:p>
    <w:p w14:paraId="702F292F" w14:textId="77777777" w:rsidR="002C587A" w:rsidRDefault="00854277">
      <w:pPr>
        <w:pStyle w:val="3"/>
        <w:spacing w:before="0" w:after="0" w:line="500" w:lineRule="exact"/>
        <w:ind w:firstLineChars="200" w:firstLine="482"/>
        <w:rPr>
          <w:rFonts w:ascii="宋体" w:hAnsi="宋体" w:cs="宋体"/>
          <w:bCs w:val="0"/>
          <w:sz w:val="24"/>
          <w:szCs w:val="24"/>
        </w:rPr>
      </w:pPr>
      <w:bookmarkStart w:id="59" w:name="_Toc431395330"/>
      <w:bookmarkStart w:id="60" w:name="_Toc398019757"/>
      <w:bookmarkStart w:id="61" w:name="_Toc409117916"/>
      <w:bookmarkStart w:id="62" w:name="_Toc395710647"/>
      <w:bookmarkStart w:id="63" w:name="_Toc27976"/>
      <w:bookmarkStart w:id="64" w:name="_Toc398821409"/>
      <w:r>
        <w:rPr>
          <w:rFonts w:ascii="宋体" w:hAnsi="宋体" w:cs="宋体" w:hint="eastAsia"/>
          <w:bCs w:val="0"/>
          <w:sz w:val="24"/>
          <w:szCs w:val="24"/>
        </w:rPr>
        <w:t>第五条 变更</w:t>
      </w:r>
      <w:bookmarkEnd w:id="59"/>
      <w:bookmarkEnd w:id="60"/>
      <w:bookmarkEnd w:id="61"/>
      <w:bookmarkEnd w:id="62"/>
      <w:bookmarkEnd w:id="63"/>
      <w:bookmarkEnd w:id="64"/>
    </w:p>
    <w:p w14:paraId="5C4BD168" w14:textId="77777777" w:rsidR="002C587A" w:rsidRDefault="00854277">
      <w:pPr>
        <w:pStyle w:val="p16"/>
        <w:spacing w:line="500" w:lineRule="exact"/>
        <w:ind w:firstLineChars="200" w:firstLine="482"/>
        <w:rPr>
          <w:b/>
          <w:bCs/>
          <w:szCs w:val="24"/>
        </w:rPr>
      </w:pPr>
      <w:r>
        <w:rPr>
          <w:rFonts w:hint="eastAsia"/>
          <w:b/>
          <w:bCs/>
          <w:szCs w:val="24"/>
        </w:rPr>
        <w:t>5.1</w:t>
      </w:r>
      <w:r>
        <w:rPr>
          <w:b/>
          <w:bCs/>
          <w:szCs w:val="24"/>
        </w:rPr>
        <w:t xml:space="preserve">  </w:t>
      </w:r>
      <w:r>
        <w:rPr>
          <w:rFonts w:hint="eastAsia"/>
          <w:b/>
          <w:bCs/>
          <w:szCs w:val="24"/>
        </w:rPr>
        <w:t>变更的范围和内容</w:t>
      </w:r>
    </w:p>
    <w:p w14:paraId="63AD5AD2" w14:textId="77777777" w:rsidR="002C587A" w:rsidRDefault="00854277">
      <w:pPr>
        <w:pStyle w:val="p16"/>
        <w:spacing w:line="500" w:lineRule="exact"/>
        <w:ind w:firstLineChars="200" w:firstLine="480"/>
        <w:rPr>
          <w:szCs w:val="24"/>
        </w:rPr>
      </w:pPr>
      <w:r>
        <w:rPr>
          <w:rFonts w:hint="eastAsia"/>
          <w:szCs w:val="24"/>
        </w:rPr>
        <w:lastRenderedPageBreak/>
        <w:t>设计变更、增减工程等必须经业主单位书面审批同意（加盖业主单位印章）后实施。未经业主单位签字盖章（加盖业主单位印章）的设计项目及增加工程不纳入工程变更及结算，施工方自行承担经济损失。</w:t>
      </w:r>
    </w:p>
    <w:p w14:paraId="0C82148A" w14:textId="77777777" w:rsidR="002C587A" w:rsidRDefault="00854277">
      <w:pPr>
        <w:pStyle w:val="p16"/>
        <w:spacing w:line="500" w:lineRule="exact"/>
        <w:ind w:firstLineChars="200" w:firstLine="482"/>
        <w:rPr>
          <w:b/>
          <w:bCs/>
          <w:szCs w:val="24"/>
        </w:rPr>
      </w:pPr>
      <w:r>
        <w:rPr>
          <w:rFonts w:hint="eastAsia"/>
          <w:b/>
          <w:bCs/>
          <w:szCs w:val="24"/>
        </w:rPr>
        <w:t>5.2</w:t>
      </w:r>
      <w:r>
        <w:rPr>
          <w:b/>
          <w:bCs/>
          <w:szCs w:val="24"/>
        </w:rPr>
        <w:t xml:space="preserve">  </w:t>
      </w:r>
      <w:r>
        <w:rPr>
          <w:rFonts w:hint="eastAsia"/>
          <w:b/>
          <w:bCs/>
          <w:szCs w:val="24"/>
        </w:rPr>
        <w:t>变更程序</w:t>
      </w:r>
    </w:p>
    <w:p w14:paraId="755ABB56" w14:textId="77777777" w:rsidR="002C587A" w:rsidRDefault="00854277">
      <w:pPr>
        <w:pStyle w:val="p16"/>
        <w:spacing w:line="500" w:lineRule="exact"/>
        <w:ind w:firstLineChars="200" w:firstLine="480"/>
        <w:rPr>
          <w:bCs/>
          <w:szCs w:val="24"/>
        </w:rPr>
      </w:pPr>
      <w:r>
        <w:rPr>
          <w:rFonts w:hint="eastAsia"/>
          <w:szCs w:val="24"/>
        </w:rPr>
        <w:t>5.2.1</w:t>
      </w:r>
      <w:r>
        <w:rPr>
          <w:bCs/>
          <w:szCs w:val="24"/>
        </w:rPr>
        <w:t xml:space="preserve"> </w:t>
      </w:r>
      <w:r>
        <w:rPr>
          <w:rFonts w:hint="eastAsia"/>
          <w:bCs/>
          <w:szCs w:val="24"/>
        </w:rPr>
        <w:t>变更金额及评审程序：严格按照九龙坡府发【2021】2号等相关文件执行。</w:t>
      </w:r>
    </w:p>
    <w:p w14:paraId="34D1BDD7" w14:textId="77777777" w:rsidR="002C587A" w:rsidRDefault="00854277">
      <w:pPr>
        <w:pStyle w:val="p16"/>
        <w:spacing w:line="500" w:lineRule="exact"/>
        <w:ind w:firstLineChars="200" w:firstLine="480"/>
        <w:rPr>
          <w:szCs w:val="24"/>
        </w:rPr>
      </w:pPr>
      <w:r>
        <w:rPr>
          <w:rFonts w:hint="eastAsia"/>
          <w:szCs w:val="24"/>
        </w:rPr>
        <w:t>5.2.2</w:t>
      </w:r>
      <w:r>
        <w:rPr>
          <w:szCs w:val="24"/>
        </w:rPr>
        <w:t xml:space="preserve">  </w:t>
      </w:r>
      <w:r>
        <w:rPr>
          <w:rFonts w:hint="eastAsia"/>
          <w:szCs w:val="24"/>
        </w:rPr>
        <w:t>变更估价</w:t>
      </w:r>
    </w:p>
    <w:p w14:paraId="6D6CB4A6" w14:textId="77777777" w:rsidR="002C587A" w:rsidRDefault="00854277">
      <w:pPr>
        <w:pStyle w:val="p16"/>
        <w:spacing w:line="500" w:lineRule="exact"/>
        <w:ind w:firstLineChars="200" w:firstLine="480"/>
        <w:rPr>
          <w:szCs w:val="24"/>
        </w:rPr>
      </w:pPr>
      <w:r>
        <w:rPr>
          <w:szCs w:val="24"/>
        </w:rPr>
        <w:t xml:space="preserve"> </w:t>
      </w:r>
      <w:r>
        <w:rPr>
          <w:rFonts w:hint="eastAsia"/>
          <w:szCs w:val="24"/>
        </w:rPr>
        <w:t>承包人提交变更报价书的期限：承包人应在收到变更指示或变更意向书后</w:t>
      </w:r>
      <w:r>
        <w:rPr>
          <w:szCs w:val="24"/>
        </w:rPr>
        <w:t>7</w:t>
      </w:r>
      <w:r>
        <w:rPr>
          <w:rFonts w:hint="eastAsia"/>
          <w:szCs w:val="24"/>
        </w:rPr>
        <w:t>日内，向发包人提交变更报价书。</w:t>
      </w:r>
    </w:p>
    <w:p w14:paraId="7E5B3272" w14:textId="77777777" w:rsidR="002C587A" w:rsidRDefault="00854277">
      <w:pPr>
        <w:pStyle w:val="p16"/>
        <w:spacing w:line="500" w:lineRule="exact"/>
        <w:ind w:firstLineChars="200" w:firstLine="480"/>
        <w:rPr>
          <w:szCs w:val="24"/>
        </w:rPr>
      </w:pPr>
      <w:r>
        <w:rPr>
          <w:szCs w:val="24"/>
        </w:rPr>
        <w:t xml:space="preserve"> </w:t>
      </w:r>
      <w:r>
        <w:rPr>
          <w:rFonts w:hint="eastAsia"/>
          <w:szCs w:val="24"/>
        </w:rPr>
        <w:t>发包人商定或确定变更价格的期限：发包人应在收到承包人变更报价书后</w:t>
      </w:r>
      <w:r>
        <w:rPr>
          <w:szCs w:val="24"/>
        </w:rPr>
        <w:t>7</w:t>
      </w:r>
      <w:r>
        <w:rPr>
          <w:rFonts w:hint="eastAsia"/>
          <w:szCs w:val="24"/>
        </w:rPr>
        <w:t>日内确定变更价格并审批（变更价格最终以审计单位审定为准）。</w:t>
      </w:r>
    </w:p>
    <w:p w14:paraId="0BAB4038" w14:textId="77777777" w:rsidR="002C587A" w:rsidRDefault="00854277">
      <w:pPr>
        <w:pStyle w:val="p16"/>
        <w:spacing w:line="500" w:lineRule="exact"/>
        <w:ind w:firstLineChars="200" w:firstLine="482"/>
        <w:rPr>
          <w:b/>
          <w:bCs/>
          <w:szCs w:val="24"/>
        </w:rPr>
      </w:pPr>
      <w:r>
        <w:rPr>
          <w:rFonts w:hint="eastAsia"/>
          <w:b/>
          <w:bCs/>
          <w:szCs w:val="24"/>
        </w:rPr>
        <w:t>5.3</w:t>
      </w:r>
      <w:r>
        <w:rPr>
          <w:b/>
          <w:bCs/>
          <w:szCs w:val="24"/>
        </w:rPr>
        <w:t xml:space="preserve">  </w:t>
      </w:r>
      <w:r>
        <w:rPr>
          <w:rFonts w:hint="eastAsia"/>
          <w:b/>
          <w:bCs/>
          <w:szCs w:val="24"/>
        </w:rPr>
        <w:t>变更的估价原则</w:t>
      </w:r>
    </w:p>
    <w:p w14:paraId="43CB611C" w14:textId="77777777" w:rsidR="002C587A" w:rsidRDefault="00854277">
      <w:pPr>
        <w:pStyle w:val="p16"/>
        <w:spacing w:line="500" w:lineRule="exact"/>
        <w:ind w:firstLine="440"/>
        <w:rPr>
          <w:szCs w:val="24"/>
          <w:u w:val="single"/>
        </w:rPr>
      </w:pPr>
      <w:r>
        <w:rPr>
          <w:rFonts w:hint="eastAsia"/>
          <w:szCs w:val="24"/>
          <w:u w:val="single"/>
        </w:rPr>
        <w:t>变更估价的原则如下：</w:t>
      </w:r>
    </w:p>
    <w:p w14:paraId="6C5954EC" w14:textId="77777777" w:rsidR="002C587A" w:rsidRDefault="00854277">
      <w:pPr>
        <w:spacing w:line="500" w:lineRule="exact"/>
        <w:ind w:firstLineChars="200" w:firstLine="480"/>
        <w:rPr>
          <w:rFonts w:ascii="宋体" w:hAnsi="宋体" w:cs="宋体"/>
          <w:kern w:val="0"/>
          <w:sz w:val="24"/>
        </w:rPr>
      </w:pPr>
      <w:r>
        <w:rPr>
          <w:rFonts w:ascii="宋体" w:hAnsi="宋体" w:cs="宋体" w:hint="eastAsia"/>
          <w:kern w:val="0"/>
          <w:sz w:val="24"/>
        </w:rPr>
        <w:t>5.3.1工程内容与投标报价的工程量清单中有相同的子项，则按投标时的相同子项的综合单价报价执行；</w:t>
      </w:r>
    </w:p>
    <w:p w14:paraId="3A1BD533" w14:textId="77777777" w:rsidR="002C587A" w:rsidRDefault="00854277">
      <w:pPr>
        <w:spacing w:line="500" w:lineRule="exact"/>
        <w:ind w:firstLineChars="200" w:firstLine="480"/>
        <w:rPr>
          <w:rFonts w:ascii="宋体" w:hAnsi="宋体" w:cs="宋体"/>
          <w:kern w:val="0"/>
          <w:sz w:val="24"/>
        </w:rPr>
      </w:pPr>
      <w:r>
        <w:rPr>
          <w:rFonts w:ascii="宋体" w:hAnsi="宋体" w:cs="宋体" w:hint="eastAsia"/>
          <w:kern w:val="0"/>
          <w:sz w:val="24"/>
        </w:rPr>
        <w:t>5.3.2工程内容与投标报价的工程量清单中有类似子项，则按投标时的类似子项的综合单价执行（类似子项以最终结算审计为准 ）；</w:t>
      </w:r>
    </w:p>
    <w:p w14:paraId="58CEDBEB" w14:textId="77777777" w:rsidR="002C587A" w:rsidRDefault="00854277">
      <w:pPr>
        <w:spacing w:line="500" w:lineRule="exact"/>
        <w:ind w:firstLineChars="200" w:firstLine="480"/>
        <w:rPr>
          <w:rFonts w:ascii="宋体" w:hAnsi="宋体" w:cs="宋体"/>
          <w:kern w:val="0"/>
          <w:sz w:val="24"/>
        </w:rPr>
      </w:pPr>
      <w:r>
        <w:rPr>
          <w:rFonts w:ascii="宋体" w:hAnsi="宋体" w:cs="宋体" w:hint="eastAsia"/>
          <w:kern w:val="0"/>
          <w:sz w:val="24"/>
        </w:rPr>
        <w:t>5.3.3工程内容与投标报价的工程量清单中无相同子项或类似子项的，按照《重庆市市政工程计价定额》（CQSZDE-2018）、《重庆市安装工程计价定额》（CQAZDE-2018）、《重庆市建设工程费用定额》（CQFYDE-2018）、《混凝土及砂浆配合比表、施工机械台班定额》（CQPSDE-2018）等定额及相关配套文件的规定组价后按（1-中标价/招标控制价）*100%比例下浮作为结算综合单价。</w:t>
      </w:r>
    </w:p>
    <w:p w14:paraId="12D7B0C6" w14:textId="77777777" w:rsidR="002C587A" w:rsidRDefault="00854277">
      <w:pPr>
        <w:spacing w:line="500" w:lineRule="exact"/>
        <w:ind w:firstLineChars="200" w:firstLine="480"/>
        <w:rPr>
          <w:rFonts w:ascii="宋体" w:hAnsi="宋体" w:cs="宋体"/>
          <w:kern w:val="0"/>
          <w:sz w:val="24"/>
        </w:rPr>
      </w:pPr>
      <w:r>
        <w:rPr>
          <w:rFonts w:ascii="宋体" w:hAnsi="宋体" w:cs="宋体" w:hint="eastAsia"/>
          <w:kern w:val="0"/>
          <w:sz w:val="24"/>
        </w:rPr>
        <w:t>其中的人工工日单价、材料价格和未计价材料价格按以下选项调整：</w:t>
      </w:r>
    </w:p>
    <w:p w14:paraId="77A54CB4" w14:textId="77777777" w:rsidR="002C587A" w:rsidRDefault="00854277">
      <w:pPr>
        <w:spacing w:line="360" w:lineRule="auto"/>
        <w:ind w:firstLineChars="200" w:firstLine="480"/>
        <w:rPr>
          <w:rFonts w:ascii="宋体" w:eastAsia="宋体" w:hAnsi="宋体" w:cs="宋体"/>
          <w:kern w:val="0"/>
          <w:sz w:val="24"/>
          <w:szCs w:val="24"/>
          <w:u w:val="single"/>
        </w:rPr>
      </w:pPr>
      <w:r>
        <w:rPr>
          <w:rFonts w:ascii="宋体" w:eastAsia="宋体" w:hAnsi="宋体" w:cs="宋体"/>
          <w:kern w:val="0"/>
          <w:sz w:val="24"/>
          <w:szCs w:val="24"/>
          <w:u w:val="single"/>
        </w:rPr>
        <w:t>5.3.3</w:t>
      </w:r>
      <w:r>
        <w:rPr>
          <w:rFonts w:ascii="宋体" w:eastAsia="宋体" w:hAnsi="宋体" w:cs="宋体" w:hint="eastAsia"/>
          <w:kern w:val="0"/>
          <w:sz w:val="24"/>
          <w:szCs w:val="24"/>
          <w:u w:val="single"/>
        </w:rPr>
        <w:t>.</w:t>
      </w:r>
      <w:r>
        <w:rPr>
          <w:rFonts w:ascii="宋体" w:eastAsia="宋体" w:hAnsi="宋体" w:cs="宋体"/>
          <w:kern w:val="0"/>
          <w:sz w:val="24"/>
          <w:szCs w:val="24"/>
          <w:u w:val="single"/>
        </w:rPr>
        <w:t>1</w:t>
      </w:r>
      <w:r>
        <w:rPr>
          <w:rFonts w:ascii="宋体" w:eastAsia="宋体" w:hAnsi="宋体" w:cs="宋体" w:hint="eastAsia"/>
          <w:kern w:val="0"/>
          <w:sz w:val="24"/>
          <w:szCs w:val="24"/>
          <w:u w:val="single"/>
        </w:rPr>
        <w:t>投标报价中有的材料价格且投标价格最</w:t>
      </w:r>
      <w:r>
        <w:rPr>
          <w:rFonts w:ascii="宋体" w:eastAsia="宋体" w:hAnsi="宋体" w:cs="宋体"/>
          <w:kern w:val="0"/>
          <w:sz w:val="24"/>
          <w:szCs w:val="24"/>
          <w:u w:val="single"/>
        </w:rPr>
        <w:t>高值</w:t>
      </w:r>
      <w:r>
        <w:rPr>
          <w:rFonts w:ascii="宋体" w:eastAsia="宋体" w:hAnsi="宋体" w:cs="宋体" w:hint="eastAsia"/>
          <w:kern w:val="0"/>
          <w:sz w:val="24"/>
          <w:szCs w:val="24"/>
          <w:u w:val="single"/>
        </w:rPr>
        <w:t>低于投标当期《重庆工程造价信息》公布的九龙坡区材材料价格时，则按投标价格平</w:t>
      </w:r>
      <w:r>
        <w:rPr>
          <w:rFonts w:ascii="宋体" w:eastAsia="宋体" w:hAnsi="宋体" w:cs="宋体"/>
          <w:kern w:val="0"/>
          <w:sz w:val="24"/>
          <w:szCs w:val="24"/>
          <w:u w:val="single"/>
        </w:rPr>
        <w:t>均值</w:t>
      </w:r>
      <w:r>
        <w:rPr>
          <w:rFonts w:ascii="宋体" w:eastAsia="宋体" w:hAnsi="宋体" w:cs="宋体" w:hint="eastAsia"/>
          <w:kern w:val="0"/>
          <w:sz w:val="24"/>
          <w:szCs w:val="24"/>
          <w:u w:val="single"/>
        </w:rPr>
        <w:t>进行调整，投标报价中</w:t>
      </w:r>
      <w:r>
        <w:rPr>
          <w:rFonts w:ascii="宋体" w:eastAsia="宋体" w:hAnsi="宋体" w:cs="宋体" w:hint="eastAsia"/>
          <w:kern w:val="0"/>
          <w:sz w:val="24"/>
          <w:szCs w:val="24"/>
          <w:u w:val="single"/>
        </w:rPr>
        <w:lastRenderedPageBreak/>
        <w:t>有的材料价格最</w:t>
      </w:r>
      <w:r>
        <w:rPr>
          <w:rFonts w:ascii="宋体" w:eastAsia="宋体" w:hAnsi="宋体" w:cs="宋体"/>
          <w:kern w:val="0"/>
          <w:sz w:val="24"/>
          <w:szCs w:val="24"/>
          <w:u w:val="single"/>
        </w:rPr>
        <w:t>低值</w:t>
      </w:r>
      <w:r>
        <w:rPr>
          <w:rFonts w:ascii="宋体" w:eastAsia="宋体" w:hAnsi="宋体" w:cs="宋体" w:hint="eastAsia"/>
          <w:kern w:val="0"/>
          <w:sz w:val="24"/>
          <w:szCs w:val="24"/>
          <w:u w:val="single"/>
        </w:rPr>
        <w:t>高于投标当期《重庆工程造价信息》公布的九龙坡区材材料价格时，则按施工期间重庆市建设工程造价管理总站颁布的《重庆工程造价信息》中公布的九龙坡区材料价格的算术平均值进行调整。</w:t>
      </w:r>
    </w:p>
    <w:p w14:paraId="1B7C9F1D" w14:textId="77777777" w:rsidR="002C587A" w:rsidRDefault="00854277">
      <w:pPr>
        <w:spacing w:line="360" w:lineRule="auto"/>
        <w:ind w:firstLineChars="200" w:firstLine="480"/>
        <w:rPr>
          <w:rFonts w:ascii="宋体" w:eastAsia="宋体" w:hAnsi="宋体" w:cs="宋体"/>
          <w:kern w:val="0"/>
          <w:sz w:val="24"/>
          <w:szCs w:val="24"/>
          <w:u w:val="single"/>
        </w:rPr>
      </w:pPr>
      <w:r>
        <w:rPr>
          <w:rFonts w:ascii="宋体" w:eastAsia="宋体" w:hAnsi="宋体" w:cs="宋体"/>
          <w:kern w:val="0"/>
          <w:sz w:val="24"/>
          <w:szCs w:val="24"/>
          <w:u w:val="single"/>
        </w:rPr>
        <w:t>5.3.3</w:t>
      </w:r>
      <w:r>
        <w:rPr>
          <w:rFonts w:ascii="宋体" w:eastAsia="宋体" w:hAnsi="宋体" w:cs="宋体" w:hint="eastAsia"/>
          <w:kern w:val="0"/>
          <w:sz w:val="24"/>
          <w:szCs w:val="24"/>
          <w:u w:val="single"/>
        </w:rPr>
        <w:t>．2投标报价中没有的材料价格则按施工期间重庆市建设工程造价管理总站颁布的《重庆工程造价信息》中公布的九龙坡区材料价格的算术平均值进行调整。</w:t>
      </w:r>
    </w:p>
    <w:p w14:paraId="16F0C99E" w14:textId="77777777" w:rsidR="002C587A" w:rsidRDefault="00854277">
      <w:pPr>
        <w:spacing w:line="360" w:lineRule="auto"/>
        <w:ind w:firstLineChars="200" w:firstLine="480"/>
        <w:rPr>
          <w:rFonts w:ascii="宋体" w:eastAsia="宋体" w:hAnsi="宋体" w:cs="宋体"/>
          <w:kern w:val="0"/>
          <w:sz w:val="24"/>
          <w:szCs w:val="24"/>
          <w:u w:val="single"/>
        </w:rPr>
      </w:pPr>
      <w:r>
        <w:rPr>
          <w:rFonts w:ascii="宋体" w:eastAsia="宋体" w:hAnsi="宋体" w:cs="宋体"/>
          <w:kern w:val="0"/>
          <w:sz w:val="24"/>
          <w:szCs w:val="24"/>
          <w:u w:val="single"/>
        </w:rPr>
        <w:t>5.3.3</w:t>
      </w:r>
      <w:r>
        <w:rPr>
          <w:rFonts w:ascii="宋体" w:eastAsia="宋体" w:hAnsi="宋体" w:cs="宋体" w:hint="eastAsia"/>
          <w:kern w:val="0"/>
          <w:sz w:val="24"/>
          <w:szCs w:val="24"/>
          <w:u w:val="single"/>
        </w:rPr>
        <w:t>．3投标报价及《重庆工程造价信息》中均没有的材料价格由施工单位报价，监理单位复核后、建设单位核定的价格进行调整</w:t>
      </w:r>
      <w:r>
        <w:rPr>
          <w:rFonts w:ascii="宋体" w:eastAsia="宋体" w:hAnsi="宋体" w:cs="宋体" w:hint="eastAsia"/>
          <w:kern w:val="0"/>
          <w:sz w:val="24"/>
          <w:szCs w:val="24"/>
          <w:highlight w:val="yellow"/>
          <w:u w:val="single"/>
        </w:rPr>
        <w:t>（</w:t>
      </w:r>
      <w:r>
        <w:rPr>
          <w:rFonts w:ascii="宋体" w:eastAsia="宋体" w:hAnsi="宋体" w:cs="宋体"/>
          <w:kern w:val="0"/>
          <w:sz w:val="24"/>
          <w:szCs w:val="24"/>
          <w:highlight w:val="yellow"/>
          <w:u w:val="single"/>
        </w:rPr>
        <w:t>建设单位核定的价格为暂</w:t>
      </w:r>
      <w:r>
        <w:rPr>
          <w:rFonts w:ascii="宋体" w:eastAsia="宋体" w:hAnsi="宋体" w:cs="宋体" w:hint="eastAsia"/>
          <w:kern w:val="0"/>
          <w:sz w:val="24"/>
          <w:szCs w:val="24"/>
          <w:highlight w:val="yellow"/>
          <w:u w:val="single"/>
        </w:rPr>
        <w:t>定</w:t>
      </w:r>
      <w:r>
        <w:rPr>
          <w:rFonts w:ascii="宋体" w:eastAsia="宋体" w:hAnsi="宋体" w:cs="宋体"/>
          <w:kern w:val="0"/>
          <w:sz w:val="24"/>
          <w:szCs w:val="24"/>
          <w:highlight w:val="yellow"/>
          <w:u w:val="single"/>
        </w:rPr>
        <w:t>价仅作为</w:t>
      </w:r>
      <w:r>
        <w:rPr>
          <w:rFonts w:ascii="宋体" w:eastAsia="宋体" w:hAnsi="宋体" w:cs="宋体" w:hint="eastAsia"/>
          <w:kern w:val="0"/>
          <w:sz w:val="24"/>
          <w:szCs w:val="24"/>
          <w:highlight w:val="yellow"/>
          <w:u w:val="single"/>
        </w:rPr>
        <w:t>进度</w:t>
      </w:r>
      <w:r>
        <w:rPr>
          <w:rFonts w:ascii="宋体" w:eastAsia="宋体" w:hAnsi="宋体" w:cs="宋体"/>
          <w:kern w:val="0"/>
          <w:sz w:val="24"/>
          <w:szCs w:val="24"/>
          <w:highlight w:val="yellow"/>
          <w:u w:val="single"/>
        </w:rPr>
        <w:t>款支付依据，最终以竣工结算审核为准）</w:t>
      </w:r>
      <w:r>
        <w:rPr>
          <w:rFonts w:ascii="宋体" w:eastAsia="宋体" w:hAnsi="宋体" w:cs="宋体" w:hint="eastAsia"/>
          <w:kern w:val="0"/>
          <w:sz w:val="24"/>
          <w:szCs w:val="24"/>
          <w:highlight w:val="yellow"/>
          <w:u w:val="single"/>
        </w:rPr>
        <w:t>。</w:t>
      </w:r>
    </w:p>
    <w:p w14:paraId="2E738113" w14:textId="77777777" w:rsidR="002C587A" w:rsidRDefault="00854277">
      <w:pPr>
        <w:spacing w:line="360" w:lineRule="auto"/>
        <w:ind w:firstLineChars="200" w:firstLine="480"/>
        <w:rPr>
          <w:rFonts w:ascii="宋体" w:eastAsia="宋体" w:hAnsi="宋体" w:cs="宋体"/>
          <w:kern w:val="0"/>
          <w:sz w:val="24"/>
          <w:szCs w:val="24"/>
          <w:u w:val="single"/>
        </w:rPr>
      </w:pPr>
      <w:r>
        <w:rPr>
          <w:rFonts w:ascii="宋体" w:eastAsia="宋体" w:hAnsi="宋体" w:cs="宋体"/>
          <w:kern w:val="0"/>
          <w:sz w:val="24"/>
          <w:szCs w:val="24"/>
          <w:u w:val="single"/>
        </w:rPr>
        <w:t>5.3.3</w:t>
      </w:r>
      <w:r>
        <w:rPr>
          <w:rFonts w:ascii="宋体" w:eastAsia="宋体" w:hAnsi="宋体" w:cs="宋体" w:hint="eastAsia"/>
          <w:kern w:val="0"/>
          <w:sz w:val="24"/>
          <w:szCs w:val="24"/>
          <w:u w:val="single"/>
        </w:rPr>
        <w:t>．4按施工期间重庆市建设工程造价管理总站颁布的《重庆工程造价信息》中公布的九龙坡区材料价格的算术平均值进行调差的材料均不计取采保费用及混凝土泵送费用。</w:t>
      </w:r>
    </w:p>
    <w:p w14:paraId="202B851B" w14:textId="77777777" w:rsidR="002C587A" w:rsidRDefault="00854277">
      <w:pPr>
        <w:spacing w:line="360" w:lineRule="auto"/>
        <w:ind w:firstLineChars="200" w:firstLine="480"/>
        <w:rPr>
          <w:rFonts w:ascii="宋体" w:eastAsia="宋体" w:hAnsi="宋体" w:cs="宋体"/>
          <w:kern w:val="0"/>
          <w:sz w:val="24"/>
          <w:szCs w:val="24"/>
          <w:u w:val="single"/>
        </w:rPr>
      </w:pPr>
      <w:r>
        <w:rPr>
          <w:rFonts w:ascii="宋体" w:eastAsia="宋体" w:hAnsi="宋体" w:cs="宋体"/>
          <w:kern w:val="0"/>
          <w:sz w:val="24"/>
          <w:szCs w:val="24"/>
          <w:u w:val="single"/>
        </w:rPr>
        <w:t>5.3.3</w:t>
      </w:r>
      <w:r>
        <w:rPr>
          <w:rFonts w:ascii="宋体" w:eastAsia="宋体" w:hAnsi="宋体" w:cs="宋体" w:hint="eastAsia"/>
          <w:kern w:val="0"/>
          <w:sz w:val="24"/>
          <w:szCs w:val="24"/>
          <w:u w:val="single"/>
        </w:rPr>
        <w:t>．投标报价中有的人工工日单价且投标人工价格最高</w:t>
      </w:r>
      <w:r>
        <w:rPr>
          <w:rFonts w:ascii="宋体" w:eastAsia="宋体" w:hAnsi="宋体" w:cs="宋体"/>
          <w:kern w:val="0"/>
          <w:sz w:val="24"/>
          <w:szCs w:val="24"/>
          <w:u w:val="single"/>
        </w:rPr>
        <w:t>值</w:t>
      </w:r>
      <w:r>
        <w:rPr>
          <w:rFonts w:ascii="宋体" w:eastAsia="宋体" w:hAnsi="宋体" w:cs="宋体" w:hint="eastAsia"/>
          <w:kern w:val="0"/>
          <w:sz w:val="24"/>
          <w:szCs w:val="24"/>
          <w:u w:val="single"/>
        </w:rPr>
        <w:t>低于投标当期《重庆工程造价信息》公布的相应人工价格时，按投标报价中的人工工日单价平</w:t>
      </w:r>
      <w:r>
        <w:rPr>
          <w:rFonts w:ascii="宋体" w:eastAsia="宋体" w:hAnsi="宋体" w:cs="宋体"/>
          <w:kern w:val="0"/>
          <w:sz w:val="24"/>
          <w:szCs w:val="24"/>
          <w:u w:val="single"/>
        </w:rPr>
        <w:t>均值</w:t>
      </w:r>
      <w:r>
        <w:rPr>
          <w:rFonts w:ascii="宋体" w:eastAsia="宋体" w:hAnsi="宋体" w:cs="宋体" w:hint="eastAsia"/>
          <w:kern w:val="0"/>
          <w:sz w:val="24"/>
          <w:szCs w:val="24"/>
          <w:u w:val="single"/>
        </w:rPr>
        <w:t>执行 ，投标报价中的人工工日单价最</w:t>
      </w:r>
      <w:r>
        <w:rPr>
          <w:rFonts w:ascii="宋体" w:eastAsia="宋体" w:hAnsi="宋体" w:cs="宋体"/>
          <w:kern w:val="0"/>
          <w:sz w:val="24"/>
          <w:szCs w:val="24"/>
          <w:u w:val="single"/>
        </w:rPr>
        <w:t>低值</w:t>
      </w:r>
      <w:r>
        <w:rPr>
          <w:rFonts w:ascii="宋体" w:eastAsia="宋体" w:hAnsi="宋体" w:cs="宋体" w:hint="eastAsia"/>
          <w:kern w:val="0"/>
          <w:sz w:val="24"/>
          <w:szCs w:val="24"/>
          <w:u w:val="single"/>
        </w:rPr>
        <w:t>高于投标当期《重庆工程造价信息》公布的相应人工价格时，按施工期间重庆市建设工程造价管理总站颁布的《重庆工程造价信息》中公布的九龙坡区人工指导价的算术平均值执行。</w:t>
      </w:r>
    </w:p>
    <w:p w14:paraId="409E100F" w14:textId="77777777" w:rsidR="002C587A" w:rsidRDefault="00854277">
      <w:pPr>
        <w:spacing w:line="360" w:lineRule="auto"/>
        <w:ind w:firstLineChars="200" w:firstLine="480"/>
        <w:rPr>
          <w:rFonts w:ascii="宋体" w:hAnsi="宋体" w:cs="宋体"/>
          <w:kern w:val="0"/>
          <w:sz w:val="24"/>
        </w:rPr>
      </w:pPr>
      <w:r>
        <w:rPr>
          <w:rFonts w:ascii="宋体" w:hAnsi="宋体" w:cs="宋体" w:hint="eastAsia"/>
          <w:kern w:val="0"/>
          <w:sz w:val="24"/>
        </w:rPr>
        <w:t>5.3.4工程量按《建设工程工程量清单计价规范》（GB50500-2013）、《市政工程工程量计算规范》（GB50857-2013）、《通用安装工程工程量计算规范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14:paraId="0ADAF295" w14:textId="77777777" w:rsidR="002C587A" w:rsidRDefault="00854277">
      <w:pPr>
        <w:spacing w:line="500" w:lineRule="exact"/>
        <w:ind w:firstLineChars="200" w:firstLine="482"/>
        <w:rPr>
          <w:rFonts w:ascii="宋体" w:hAnsi="宋体" w:cs="宋体"/>
          <w:b/>
          <w:sz w:val="24"/>
        </w:rPr>
      </w:pPr>
      <w:r>
        <w:rPr>
          <w:rFonts w:ascii="宋体" w:hAnsi="宋体" w:cs="宋体" w:hint="eastAsia"/>
          <w:b/>
          <w:sz w:val="24"/>
        </w:rPr>
        <w:t>第六条 结算原则</w:t>
      </w:r>
    </w:p>
    <w:p w14:paraId="0C98FD86" w14:textId="77777777" w:rsidR="00B42420" w:rsidRPr="00FA27EE" w:rsidRDefault="00B42420" w:rsidP="00B42420">
      <w:pPr>
        <w:spacing w:line="500" w:lineRule="exact"/>
        <w:ind w:firstLineChars="200" w:firstLine="480"/>
        <w:rPr>
          <w:rFonts w:ascii="宋体" w:hAnsi="宋体" w:cs="宋体"/>
          <w:kern w:val="0"/>
          <w:sz w:val="24"/>
        </w:rPr>
      </w:pPr>
      <w:r w:rsidRPr="00FA27EE">
        <w:rPr>
          <w:rFonts w:ascii="宋体" w:hAnsi="宋体" w:cs="宋体" w:hint="eastAsia"/>
          <w:kern w:val="0"/>
          <w:sz w:val="24"/>
        </w:rPr>
        <w:t>（一）结算原则：施工图</w:t>
      </w:r>
      <w:r w:rsidRPr="00FA27EE">
        <w:rPr>
          <w:rFonts w:ascii="宋体" w:hAnsi="宋体" w:cs="宋体"/>
          <w:kern w:val="0"/>
          <w:sz w:val="24"/>
        </w:rPr>
        <w:t>总价包干</w:t>
      </w:r>
      <w:r w:rsidRPr="00FA27EE">
        <w:rPr>
          <w:rFonts w:ascii="宋体" w:hAnsi="宋体" w:cs="宋体" w:hint="eastAsia"/>
          <w:kern w:val="0"/>
          <w:sz w:val="24"/>
        </w:rPr>
        <w:t>，不因市场价格波动和政策变动因素的影响而调整。</w:t>
      </w:r>
    </w:p>
    <w:p w14:paraId="6442A46A" w14:textId="77777777" w:rsidR="00B42420" w:rsidRPr="00FA27EE" w:rsidRDefault="00B42420" w:rsidP="00B42420">
      <w:pPr>
        <w:spacing w:line="500" w:lineRule="exact"/>
        <w:ind w:firstLineChars="200" w:firstLine="480"/>
        <w:rPr>
          <w:rFonts w:ascii="宋体" w:hAnsi="宋体" w:cs="宋体"/>
          <w:kern w:val="0"/>
          <w:sz w:val="24"/>
        </w:rPr>
      </w:pPr>
      <w:r w:rsidRPr="00FA27EE">
        <w:rPr>
          <w:rFonts w:ascii="宋体" w:hAnsi="宋体" w:cs="宋体" w:hint="eastAsia"/>
          <w:kern w:val="0"/>
          <w:sz w:val="24"/>
        </w:rPr>
        <w:t>（二）结算总价=中标价（若不需发包人上级行政主管部门审核的，最终结算价款以发</w:t>
      </w:r>
      <w:r w:rsidRPr="00FA27EE">
        <w:rPr>
          <w:rFonts w:ascii="宋体" w:hAnsi="宋体" w:cs="宋体"/>
          <w:kern w:val="0"/>
          <w:sz w:val="24"/>
        </w:rPr>
        <w:t>包人内审金额为准</w:t>
      </w:r>
      <w:r w:rsidRPr="00FA27EE">
        <w:rPr>
          <w:rFonts w:ascii="宋体" w:hAnsi="宋体" w:cs="宋体" w:hint="eastAsia"/>
          <w:kern w:val="0"/>
          <w:sz w:val="24"/>
        </w:rPr>
        <w:t>；若需发包人上级行政主管部门审核的，最终结算价款以发包人上级行政主管部门审核金额为准）</w:t>
      </w:r>
    </w:p>
    <w:p w14:paraId="6BAA7330" w14:textId="77777777" w:rsidR="00B42420" w:rsidRPr="00FA27EE" w:rsidRDefault="00B42420" w:rsidP="00B42420">
      <w:pPr>
        <w:spacing w:line="360" w:lineRule="auto"/>
        <w:ind w:firstLineChars="200" w:firstLine="480"/>
        <w:rPr>
          <w:rFonts w:ascii="宋体" w:hAnsi="宋体" w:cs="宋体"/>
          <w:kern w:val="0"/>
          <w:sz w:val="24"/>
        </w:rPr>
      </w:pPr>
      <w:r w:rsidRPr="00FA27EE">
        <w:rPr>
          <w:rFonts w:ascii="宋体" w:hAnsi="宋体" w:cs="宋体"/>
          <w:kern w:val="0"/>
          <w:sz w:val="24"/>
        </w:rPr>
        <w:t>1</w:t>
      </w:r>
      <w:r w:rsidRPr="00FA27EE">
        <w:rPr>
          <w:rFonts w:ascii="宋体" w:hAnsi="宋体" w:cs="宋体" w:hint="eastAsia"/>
          <w:kern w:val="0"/>
          <w:sz w:val="24"/>
        </w:rPr>
        <w:t>.暂估价材料：数量以工程结算量为准，工程量清单中明确以暂估价计入合同清</w:t>
      </w:r>
      <w:r w:rsidRPr="00FA27EE">
        <w:rPr>
          <w:rFonts w:ascii="宋体" w:hAnsi="宋体" w:cs="宋体" w:hint="eastAsia"/>
          <w:kern w:val="0"/>
          <w:sz w:val="24"/>
        </w:rPr>
        <w:lastRenderedPageBreak/>
        <w:t>单的材料、设备，在施工使用前由承包人报价，经监理人复核、发包人书面审核同意后方可采购、施工。结算时只对发包人核定单价与暂定价的价差部分进行调整（</w:t>
      </w:r>
      <w:r w:rsidRPr="00FA27EE">
        <w:rPr>
          <w:rFonts w:ascii="宋体" w:hAnsi="宋体" w:cs="宋体"/>
          <w:kern w:val="0"/>
          <w:sz w:val="24"/>
        </w:rPr>
        <w:t>建设单位核定的价格为暂</w:t>
      </w:r>
      <w:r w:rsidRPr="00FA27EE">
        <w:rPr>
          <w:rFonts w:ascii="宋体" w:hAnsi="宋体" w:cs="宋体" w:hint="eastAsia"/>
          <w:kern w:val="0"/>
          <w:sz w:val="24"/>
        </w:rPr>
        <w:t>定</w:t>
      </w:r>
      <w:r w:rsidRPr="00FA27EE">
        <w:rPr>
          <w:rFonts w:ascii="宋体" w:hAnsi="宋体" w:cs="宋体"/>
          <w:kern w:val="0"/>
          <w:sz w:val="24"/>
        </w:rPr>
        <w:t>价仅作为</w:t>
      </w:r>
      <w:r w:rsidRPr="00FA27EE">
        <w:rPr>
          <w:rFonts w:ascii="宋体" w:hAnsi="宋体" w:cs="宋体" w:hint="eastAsia"/>
          <w:kern w:val="0"/>
          <w:sz w:val="24"/>
        </w:rPr>
        <w:t>进度</w:t>
      </w:r>
      <w:r w:rsidRPr="00FA27EE">
        <w:rPr>
          <w:rFonts w:ascii="宋体" w:hAnsi="宋体" w:cs="宋体"/>
          <w:kern w:val="0"/>
          <w:sz w:val="24"/>
        </w:rPr>
        <w:t>款支付依据，最终以竣工结算审核为准）</w:t>
      </w:r>
      <w:r w:rsidRPr="00FA27EE">
        <w:rPr>
          <w:rFonts w:ascii="宋体" w:hAnsi="宋体" w:cs="宋体" w:hint="eastAsia"/>
          <w:kern w:val="0"/>
          <w:sz w:val="24"/>
        </w:rPr>
        <w:t>。</w:t>
      </w:r>
    </w:p>
    <w:p w14:paraId="0511DBDF" w14:textId="77777777" w:rsidR="00B42420" w:rsidRPr="00FA27EE" w:rsidRDefault="00B42420" w:rsidP="00B42420">
      <w:pPr>
        <w:spacing w:line="360" w:lineRule="auto"/>
        <w:ind w:firstLineChars="200" w:firstLine="480"/>
        <w:rPr>
          <w:rFonts w:ascii="宋体" w:hAnsi="宋体" w:cs="宋体"/>
          <w:kern w:val="0"/>
          <w:sz w:val="24"/>
        </w:rPr>
      </w:pPr>
      <w:r w:rsidRPr="00FA27EE">
        <w:rPr>
          <w:rFonts w:ascii="宋体" w:hAnsi="宋体" w:cs="宋体"/>
          <w:kern w:val="0"/>
          <w:sz w:val="24"/>
        </w:rPr>
        <w:t>2</w:t>
      </w:r>
      <w:r w:rsidRPr="00FA27EE">
        <w:rPr>
          <w:rFonts w:ascii="宋体" w:hAnsi="宋体" w:cs="宋体" w:hint="eastAsia"/>
          <w:kern w:val="0"/>
          <w:sz w:val="24"/>
        </w:rPr>
        <w:t>.专业工程暂估价：在施工使用前由承包人报价，经监理人复核、发包人书面审核同意后方可采购、施工。结算时按发包人核定的价格取代暂估价办理结算（</w:t>
      </w:r>
      <w:r w:rsidRPr="00FA27EE">
        <w:rPr>
          <w:rFonts w:ascii="宋体" w:hAnsi="宋体" w:cs="宋体"/>
          <w:kern w:val="0"/>
          <w:sz w:val="24"/>
        </w:rPr>
        <w:t>建设单位核定的价格为暂</w:t>
      </w:r>
      <w:r w:rsidRPr="00FA27EE">
        <w:rPr>
          <w:rFonts w:ascii="宋体" w:hAnsi="宋体" w:cs="宋体" w:hint="eastAsia"/>
          <w:kern w:val="0"/>
          <w:sz w:val="24"/>
        </w:rPr>
        <w:t>定</w:t>
      </w:r>
      <w:r w:rsidRPr="00FA27EE">
        <w:rPr>
          <w:rFonts w:ascii="宋体" w:hAnsi="宋体" w:cs="宋体"/>
          <w:kern w:val="0"/>
          <w:sz w:val="24"/>
        </w:rPr>
        <w:t>价仅作为</w:t>
      </w:r>
      <w:r w:rsidRPr="00FA27EE">
        <w:rPr>
          <w:rFonts w:ascii="宋体" w:hAnsi="宋体" w:cs="宋体" w:hint="eastAsia"/>
          <w:kern w:val="0"/>
          <w:sz w:val="24"/>
        </w:rPr>
        <w:t>进度</w:t>
      </w:r>
      <w:r w:rsidRPr="00FA27EE">
        <w:rPr>
          <w:rFonts w:ascii="宋体" w:hAnsi="宋体" w:cs="宋体"/>
          <w:kern w:val="0"/>
          <w:sz w:val="24"/>
        </w:rPr>
        <w:t>款支付依据，最终以竣工结算审核为准）</w:t>
      </w:r>
      <w:r w:rsidRPr="00FA27EE">
        <w:rPr>
          <w:rFonts w:ascii="宋体" w:hAnsi="宋体" w:cs="宋体" w:hint="eastAsia"/>
          <w:kern w:val="0"/>
          <w:sz w:val="24"/>
        </w:rPr>
        <w:t>。</w:t>
      </w:r>
    </w:p>
    <w:p w14:paraId="192CAEFD" w14:textId="77777777" w:rsidR="00B42420" w:rsidRPr="00FA27EE" w:rsidRDefault="00B42420" w:rsidP="004422B7">
      <w:pPr>
        <w:spacing w:line="360" w:lineRule="auto"/>
        <w:ind w:firstLineChars="200" w:firstLine="480"/>
        <w:rPr>
          <w:rFonts w:ascii="宋体" w:hAnsi="宋体" w:cs="宋体"/>
          <w:kern w:val="0"/>
          <w:sz w:val="24"/>
        </w:rPr>
      </w:pPr>
      <w:r w:rsidRPr="00FA27EE">
        <w:rPr>
          <w:rFonts w:ascii="宋体" w:hAnsi="宋体" w:cs="宋体"/>
          <w:kern w:val="0"/>
          <w:sz w:val="24"/>
        </w:rPr>
        <w:t>3</w:t>
      </w:r>
      <w:r w:rsidRPr="00FA27EE">
        <w:rPr>
          <w:rFonts w:ascii="宋体" w:hAnsi="宋体" w:cs="宋体" w:hint="eastAsia"/>
          <w:kern w:val="0"/>
          <w:sz w:val="24"/>
        </w:rPr>
        <w:t>.暂列金额：暂列金额为发包人在工程量清单中暂定并包括在合同价款中属于发包人所有的一笔款项；暂列金额用于施工合同签订时尚未确定或不可预见的费用，发生时按5.3变更计价原则计取，并按实调整合同价款。（</w:t>
      </w:r>
      <w:r w:rsidRPr="00FA27EE">
        <w:rPr>
          <w:rFonts w:ascii="宋体" w:hAnsi="宋体" w:cs="宋体"/>
          <w:kern w:val="0"/>
          <w:sz w:val="24"/>
        </w:rPr>
        <w:t>建设单位核定的价格为暂</w:t>
      </w:r>
      <w:r w:rsidRPr="00FA27EE">
        <w:rPr>
          <w:rFonts w:ascii="宋体" w:hAnsi="宋体" w:cs="宋体" w:hint="eastAsia"/>
          <w:kern w:val="0"/>
          <w:sz w:val="24"/>
        </w:rPr>
        <w:t>定</w:t>
      </w:r>
      <w:r w:rsidRPr="00FA27EE">
        <w:rPr>
          <w:rFonts w:ascii="宋体" w:hAnsi="宋体" w:cs="宋体"/>
          <w:kern w:val="0"/>
          <w:sz w:val="24"/>
        </w:rPr>
        <w:t>价仅作为</w:t>
      </w:r>
      <w:r w:rsidRPr="00FA27EE">
        <w:rPr>
          <w:rFonts w:ascii="宋体" w:hAnsi="宋体" w:cs="宋体" w:hint="eastAsia"/>
          <w:kern w:val="0"/>
          <w:sz w:val="24"/>
        </w:rPr>
        <w:t>进度</w:t>
      </w:r>
      <w:r w:rsidRPr="00FA27EE">
        <w:rPr>
          <w:rFonts w:ascii="宋体" w:hAnsi="宋体" w:cs="宋体"/>
          <w:kern w:val="0"/>
          <w:sz w:val="24"/>
        </w:rPr>
        <w:t>款支付依据，最终以竣工结算审核为准）</w:t>
      </w:r>
      <w:r w:rsidRPr="00FA27EE">
        <w:rPr>
          <w:rFonts w:ascii="宋体" w:hAnsi="宋体" w:cs="宋体" w:hint="eastAsia"/>
          <w:kern w:val="0"/>
          <w:sz w:val="24"/>
        </w:rPr>
        <w:t>。</w:t>
      </w:r>
    </w:p>
    <w:p w14:paraId="6241E37E" w14:textId="77777777" w:rsidR="00B42420" w:rsidRPr="00FA27EE" w:rsidRDefault="00B42420" w:rsidP="00B42420">
      <w:pPr>
        <w:spacing w:line="500" w:lineRule="exact"/>
        <w:ind w:firstLineChars="200" w:firstLine="480"/>
        <w:rPr>
          <w:rFonts w:ascii="宋体" w:hAnsi="宋体" w:cs="宋体"/>
          <w:kern w:val="0"/>
          <w:sz w:val="24"/>
        </w:rPr>
      </w:pPr>
      <w:r w:rsidRPr="00FA27EE">
        <w:rPr>
          <w:rFonts w:ascii="宋体" w:hAnsi="宋体" w:cs="宋体"/>
          <w:kern w:val="0"/>
          <w:sz w:val="24"/>
        </w:rPr>
        <w:t>4</w:t>
      </w:r>
      <w:r w:rsidRPr="00FA27EE">
        <w:rPr>
          <w:rFonts w:ascii="宋体" w:hAnsi="宋体" w:cs="宋体" w:hint="eastAsia"/>
          <w:kern w:val="0"/>
          <w:sz w:val="24"/>
        </w:rPr>
        <w:t>工程变更、招标工程量清单漏项或新增项目价款按以下办法进行计价：.</w:t>
      </w:r>
    </w:p>
    <w:p w14:paraId="14C152D6" w14:textId="77777777" w:rsidR="00B42420" w:rsidRPr="00FA27EE" w:rsidRDefault="00B42420" w:rsidP="00B42420">
      <w:pPr>
        <w:spacing w:line="500" w:lineRule="exact"/>
        <w:ind w:firstLineChars="200" w:firstLine="480"/>
        <w:rPr>
          <w:rFonts w:ascii="宋体" w:hAnsi="宋体" w:cs="宋体"/>
          <w:kern w:val="0"/>
          <w:sz w:val="24"/>
        </w:rPr>
      </w:pPr>
      <w:r w:rsidRPr="00FA27EE">
        <w:rPr>
          <w:rFonts w:ascii="宋体" w:hAnsi="宋体" w:cs="宋体"/>
          <w:kern w:val="0"/>
          <w:sz w:val="24"/>
        </w:rPr>
        <w:t>4</w:t>
      </w:r>
      <w:r w:rsidRPr="00FA27EE">
        <w:rPr>
          <w:rFonts w:ascii="宋体" w:hAnsi="宋体" w:cs="宋体" w:hint="eastAsia"/>
          <w:kern w:val="0"/>
          <w:sz w:val="24"/>
        </w:rPr>
        <w:t>.1工程内容与投标报价的工程量清单中有相同的子项，则按投标时的相同子项的综合单价报价执行；</w:t>
      </w:r>
    </w:p>
    <w:p w14:paraId="57938B19" w14:textId="77777777" w:rsidR="00B42420" w:rsidRPr="00FA27EE" w:rsidRDefault="00B42420" w:rsidP="00B42420">
      <w:pPr>
        <w:spacing w:line="500" w:lineRule="exact"/>
        <w:ind w:firstLineChars="200" w:firstLine="480"/>
        <w:rPr>
          <w:rFonts w:ascii="宋体" w:hAnsi="宋体" w:cs="宋体"/>
          <w:kern w:val="0"/>
          <w:sz w:val="24"/>
        </w:rPr>
      </w:pPr>
      <w:r w:rsidRPr="00FA27EE">
        <w:rPr>
          <w:rFonts w:ascii="宋体" w:hAnsi="宋体" w:cs="宋体"/>
          <w:kern w:val="0"/>
          <w:sz w:val="24"/>
        </w:rPr>
        <w:t>4</w:t>
      </w:r>
      <w:r w:rsidRPr="00FA27EE">
        <w:rPr>
          <w:rFonts w:ascii="宋体" w:hAnsi="宋体" w:cs="宋体" w:hint="eastAsia"/>
          <w:kern w:val="0"/>
          <w:sz w:val="24"/>
        </w:rPr>
        <w:t>.2工程内容与投标报价的工程量清单中有类似子项，则按投标时的类似子项的综合单价执行（类似子项由招标人审定）；</w:t>
      </w:r>
    </w:p>
    <w:p w14:paraId="524C1021" w14:textId="77777777" w:rsidR="00B42420" w:rsidRPr="00FA27EE" w:rsidRDefault="00B42420" w:rsidP="00B42420">
      <w:pPr>
        <w:spacing w:line="500" w:lineRule="exact"/>
        <w:ind w:firstLineChars="200" w:firstLine="480"/>
        <w:rPr>
          <w:rFonts w:ascii="宋体" w:hAnsi="宋体" w:cs="宋体"/>
          <w:kern w:val="0"/>
          <w:sz w:val="24"/>
        </w:rPr>
      </w:pPr>
      <w:r w:rsidRPr="00FA27EE">
        <w:rPr>
          <w:rFonts w:ascii="宋体" w:hAnsi="宋体" w:cs="宋体"/>
          <w:kern w:val="0"/>
          <w:sz w:val="24"/>
        </w:rPr>
        <w:t>4</w:t>
      </w:r>
      <w:r w:rsidRPr="00FA27EE">
        <w:rPr>
          <w:rFonts w:ascii="宋体" w:hAnsi="宋体" w:cs="宋体" w:hint="eastAsia"/>
          <w:kern w:val="0"/>
          <w:sz w:val="24"/>
        </w:rPr>
        <w:t>.3工程内容与投标报价的工程量清单中无相同子项或类似子项的，按照《重庆市市政工程计价定额》（CQSZDE-2018）、《重庆市安装工程计价定额》（CQAZDE-2018）、《重庆市城市管线迁改工程计价定额》（CQGXQG-2018）、《重庆市建设工程费用定额》（CQFYDE-2018）、《混凝土及砂浆配合比表、施工机械台班定额》（CQPSDE-2018）等及相关配套文件的规定组价后按（1-中标价/招标控制价）*100%比例下浮作为结算综合单价。</w:t>
      </w:r>
    </w:p>
    <w:p w14:paraId="4B1397DB" w14:textId="77777777" w:rsidR="00B42420" w:rsidRPr="00FA27EE" w:rsidRDefault="00B42420" w:rsidP="00B42420">
      <w:pPr>
        <w:spacing w:line="500" w:lineRule="exact"/>
        <w:ind w:firstLineChars="200" w:firstLine="480"/>
        <w:rPr>
          <w:rFonts w:ascii="宋体" w:hAnsi="宋体" w:cs="宋体"/>
          <w:kern w:val="0"/>
          <w:sz w:val="24"/>
        </w:rPr>
      </w:pPr>
      <w:r w:rsidRPr="00FA27EE">
        <w:rPr>
          <w:rFonts w:ascii="宋体" w:hAnsi="宋体" w:cs="宋体" w:hint="eastAsia"/>
          <w:kern w:val="0"/>
          <w:sz w:val="24"/>
        </w:rPr>
        <w:t>其中的人工工日单价、材料价格和未计价材料价格按以下选项调整：</w:t>
      </w:r>
    </w:p>
    <w:p w14:paraId="49B58C8B" w14:textId="77777777" w:rsidR="00B42420" w:rsidRPr="00FA27EE" w:rsidRDefault="00B42420" w:rsidP="00B42420">
      <w:pPr>
        <w:spacing w:line="360" w:lineRule="auto"/>
        <w:ind w:firstLineChars="200" w:firstLine="480"/>
        <w:rPr>
          <w:rFonts w:ascii="宋体" w:hAnsi="宋体" w:cs="宋体"/>
          <w:kern w:val="0"/>
          <w:sz w:val="24"/>
        </w:rPr>
      </w:pPr>
      <w:r w:rsidRPr="00FA27EE">
        <w:rPr>
          <w:rFonts w:ascii="宋体" w:hAnsi="宋体" w:cs="宋体"/>
          <w:kern w:val="0"/>
          <w:sz w:val="24"/>
        </w:rPr>
        <w:t>4</w:t>
      </w:r>
      <w:r w:rsidRPr="00FA27EE">
        <w:rPr>
          <w:rFonts w:ascii="宋体" w:hAnsi="宋体" w:cs="宋体" w:hint="eastAsia"/>
          <w:kern w:val="0"/>
          <w:sz w:val="24"/>
        </w:rPr>
        <w:t>.3.1投标报价中有的材料价格且投标价格最高值低于投标当期《重庆工程造价信息》公布的九龙坡区材材料价格时，则按投标价格平均值进行调整，投标报价中有的材料价格最低值高于投标当期《重庆工程造价信息》公布的九龙坡区材材料价格时，则按施工期间重庆市建设工程造价管理总站颁布的《重庆工程造价信息》中公布的九</w:t>
      </w:r>
      <w:r w:rsidRPr="00FA27EE">
        <w:rPr>
          <w:rFonts w:ascii="宋体" w:hAnsi="宋体" w:cs="宋体" w:hint="eastAsia"/>
          <w:kern w:val="0"/>
          <w:sz w:val="24"/>
        </w:rPr>
        <w:lastRenderedPageBreak/>
        <w:t>龙坡区材料价格的算术平均值进行调整。</w:t>
      </w:r>
    </w:p>
    <w:p w14:paraId="54DD7E1F" w14:textId="77777777" w:rsidR="00B42420" w:rsidRPr="00FA27EE" w:rsidRDefault="00B42420" w:rsidP="00B42420">
      <w:pPr>
        <w:spacing w:line="360" w:lineRule="auto"/>
        <w:ind w:firstLineChars="200" w:firstLine="480"/>
        <w:rPr>
          <w:rFonts w:ascii="宋体" w:hAnsi="宋体" w:cs="宋体"/>
          <w:kern w:val="0"/>
          <w:sz w:val="24"/>
        </w:rPr>
      </w:pPr>
      <w:r w:rsidRPr="00FA27EE">
        <w:rPr>
          <w:rFonts w:ascii="宋体" w:hAnsi="宋体" w:cs="宋体"/>
          <w:kern w:val="0"/>
          <w:sz w:val="24"/>
        </w:rPr>
        <w:t>4</w:t>
      </w:r>
      <w:r w:rsidRPr="00FA27EE">
        <w:rPr>
          <w:rFonts w:ascii="宋体" w:hAnsi="宋体" w:cs="宋体" w:hint="eastAsia"/>
          <w:kern w:val="0"/>
          <w:sz w:val="24"/>
        </w:rPr>
        <w:t>.3.2投标报价中没有的材料价格则按施工期间重庆市建设工程造价管理总站颁布的《重庆工程造价信息》中公布的九龙坡区材料价格的算术平均值进行调整。</w:t>
      </w:r>
    </w:p>
    <w:p w14:paraId="503C4BFE" w14:textId="77777777" w:rsidR="00B42420" w:rsidRPr="00FA27EE" w:rsidRDefault="00B42420" w:rsidP="00B42420">
      <w:pPr>
        <w:spacing w:line="360" w:lineRule="auto"/>
        <w:ind w:firstLineChars="200" w:firstLine="480"/>
        <w:rPr>
          <w:rFonts w:ascii="宋体" w:hAnsi="宋体" w:cs="宋体"/>
          <w:kern w:val="0"/>
          <w:sz w:val="24"/>
        </w:rPr>
      </w:pPr>
      <w:r w:rsidRPr="00FA27EE">
        <w:rPr>
          <w:rFonts w:ascii="宋体" w:hAnsi="宋体" w:cs="宋体"/>
          <w:kern w:val="0"/>
          <w:sz w:val="24"/>
        </w:rPr>
        <w:t>4</w:t>
      </w:r>
      <w:r w:rsidRPr="00FA27EE">
        <w:rPr>
          <w:rFonts w:ascii="宋体" w:hAnsi="宋体" w:cs="宋体" w:hint="eastAsia"/>
          <w:kern w:val="0"/>
          <w:sz w:val="24"/>
        </w:rPr>
        <w:t>.3.3投标报价及《重庆工程造价信息》中均没有的材料价格由施工单位报价，监理单位复核后、建设单位核定的价格进行调整（</w:t>
      </w:r>
      <w:r w:rsidRPr="00FA27EE">
        <w:rPr>
          <w:rFonts w:ascii="宋体" w:hAnsi="宋体" w:cs="宋体"/>
          <w:kern w:val="0"/>
          <w:sz w:val="24"/>
        </w:rPr>
        <w:t>建设单位核定的价格为暂</w:t>
      </w:r>
      <w:r w:rsidRPr="00FA27EE">
        <w:rPr>
          <w:rFonts w:ascii="宋体" w:hAnsi="宋体" w:cs="宋体" w:hint="eastAsia"/>
          <w:kern w:val="0"/>
          <w:sz w:val="24"/>
        </w:rPr>
        <w:t>定</w:t>
      </w:r>
      <w:r w:rsidRPr="00FA27EE">
        <w:rPr>
          <w:rFonts w:ascii="宋体" w:hAnsi="宋体" w:cs="宋体"/>
          <w:kern w:val="0"/>
          <w:sz w:val="24"/>
        </w:rPr>
        <w:t>价仅作为</w:t>
      </w:r>
      <w:r w:rsidRPr="00FA27EE">
        <w:rPr>
          <w:rFonts w:ascii="宋体" w:hAnsi="宋体" w:cs="宋体" w:hint="eastAsia"/>
          <w:kern w:val="0"/>
          <w:sz w:val="24"/>
        </w:rPr>
        <w:t>进度</w:t>
      </w:r>
      <w:r w:rsidRPr="00FA27EE">
        <w:rPr>
          <w:rFonts w:ascii="宋体" w:hAnsi="宋体" w:cs="宋体"/>
          <w:kern w:val="0"/>
          <w:sz w:val="24"/>
        </w:rPr>
        <w:t>款支付依据，最终以竣工结算审核为准）</w:t>
      </w:r>
      <w:r w:rsidRPr="00FA27EE">
        <w:rPr>
          <w:rFonts w:ascii="宋体" w:hAnsi="宋体" w:cs="宋体" w:hint="eastAsia"/>
          <w:kern w:val="0"/>
          <w:sz w:val="24"/>
        </w:rPr>
        <w:t>。</w:t>
      </w:r>
    </w:p>
    <w:p w14:paraId="343C3C38" w14:textId="77777777" w:rsidR="00B42420" w:rsidRPr="00FA27EE" w:rsidRDefault="00B42420" w:rsidP="00B42420">
      <w:pPr>
        <w:spacing w:line="360" w:lineRule="auto"/>
        <w:ind w:firstLineChars="200" w:firstLine="480"/>
        <w:rPr>
          <w:rFonts w:ascii="宋体" w:hAnsi="宋体" w:cs="宋体"/>
          <w:kern w:val="0"/>
          <w:sz w:val="24"/>
        </w:rPr>
      </w:pPr>
      <w:r w:rsidRPr="00FA27EE">
        <w:rPr>
          <w:rFonts w:ascii="宋体" w:hAnsi="宋体" w:cs="宋体" w:hint="eastAsia"/>
          <w:kern w:val="0"/>
          <w:sz w:val="24"/>
        </w:rPr>
        <w:t>。</w:t>
      </w:r>
    </w:p>
    <w:p w14:paraId="05DF0E3C" w14:textId="77777777" w:rsidR="00B42420" w:rsidRPr="00FA27EE" w:rsidRDefault="00B42420" w:rsidP="00B42420">
      <w:pPr>
        <w:spacing w:line="360" w:lineRule="auto"/>
        <w:ind w:firstLineChars="200" w:firstLine="480"/>
        <w:rPr>
          <w:rFonts w:ascii="宋体" w:hAnsi="宋体" w:cs="宋体"/>
          <w:kern w:val="0"/>
          <w:sz w:val="24"/>
        </w:rPr>
      </w:pPr>
      <w:r w:rsidRPr="00FA27EE">
        <w:rPr>
          <w:rFonts w:ascii="宋体" w:hAnsi="宋体" w:cs="宋体"/>
          <w:kern w:val="0"/>
          <w:sz w:val="24"/>
        </w:rPr>
        <w:t>4</w:t>
      </w:r>
      <w:r w:rsidRPr="00FA27EE">
        <w:rPr>
          <w:rFonts w:ascii="宋体" w:hAnsi="宋体" w:cs="宋体" w:hint="eastAsia"/>
          <w:kern w:val="0"/>
          <w:sz w:val="24"/>
        </w:rPr>
        <w:t>.3.4按施工期间重庆市建设工程造价管理总站颁布的《重庆工程造价信息》中公布的九龙坡区材料价格的算术平均值进行调差的材料均不计取采保费用及混凝土泵送费用。</w:t>
      </w:r>
    </w:p>
    <w:p w14:paraId="5931B7C3" w14:textId="77777777" w:rsidR="00B42420" w:rsidRPr="00FA27EE" w:rsidRDefault="00B42420" w:rsidP="00B42420">
      <w:pPr>
        <w:spacing w:line="600" w:lineRule="exact"/>
        <w:ind w:firstLineChars="200" w:firstLine="480"/>
        <w:rPr>
          <w:rFonts w:ascii="宋体" w:hAnsi="宋体" w:cs="宋体"/>
          <w:kern w:val="0"/>
          <w:sz w:val="24"/>
        </w:rPr>
      </w:pPr>
      <w:r w:rsidRPr="00FA27EE">
        <w:rPr>
          <w:rFonts w:ascii="宋体" w:hAnsi="宋体" w:cs="宋体"/>
          <w:kern w:val="0"/>
          <w:sz w:val="24"/>
        </w:rPr>
        <w:t>4</w:t>
      </w:r>
      <w:r w:rsidRPr="00FA27EE">
        <w:rPr>
          <w:rFonts w:ascii="宋体" w:hAnsi="宋体" w:cs="宋体" w:hint="eastAsia"/>
          <w:kern w:val="0"/>
          <w:sz w:val="24"/>
        </w:rPr>
        <w:t>.3.5投标报价中有的人工工日单价且投标人工价格最高值低于投标当期《重庆工程造价信息》公布的相应人工价格时，按投标报价中的人工工日单价平均值执行 ，投标报价中的人工工日单价最低值高于投标当期《重庆工程造价信息》公布的相应人工价格时，按施工期间重庆市建设工程造价管理总站颁布的《重庆工程造价信息》中公布的九龙坡区人工指导价的算术平均值执行。</w:t>
      </w:r>
    </w:p>
    <w:p w14:paraId="636394DF" w14:textId="77777777" w:rsidR="00B42420" w:rsidRPr="00FA27EE" w:rsidRDefault="00B42420" w:rsidP="00B42420">
      <w:pPr>
        <w:spacing w:line="600" w:lineRule="exact"/>
        <w:ind w:firstLineChars="200" w:firstLine="480"/>
        <w:rPr>
          <w:rFonts w:ascii="宋体" w:hAnsi="宋体" w:cs="宋体"/>
          <w:kern w:val="0"/>
          <w:sz w:val="24"/>
        </w:rPr>
      </w:pPr>
      <w:r w:rsidRPr="00FA27EE">
        <w:rPr>
          <w:rFonts w:ascii="宋体" w:hAnsi="宋体" w:cs="宋体" w:hint="eastAsia"/>
          <w:kern w:val="0"/>
          <w:sz w:val="24"/>
        </w:rPr>
        <w:t>注：以上施工期间以开竣工报告时间为准。</w:t>
      </w:r>
    </w:p>
    <w:p w14:paraId="7E531177" w14:textId="77777777" w:rsidR="00B42420" w:rsidRPr="00FA27EE" w:rsidRDefault="00B42420" w:rsidP="00B42420">
      <w:pPr>
        <w:spacing w:line="600" w:lineRule="exact"/>
        <w:ind w:firstLineChars="200" w:firstLine="480"/>
        <w:rPr>
          <w:rFonts w:ascii="宋体" w:hAnsi="宋体" w:cs="宋体"/>
          <w:kern w:val="0"/>
          <w:sz w:val="24"/>
        </w:rPr>
      </w:pPr>
      <w:r w:rsidRPr="00FA27EE">
        <w:rPr>
          <w:rFonts w:ascii="宋体" w:hAnsi="宋体" w:cs="宋体"/>
          <w:kern w:val="0"/>
          <w:sz w:val="24"/>
        </w:rPr>
        <w:t>4</w:t>
      </w:r>
      <w:r w:rsidRPr="00FA27EE">
        <w:rPr>
          <w:rFonts w:ascii="宋体" w:hAnsi="宋体" w:cs="宋体" w:hint="eastAsia"/>
          <w:kern w:val="0"/>
          <w:sz w:val="24"/>
        </w:rPr>
        <w:t>.4工程量按《建设工程工程量清单计价规范》（GB50500-2013）、《市政工程工程量计算规范》（GB50857-2013）、《通用安装工程工程量计算规范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14:paraId="53D1F5FE" w14:textId="77777777" w:rsidR="00B42420" w:rsidRPr="00FA27EE" w:rsidRDefault="00B42420" w:rsidP="00B42420">
      <w:pPr>
        <w:spacing w:line="500" w:lineRule="exact"/>
        <w:ind w:firstLineChars="200" w:firstLine="480"/>
        <w:rPr>
          <w:rFonts w:ascii="宋体" w:hAnsi="宋体" w:cs="宋体"/>
          <w:kern w:val="0"/>
          <w:sz w:val="24"/>
        </w:rPr>
      </w:pPr>
      <w:r w:rsidRPr="00FA27EE">
        <w:rPr>
          <w:rFonts w:ascii="宋体" w:hAnsi="宋体" w:cs="宋体" w:hint="eastAsia"/>
          <w:kern w:val="0"/>
          <w:sz w:val="24"/>
        </w:rPr>
        <w:t>（三）合同约定其他费用：按合同约定执行。</w:t>
      </w:r>
    </w:p>
    <w:p w14:paraId="38D7038A" w14:textId="77777777" w:rsidR="00B42420" w:rsidRPr="00FA27EE" w:rsidRDefault="00B42420" w:rsidP="00B42420">
      <w:pPr>
        <w:spacing w:line="500" w:lineRule="exact"/>
        <w:ind w:firstLineChars="200" w:firstLine="480"/>
        <w:rPr>
          <w:rFonts w:ascii="宋体" w:hAnsi="宋体" w:cs="宋体"/>
          <w:kern w:val="0"/>
          <w:sz w:val="24"/>
        </w:rPr>
      </w:pPr>
      <w:r w:rsidRPr="00FA27EE">
        <w:rPr>
          <w:rFonts w:ascii="宋体" w:hAnsi="宋体" w:cs="宋体" w:hint="eastAsia"/>
          <w:kern w:val="0"/>
          <w:sz w:val="24"/>
        </w:rPr>
        <w:t>备注：1.因发包人要求变更部分、重大设计变更、暂定部分、招标工程量清单中漏项的工程项目工程量，经发包人现场代表及监理单位的监理工程师签字认可方可作为结算依据。</w:t>
      </w:r>
      <w:r w:rsidRPr="00FA27EE">
        <w:rPr>
          <w:rFonts w:ascii="宋体" w:hAnsi="宋体" w:cs="宋体"/>
          <w:kern w:val="0"/>
          <w:sz w:val="24"/>
        </w:rPr>
        <w:t>2</w:t>
      </w:r>
      <w:r w:rsidRPr="00FA27EE">
        <w:rPr>
          <w:rFonts w:ascii="宋体" w:hAnsi="宋体" w:cs="宋体" w:hint="eastAsia"/>
          <w:kern w:val="0"/>
          <w:sz w:val="24"/>
        </w:rPr>
        <w:t>.材料价格调整规定：不调整。</w:t>
      </w:r>
    </w:p>
    <w:p w14:paraId="2BAF9F0C" w14:textId="77777777" w:rsidR="002C587A" w:rsidRDefault="00854277">
      <w:pPr>
        <w:pStyle w:val="Blockquote"/>
        <w:spacing w:line="500" w:lineRule="exact"/>
        <w:ind w:leftChars="-171" w:left="-359" w:rightChars="-159" w:right="-334" w:firstLineChars="300" w:firstLine="723"/>
        <w:rPr>
          <w:rFonts w:cs="宋体"/>
          <w:b/>
          <w:szCs w:val="24"/>
          <w:u w:val="none"/>
        </w:rPr>
      </w:pPr>
      <w:r>
        <w:rPr>
          <w:rFonts w:cs="宋体" w:hint="eastAsia"/>
          <w:b/>
          <w:bCs/>
          <w:szCs w:val="24"/>
          <w:u w:val="none"/>
        </w:rPr>
        <w:lastRenderedPageBreak/>
        <w:t xml:space="preserve">第七条 </w:t>
      </w:r>
      <w:r>
        <w:rPr>
          <w:rFonts w:cs="宋体"/>
          <w:b/>
          <w:szCs w:val="24"/>
          <w:u w:val="none"/>
        </w:rPr>
        <w:t>付款方式</w:t>
      </w:r>
    </w:p>
    <w:p w14:paraId="0B756801" w14:textId="77777777" w:rsidR="00EC14DF" w:rsidRPr="00DB476E" w:rsidRDefault="00EC14DF" w:rsidP="00DB476E">
      <w:pPr>
        <w:spacing w:line="500" w:lineRule="exact"/>
        <w:ind w:firstLineChars="200" w:firstLine="480"/>
        <w:rPr>
          <w:rFonts w:ascii="宋体" w:hAnsi="宋体" w:cs="宋体"/>
          <w:kern w:val="0"/>
          <w:sz w:val="24"/>
        </w:rPr>
      </w:pPr>
      <w:r w:rsidRPr="00DB476E">
        <w:rPr>
          <w:rFonts w:ascii="宋体" w:hAnsi="宋体" w:cs="宋体" w:hint="eastAsia"/>
          <w:kern w:val="0"/>
          <w:sz w:val="24"/>
        </w:rPr>
        <w:t>（一）本工程无预付款；</w:t>
      </w:r>
    </w:p>
    <w:p w14:paraId="32239D45" w14:textId="77777777" w:rsidR="00EC14DF" w:rsidRPr="00DB476E" w:rsidRDefault="00EC14DF" w:rsidP="00DB476E">
      <w:pPr>
        <w:spacing w:line="500" w:lineRule="exact"/>
        <w:ind w:firstLineChars="200" w:firstLine="480"/>
        <w:rPr>
          <w:rFonts w:ascii="宋体" w:hAnsi="宋体" w:cs="宋体"/>
          <w:kern w:val="0"/>
          <w:sz w:val="24"/>
        </w:rPr>
      </w:pPr>
      <w:r w:rsidRPr="00DB476E">
        <w:rPr>
          <w:rFonts w:ascii="宋体" w:hAnsi="宋体" w:cs="宋体" w:hint="eastAsia"/>
          <w:kern w:val="0"/>
          <w:sz w:val="24"/>
        </w:rPr>
        <w:t xml:space="preserve">（二）工程款支付: </w:t>
      </w:r>
      <w:r w:rsidRPr="00DB476E">
        <w:rPr>
          <w:rFonts w:ascii="宋体" w:hAnsi="宋体" w:cs="宋体"/>
          <w:kern w:val="0"/>
          <w:sz w:val="24"/>
        </w:rPr>
        <w:t>1.</w:t>
      </w:r>
      <w:r w:rsidRPr="00DB476E">
        <w:rPr>
          <w:rFonts w:ascii="宋体" w:hAnsi="宋体" w:cs="宋体" w:hint="eastAsia"/>
          <w:kern w:val="0"/>
          <w:sz w:val="24"/>
        </w:rPr>
        <w:t>完成管沟开挖。管涵墙身浇灌工作后支付至合同金额的</w:t>
      </w:r>
      <w:r w:rsidRPr="00DB476E">
        <w:rPr>
          <w:rFonts w:ascii="宋体" w:hAnsi="宋体" w:cs="宋体"/>
          <w:kern w:val="0"/>
          <w:sz w:val="24"/>
        </w:rPr>
        <w:t>60</w:t>
      </w:r>
      <w:r w:rsidRPr="00DB476E">
        <w:rPr>
          <w:rFonts w:ascii="宋体" w:hAnsi="宋体" w:cs="宋体" w:hint="eastAsia"/>
          <w:kern w:val="0"/>
          <w:sz w:val="24"/>
        </w:rPr>
        <w:t>%；2.工程竣工经发包人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w:t>
      </w:r>
      <w:r w:rsidRPr="00DB476E">
        <w:rPr>
          <w:rFonts w:ascii="宋体" w:hAnsi="宋体" w:cs="宋体"/>
          <w:kern w:val="0"/>
          <w:sz w:val="24"/>
        </w:rPr>
        <w:t>90</w:t>
      </w:r>
      <w:r w:rsidRPr="00DB476E">
        <w:rPr>
          <w:rFonts w:ascii="宋体" w:hAnsi="宋体" w:cs="宋体" w:hint="eastAsia"/>
          <w:kern w:val="0"/>
          <w:sz w:val="24"/>
        </w:rPr>
        <w:t>%，如实际完成工程量（含变更增（减）工程量）少于合同工程量，支付至实际完成金额的</w:t>
      </w:r>
      <w:r w:rsidRPr="00DB476E">
        <w:rPr>
          <w:rFonts w:ascii="宋体" w:hAnsi="宋体" w:cs="宋体"/>
          <w:kern w:val="0"/>
          <w:sz w:val="24"/>
        </w:rPr>
        <w:t>90</w:t>
      </w:r>
      <w:r w:rsidRPr="00DB476E">
        <w:rPr>
          <w:rFonts w:ascii="宋体" w:hAnsi="宋体" w:cs="宋体" w:hint="eastAsia"/>
          <w:kern w:val="0"/>
          <w:sz w:val="24"/>
        </w:rPr>
        <w:t>%；</w:t>
      </w:r>
    </w:p>
    <w:p w14:paraId="1B552EAB" w14:textId="77777777" w:rsidR="00EC14DF" w:rsidRPr="00DB476E" w:rsidRDefault="00EC14DF" w:rsidP="00DB476E">
      <w:pPr>
        <w:spacing w:line="500" w:lineRule="exact"/>
        <w:ind w:firstLineChars="200" w:firstLine="480"/>
        <w:rPr>
          <w:rFonts w:ascii="宋体" w:hAnsi="宋体" w:cs="宋体"/>
          <w:kern w:val="0"/>
          <w:sz w:val="24"/>
        </w:rPr>
      </w:pPr>
      <w:r w:rsidRPr="00DB476E">
        <w:rPr>
          <w:rFonts w:ascii="宋体" w:hAnsi="宋体" w:cs="宋体" w:hint="eastAsia"/>
          <w:kern w:val="0"/>
          <w:sz w:val="24"/>
        </w:rPr>
        <w:t>（三）甲方完成道路路基回填，经发包人内审完成后，支付至结算金额的</w:t>
      </w:r>
      <w:r w:rsidRPr="00DB476E">
        <w:rPr>
          <w:rFonts w:ascii="宋体" w:hAnsi="宋体" w:cs="宋体"/>
          <w:kern w:val="0"/>
          <w:sz w:val="24"/>
        </w:rPr>
        <w:t>100</w:t>
      </w:r>
      <w:r w:rsidRPr="00DB476E">
        <w:rPr>
          <w:rFonts w:ascii="宋体" w:hAnsi="宋体" w:cs="宋体" w:hint="eastAsia"/>
          <w:kern w:val="0"/>
          <w:sz w:val="24"/>
        </w:rPr>
        <w:t>%，最终结算金额以发包人内审金额为准。若本项目需经发包人上级行政主管部门审核时，需发包人内审完成并送至发包人上级行政主管部门审核完成后，支付至结算金额的</w:t>
      </w:r>
      <w:r w:rsidRPr="00DB476E">
        <w:rPr>
          <w:rFonts w:ascii="宋体" w:hAnsi="宋体" w:cs="宋体"/>
          <w:kern w:val="0"/>
          <w:sz w:val="24"/>
        </w:rPr>
        <w:t>100</w:t>
      </w:r>
      <w:r w:rsidRPr="00DB476E">
        <w:rPr>
          <w:rFonts w:ascii="宋体" w:hAnsi="宋体" w:cs="宋体" w:hint="eastAsia"/>
          <w:kern w:val="0"/>
          <w:sz w:val="24"/>
        </w:rPr>
        <w:t>%（最终结算金额以发包人上级行政主管部门审核金额为准）；</w:t>
      </w:r>
    </w:p>
    <w:p w14:paraId="2DEC1E5A" w14:textId="77777777" w:rsidR="00EC14DF" w:rsidRPr="00DB476E" w:rsidRDefault="00EC14DF" w:rsidP="00DB476E">
      <w:pPr>
        <w:spacing w:line="500" w:lineRule="exact"/>
        <w:ind w:firstLineChars="200" w:firstLine="480"/>
        <w:rPr>
          <w:rFonts w:ascii="宋体" w:hAnsi="宋体" w:cs="宋体"/>
          <w:kern w:val="0"/>
          <w:sz w:val="24"/>
        </w:rPr>
      </w:pPr>
      <w:r w:rsidRPr="00DB476E">
        <w:rPr>
          <w:rFonts w:ascii="宋体" w:hAnsi="宋体" w:cs="宋体" w:hint="eastAsia"/>
          <w:kern w:val="0"/>
          <w:sz w:val="24"/>
        </w:rPr>
        <w:t>（四）发包人向承包人支付每笔进度款前，承包人需向发包人提供增值税专用发票。否则发包人有权暂缓付款且无需承担违约责任，承包人需正常履行本合同。</w:t>
      </w:r>
    </w:p>
    <w:p w14:paraId="5655406E" w14:textId="77777777" w:rsidR="002C587A" w:rsidRDefault="00854277">
      <w:pPr>
        <w:pStyle w:val="Blockquote"/>
        <w:spacing w:line="500" w:lineRule="exact"/>
        <w:ind w:left="0" w:right="0" w:firstLineChars="150" w:firstLine="360"/>
        <w:rPr>
          <w:rStyle w:val="ac"/>
          <w:b w:val="0"/>
          <w:kern w:val="2"/>
          <w:szCs w:val="24"/>
          <w:u w:val="none"/>
        </w:rPr>
      </w:pPr>
      <w:r>
        <w:rPr>
          <w:rFonts w:cs="宋体" w:hint="eastAsia"/>
          <w:szCs w:val="24"/>
          <w:u w:val="none"/>
        </w:rPr>
        <w:t>（</w:t>
      </w:r>
      <w:r w:rsidR="00EC14DF">
        <w:rPr>
          <w:rFonts w:cs="宋体" w:hint="eastAsia"/>
          <w:szCs w:val="24"/>
          <w:u w:val="none"/>
        </w:rPr>
        <w:t>五</w:t>
      </w:r>
      <w:r>
        <w:rPr>
          <w:rFonts w:cs="宋体" w:hint="eastAsia"/>
          <w:szCs w:val="24"/>
          <w:u w:val="none"/>
        </w:rPr>
        <w:t>）</w:t>
      </w:r>
      <w:r>
        <w:rPr>
          <w:rFonts w:cs="宋体" w:hint="eastAsia"/>
          <w:szCs w:val="24"/>
          <w:u w:val="none"/>
          <w:lang w:val="zh-CN"/>
        </w:rPr>
        <w:t>本项目履约保证金：</w:t>
      </w:r>
      <w:r>
        <w:rPr>
          <w:rStyle w:val="ac"/>
          <w:rFonts w:hint="eastAsia"/>
          <w:b w:val="0"/>
          <w:kern w:val="2"/>
          <w:szCs w:val="24"/>
          <w:u w:val="none"/>
        </w:rPr>
        <w:t>发包人发出中标通知书后5日内，承包人应按中标总金额的10%向发包人缴纳履约保证金</w:t>
      </w:r>
      <w:r>
        <w:rPr>
          <w:rStyle w:val="ac"/>
          <w:rFonts w:hint="eastAsia"/>
          <w:b w:val="0"/>
          <w:kern w:val="2"/>
          <w:szCs w:val="24"/>
        </w:rPr>
        <w:t xml:space="preserve">  </w:t>
      </w:r>
      <w:r>
        <w:rPr>
          <w:rStyle w:val="ac"/>
          <w:b w:val="0"/>
          <w:kern w:val="2"/>
          <w:szCs w:val="24"/>
        </w:rPr>
        <w:t xml:space="preserve">    </w:t>
      </w:r>
      <w:r>
        <w:rPr>
          <w:rStyle w:val="ac"/>
          <w:rFonts w:hint="eastAsia"/>
          <w:b w:val="0"/>
          <w:kern w:val="2"/>
          <w:szCs w:val="24"/>
          <w:u w:val="none"/>
        </w:rPr>
        <w:t>元，工程竣工验收合格后</w:t>
      </w:r>
      <w:r>
        <w:rPr>
          <w:rStyle w:val="ac"/>
          <w:b w:val="0"/>
          <w:kern w:val="2"/>
          <w:szCs w:val="24"/>
          <w:u w:val="none"/>
        </w:rPr>
        <w:t>15</w:t>
      </w:r>
      <w:r>
        <w:rPr>
          <w:rStyle w:val="ac"/>
          <w:rFonts w:hint="eastAsia"/>
          <w:b w:val="0"/>
          <w:kern w:val="2"/>
          <w:szCs w:val="24"/>
          <w:u w:val="none"/>
        </w:rPr>
        <w:t>日内退还，均不计息。</w:t>
      </w:r>
    </w:p>
    <w:p w14:paraId="1F959EB8" w14:textId="77777777" w:rsidR="002C587A" w:rsidRDefault="00854277">
      <w:pPr>
        <w:pStyle w:val="Blockquote"/>
        <w:spacing w:line="500" w:lineRule="exact"/>
        <w:ind w:left="0" w:firstLineChars="200" w:firstLine="480"/>
        <w:rPr>
          <w:rFonts w:cs="宋体"/>
          <w:szCs w:val="24"/>
          <w:u w:val="none"/>
          <w:lang w:val="zh-CN"/>
        </w:rPr>
      </w:pPr>
      <w:r>
        <w:rPr>
          <w:rFonts w:cs="宋体" w:hint="eastAsia"/>
          <w:bCs/>
          <w:u w:val="none"/>
          <w:lang w:val="zh-CN"/>
        </w:rPr>
        <w:t>（</w:t>
      </w:r>
      <w:r w:rsidR="00EC14DF">
        <w:rPr>
          <w:rFonts w:cs="宋体" w:hint="eastAsia"/>
          <w:bCs/>
          <w:u w:val="none"/>
          <w:lang w:val="zh-CN"/>
        </w:rPr>
        <w:t>六</w:t>
      </w:r>
      <w:r>
        <w:rPr>
          <w:rFonts w:cs="宋体"/>
          <w:bCs/>
          <w:u w:val="none"/>
          <w:lang w:val="zh-CN"/>
        </w:rPr>
        <w:t>）质保要求：</w:t>
      </w:r>
      <w:r>
        <w:rPr>
          <w:rFonts w:cs="宋体" w:hint="eastAsia"/>
          <w:szCs w:val="24"/>
          <w:u w:val="none"/>
          <w:lang w:val="zh-CN"/>
        </w:rPr>
        <w:t>本工程质保期</w:t>
      </w:r>
      <w:r>
        <w:rPr>
          <w:rFonts w:cs="宋体"/>
          <w:szCs w:val="24"/>
          <w:u w:val="none"/>
          <w:lang w:val="zh-CN"/>
        </w:rPr>
        <w:t>2</w:t>
      </w:r>
      <w:r>
        <w:rPr>
          <w:rFonts w:cs="宋体" w:hint="eastAsia"/>
          <w:szCs w:val="24"/>
          <w:u w:val="none"/>
          <w:lang w:val="zh-CN"/>
        </w:rPr>
        <w:t>年，承包人在质保期内须对工程质量缺陷进行维修，并自行承担维修费用。承包人应在质量缺陷发生后或收到发包人的书面通知后14日内完成缺陷修复；承包人拒绝维修，经发包人书面催告两次仍拒绝维修的，由甲方直接或委托第三方实施维修，并扣除甲方在工程中的全部质量保修金。</w:t>
      </w:r>
    </w:p>
    <w:p w14:paraId="49F6BBC1" w14:textId="77777777" w:rsidR="002C587A" w:rsidRDefault="00854277" w:rsidP="00FA27EE">
      <w:pPr>
        <w:pStyle w:val="Blockquote"/>
        <w:spacing w:before="0" w:after="0" w:line="500" w:lineRule="exact"/>
        <w:ind w:left="0" w:right="0" w:firstLineChars="200" w:firstLine="480"/>
        <w:rPr>
          <w:rFonts w:cs="宋体"/>
          <w:szCs w:val="24"/>
          <w:u w:val="none"/>
          <w:lang w:val="zh-CN"/>
        </w:rPr>
      </w:pPr>
      <w:r>
        <w:rPr>
          <w:rFonts w:cs="宋体" w:hint="eastAsia"/>
          <w:szCs w:val="24"/>
          <w:u w:val="none"/>
          <w:lang w:val="zh-CN"/>
        </w:rPr>
        <w:t>质保期内已发生的质量缺陷或承包人在缺陷维修期间造成对甲方或其他第三方的伤害所产生的合理费用由承包人承担并承担相应民事刑事责任，且发包人有权在</w:t>
      </w:r>
      <w:r>
        <w:rPr>
          <w:rFonts w:cs="宋体" w:hint="eastAsia"/>
          <w:szCs w:val="24"/>
          <w:u w:val="none"/>
          <w:lang w:val="zh-CN"/>
        </w:rPr>
        <w:lastRenderedPageBreak/>
        <w:t>工程质量保修金中予以扣除。</w:t>
      </w:r>
    </w:p>
    <w:p w14:paraId="198DBCD3" w14:textId="77777777" w:rsidR="002C587A" w:rsidRDefault="00854277">
      <w:pPr>
        <w:pStyle w:val="Blockquote"/>
        <w:spacing w:line="500" w:lineRule="exact"/>
        <w:ind w:left="0" w:right="0" w:firstLineChars="150" w:firstLine="360"/>
        <w:rPr>
          <w:rStyle w:val="ac"/>
          <w:rFonts w:cs="宋体"/>
          <w:b w:val="0"/>
          <w:bCs w:val="0"/>
          <w:szCs w:val="24"/>
          <w:highlight w:val="red"/>
          <w:u w:val="none"/>
          <w:lang w:val="zh-CN"/>
        </w:rPr>
      </w:pPr>
      <w:r>
        <w:rPr>
          <w:rFonts w:cs="宋体" w:hint="eastAsia"/>
          <w:szCs w:val="24"/>
          <w:u w:val="none"/>
          <w:lang w:val="zh-CN"/>
        </w:rPr>
        <w:t>因工程存在质量缺陷，且承包人预留的工程质量保证金又不足以支付发包人的全部费用和经济损失的，发包人为实现索赔权利而起诉至人民法院发生的诉讼费、律师费、材料费、鉴定费等费用均由承包人承担。</w:t>
      </w:r>
    </w:p>
    <w:p w14:paraId="6D9198BB" w14:textId="77777777" w:rsidR="002C587A" w:rsidRDefault="00854277">
      <w:pPr>
        <w:spacing w:line="500" w:lineRule="exact"/>
        <w:ind w:firstLineChars="100" w:firstLine="240"/>
        <w:rPr>
          <w:rFonts w:ascii="宋体" w:hAnsi="宋体" w:cs="宋体"/>
          <w:kern w:val="0"/>
          <w:sz w:val="24"/>
        </w:rPr>
      </w:pPr>
      <w:r>
        <w:rPr>
          <w:rFonts w:ascii="宋体" w:hAnsi="宋体" w:cs="宋体" w:hint="eastAsia"/>
          <w:kern w:val="0"/>
          <w:sz w:val="24"/>
        </w:rPr>
        <w:t>（</w:t>
      </w:r>
      <w:r w:rsidR="00EC14DF">
        <w:rPr>
          <w:rFonts w:ascii="宋体" w:hAnsi="宋体" w:cs="宋体" w:hint="eastAsia"/>
          <w:kern w:val="0"/>
          <w:sz w:val="24"/>
        </w:rPr>
        <w:t>七</w:t>
      </w:r>
      <w:r>
        <w:rPr>
          <w:rFonts w:ascii="宋体" w:hAnsi="宋体" w:cs="宋体" w:hint="eastAsia"/>
          <w:kern w:val="0"/>
          <w:sz w:val="24"/>
        </w:rPr>
        <w:t>）低价风险担保费用：</w:t>
      </w:r>
    </w:p>
    <w:p w14:paraId="059D32FA" w14:textId="77777777" w:rsidR="002C587A" w:rsidRDefault="00854277">
      <w:pPr>
        <w:spacing w:line="500" w:lineRule="exact"/>
        <w:ind w:firstLineChars="100" w:firstLine="240"/>
        <w:rPr>
          <w:rFonts w:ascii="宋体" w:hAnsi="宋体" w:cs="宋体"/>
          <w:kern w:val="0"/>
          <w:sz w:val="24"/>
        </w:rPr>
      </w:pPr>
      <w:r>
        <w:rPr>
          <w:rFonts w:ascii="宋体" w:hAnsi="宋体" w:cs="宋体" w:hint="eastAsia"/>
          <w:kern w:val="0"/>
          <w:sz w:val="24"/>
        </w:rPr>
        <w:t>1.本项目低风险担保费用</w:t>
      </w:r>
      <w:r>
        <w:rPr>
          <w:rFonts w:ascii="宋体" w:hAnsi="宋体" w:cs="宋体" w:hint="eastAsia"/>
          <w:kern w:val="0"/>
          <w:sz w:val="24"/>
          <w:u w:val="single"/>
        </w:rPr>
        <w:t xml:space="preserve">     </w:t>
      </w:r>
      <w:r>
        <w:rPr>
          <w:rFonts w:ascii="宋体" w:hAnsi="宋体" w:cs="宋体" w:hint="eastAsia"/>
          <w:kern w:val="0"/>
          <w:sz w:val="24"/>
        </w:rPr>
        <w:t>元。</w:t>
      </w:r>
    </w:p>
    <w:p w14:paraId="7AB949CE" w14:textId="77777777" w:rsidR="002C587A" w:rsidRDefault="00854277">
      <w:pPr>
        <w:spacing w:line="580" w:lineRule="exact"/>
        <w:ind w:firstLineChars="100" w:firstLine="240"/>
        <w:outlineLvl w:val="0"/>
        <w:rPr>
          <w:rFonts w:ascii="宋体" w:hAnsi="宋体" w:cs="宋体"/>
          <w:kern w:val="0"/>
          <w:sz w:val="24"/>
        </w:rPr>
      </w:pPr>
      <w:r>
        <w:rPr>
          <w:rFonts w:ascii="宋体" w:hAnsi="宋体" w:cs="宋体" w:hint="eastAsia"/>
          <w:kern w:val="0"/>
          <w:sz w:val="24"/>
        </w:rPr>
        <w:t>2.低价风险担保的扣减：</w:t>
      </w:r>
    </w:p>
    <w:p w14:paraId="31514B63" w14:textId="77777777" w:rsidR="002C587A" w:rsidRDefault="00854277">
      <w:pPr>
        <w:spacing w:line="580" w:lineRule="exact"/>
        <w:ind w:firstLineChars="300" w:firstLine="720"/>
        <w:outlineLvl w:val="0"/>
        <w:rPr>
          <w:rFonts w:ascii="宋体" w:hAnsi="宋体" w:cs="宋体"/>
          <w:kern w:val="0"/>
          <w:sz w:val="24"/>
        </w:rPr>
      </w:pPr>
      <w:r>
        <w:rPr>
          <w:rFonts w:ascii="宋体" w:hAnsi="宋体" w:cs="宋体" w:hint="eastAsia"/>
          <w:kern w:val="0"/>
          <w:sz w:val="24"/>
        </w:rPr>
        <w:t>①承包人在施工期间，违反相关部门规定、标准，规范进行施工给发包人造成直接经济损失的，按低价风险担保金额的100%扣减，直至解除合同；</w:t>
      </w:r>
    </w:p>
    <w:p w14:paraId="16C5F001" w14:textId="77777777" w:rsidR="002C587A" w:rsidRDefault="00854277">
      <w:pPr>
        <w:spacing w:line="580" w:lineRule="exact"/>
        <w:ind w:firstLineChars="300" w:firstLine="720"/>
        <w:outlineLvl w:val="0"/>
        <w:rPr>
          <w:rFonts w:ascii="宋体" w:hAnsi="宋体" w:cs="宋体"/>
          <w:kern w:val="0"/>
          <w:sz w:val="24"/>
        </w:rPr>
      </w:pPr>
      <w:r>
        <w:rPr>
          <w:rFonts w:ascii="宋体" w:hAnsi="宋体" w:cs="宋体" w:hint="eastAsia"/>
          <w:kern w:val="0"/>
          <w:sz w:val="24"/>
        </w:rPr>
        <w:t>②承包人在施工过程中或竣工验收时，工程质量不符合国家现行有关施工质量验收规范要求的，按低价风险担保金额的100%扣减，直至解除合同；</w:t>
      </w:r>
    </w:p>
    <w:p w14:paraId="42952470" w14:textId="77777777" w:rsidR="002C587A" w:rsidRDefault="00854277">
      <w:pPr>
        <w:spacing w:line="580" w:lineRule="exact"/>
        <w:ind w:firstLineChars="300" w:firstLine="720"/>
        <w:outlineLvl w:val="0"/>
        <w:rPr>
          <w:rFonts w:ascii="宋体" w:hAnsi="宋体" w:cs="宋体"/>
          <w:kern w:val="0"/>
          <w:sz w:val="24"/>
        </w:rPr>
      </w:pPr>
      <w:r>
        <w:rPr>
          <w:rFonts w:ascii="宋体" w:hAnsi="宋体" w:cs="宋体" w:hint="eastAsia"/>
          <w:kern w:val="0"/>
          <w:sz w:val="24"/>
        </w:rPr>
        <w:t>③承包人原因被中止施工，解除合同的，低价风险担保将全额扣除；</w:t>
      </w:r>
    </w:p>
    <w:p w14:paraId="6EA3C0DD" w14:textId="77777777" w:rsidR="002C587A" w:rsidRDefault="00854277">
      <w:pPr>
        <w:spacing w:line="580" w:lineRule="exact"/>
        <w:ind w:firstLineChars="300" w:firstLine="720"/>
        <w:outlineLvl w:val="0"/>
        <w:rPr>
          <w:rFonts w:ascii="宋体" w:hAnsi="宋体" w:cs="宋体"/>
          <w:kern w:val="0"/>
          <w:sz w:val="24"/>
        </w:rPr>
      </w:pPr>
      <w:r>
        <w:rPr>
          <w:rFonts w:ascii="宋体" w:hAnsi="宋体" w:cs="宋体" w:hint="eastAsia"/>
          <w:kern w:val="0"/>
          <w:sz w:val="24"/>
        </w:rPr>
        <w:t xml:space="preserve">④因承包人过错导致的其他情形。  </w:t>
      </w:r>
    </w:p>
    <w:p w14:paraId="1B2AD8DF" w14:textId="77777777" w:rsidR="002C587A" w:rsidRDefault="00854277">
      <w:pPr>
        <w:spacing w:line="580" w:lineRule="exact"/>
        <w:ind w:firstLineChars="100" w:firstLine="240"/>
        <w:outlineLvl w:val="0"/>
        <w:rPr>
          <w:rFonts w:ascii="宋体" w:hAnsi="宋体" w:cs="宋体"/>
          <w:kern w:val="0"/>
          <w:sz w:val="24"/>
        </w:rPr>
      </w:pPr>
      <w:r>
        <w:rPr>
          <w:rFonts w:ascii="宋体" w:hAnsi="宋体" w:cs="宋体" w:hint="eastAsia"/>
          <w:kern w:val="0"/>
          <w:sz w:val="24"/>
        </w:rPr>
        <w:t>3.在整个施工合同履行期间承包人未违反本节第（七）~2中约定的情况，低价风险担保费用在工程竣工验收合格后1</w:t>
      </w:r>
      <w:r>
        <w:rPr>
          <w:rFonts w:ascii="宋体" w:hAnsi="宋体" w:cs="宋体"/>
          <w:kern w:val="0"/>
          <w:sz w:val="24"/>
        </w:rPr>
        <w:t>5</w:t>
      </w:r>
      <w:r>
        <w:rPr>
          <w:rFonts w:ascii="宋体" w:hAnsi="宋体" w:cs="宋体" w:hint="eastAsia"/>
          <w:kern w:val="0"/>
          <w:sz w:val="24"/>
        </w:rPr>
        <w:t xml:space="preserve">天内无息退还。   </w:t>
      </w:r>
    </w:p>
    <w:p w14:paraId="55CE9CC8" w14:textId="77777777" w:rsidR="002C587A" w:rsidRDefault="00854277">
      <w:pPr>
        <w:pStyle w:val="a0"/>
        <w:ind w:firstLineChars="200" w:firstLine="482"/>
        <w:rPr>
          <w:rFonts w:eastAsia="宋体" w:cs="宋体"/>
          <w:b/>
          <w:kern w:val="0"/>
          <w:szCs w:val="24"/>
        </w:rPr>
      </w:pPr>
      <w:r>
        <w:rPr>
          <w:rFonts w:eastAsia="宋体" w:cs="宋体" w:hint="eastAsia"/>
          <w:b/>
          <w:kern w:val="0"/>
          <w:szCs w:val="24"/>
        </w:rPr>
        <w:t>第</w:t>
      </w:r>
      <w:r>
        <w:rPr>
          <w:rFonts w:eastAsia="宋体" w:cs="宋体"/>
          <w:b/>
          <w:kern w:val="0"/>
          <w:szCs w:val="24"/>
        </w:rPr>
        <w:t>八</w:t>
      </w:r>
      <w:r>
        <w:rPr>
          <w:rFonts w:eastAsia="宋体" w:cs="宋体" w:hint="eastAsia"/>
          <w:b/>
          <w:kern w:val="0"/>
          <w:szCs w:val="24"/>
        </w:rPr>
        <w:t>条 设备、耗材的</w:t>
      </w:r>
      <w:r>
        <w:rPr>
          <w:rFonts w:eastAsia="宋体" w:cs="宋体"/>
          <w:b/>
          <w:kern w:val="0"/>
          <w:szCs w:val="24"/>
        </w:rPr>
        <w:t>采购、运</w:t>
      </w:r>
      <w:r>
        <w:rPr>
          <w:rFonts w:eastAsia="宋体" w:cs="宋体" w:hint="eastAsia"/>
          <w:b/>
          <w:kern w:val="0"/>
          <w:szCs w:val="24"/>
        </w:rPr>
        <w:t>输</w:t>
      </w:r>
      <w:r>
        <w:rPr>
          <w:rFonts w:eastAsia="宋体" w:cs="宋体"/>
          <w:b/>
          <w:kern w:val="0"/>
          <w:szCs w:val="24"/>
        </w:rPr>
        <w:t>、安装要</w:t>
      </w:r>
      <w:r>
        <w:rPr>
          <w:rFonts w:eastAsia="宋体" w:cs="宋体" w:hint="eastAsia"/>
          <w:b/>
          <w:kern w:val="0"/>
          <w:szCs w:val="24"/>
        </w:rPr>
        <w:t>求</w:t>
      </w:r>
    </w:p>
    <w:p w14:paraId="72618037" w14:textId="77777777" w:rsidR="002C587A" w:rsidRDefault="00854277">
      <w:pPr>
        <w:spacing w:line="360" w:lineRule="auto"/>
        <w:ind w:firstLineChars="200" w:firstLine="480"/>
        <w:rPr>
          <w:rFonts w:ascii="宋体" w:hAnsi="宋体" w:cs="宋体"/>
          <w:kern w:val="0"/>
          <w:sz w:val="24"/>
          <w:u w:val="single"/>
        </w:rPr>
      </w:pPr>
      <w:r>
        <w:rPr>
          <w:rFonts w:ascii="宋体" w:hAnsi="宋体" w:cs="宋体"/>
          <w:kern w:val="0"/>
          <w:sz w:val="24"/>
          <w:u w:val="single"/>
        </w:rPr>
        <w:t>1</w:t>
      </w:r>
      <w:r>
        <w:rPr>
          <w:rFonts w:ascii="宋体" w:hAnsi="宋体" w:cs="宋体" w:hint="eastAsia"/>
          <w:kern w:val="0"/>
          <w:sz w:val="24"/>
          <w:u w:val="single"/>
        </w:rPr>
        <w:t>.承包人需完成合同范围</w:t>
      </w:r>
      <w:r>
        <w:rPr>
          <w:rFonts w:ascii="宋体" w:hAnsi="宋体" w:cs="宋体"/>
          <w:kern w:val="0"/>
          <w:sz w:val="24"/>
          <w:u w:val="single"/>
        </w:rPr>
        <w:t>内</w:t>
      </w:r>
      <w:r>
        <w:rPr>
          <w:rFonts w:ascii="宋体" w:hAnsi="宋体" w:cs="宋体" w:hint="eastAsia"/>
          <w:kern w:val="0"/>
          <w:sz w:val="24"/>
          <w:u w:val="single"/>
        </w:rPr>
        <w:t>设施</w:t>
      </w:r>
      <w:r>
        <w:rPr>
          <w:rFonts w:ascii="宋体" w:hAnsi="宋体" w:cs="宋体"/>
          <w:kern w:val="0"/>
          <w:sz w:val="24"/>
          <w:u w:val="single"/>
        </w:rPr>
        <w:t>设备</w:t>
      </w:r>
      <w:r>
        <w:rPr>
          <w:rFonts w:ascii="宋体" w:hAnsi="宋体" w:cs="宋体" w:hint="eastAsia"/>
          <w:kern w:val="0"/>
          <w:sz w:val="24"/>
          <w:u w:val="single"/>
        </w:rPr>
        <w:t>的运输、仓储、安装和调试、试运行和质保等工作。</w:t>
      </w:r>
      <w:r>
        <w:rPr>
          <w:rFonts w:ascii="宋体" w:hAnsi="宋体" w:cs="宋体" w:hint="eastAsia"/>
          <w:kern w:val="0"/>
          <w:sz w:val="24"/>
          <w:u w:val="single"/>
        </w:rPr>
        <w:br/>
      </w:r>
      <w:r>
        <w:rPr>
          <w:rFonts w:ascii="宋体" w:hAnsi="宋体" w:cs="宋体"/>
          <w:kern w:val="0"/>
          <w:sz w:val="24"/>
          <w:u w:val="single"/>
        </w:rPr>
        <w:t xml:space="preserve">    2</w:t>
      </w:r>
      <w:r>
        <w:rPr>
          <w:rFonts w:ascii="宋体" w:hAnsi="宋体" w:cs="宋体" w:hint="eastAsia"/>
          <w:kern w:val="0"/>
          <w:sz w:val="24"/>
          <w:u w:val="single"/>
        </w:rPr>
        <w:t>.产品质量应满足现行国家及行业施工质量验收统一标准和规范要求；质量等级：合格。</w:t>
      </w:r>
    </w:p>
    <w:p w14:paraId="2180BCD6" w14:textId="77777777" w:rsidR="002C587A" w:rsidRDefault="00854277">
      <w:pPr>
        <w:spacing w:line="360" w:lineRule="auto"/>
        <w:ind w:firstLineChars="200" w:firstLine="480"/>
        <w:rPr>
          <w:rFonts w:ascii="宋体" w:hAnsi="宋体" w:cs="宋体"/>
          <w:kern w:val="0"/>
          <w:sz w:val="24"/>
          <w:u w:val="single"/>
        </w:rPr>
      </w:pPr>
      <w:r>
        <w:rPr>
          <w:rFonts w:ascii="宋体" w:hAnsi="宋体" w:cs="宋体"/>
          <w:kern w:val="0"/>
          <w:sz w:val="24"/>
          <w:u w:val="single"/>
        </w:rPr>
        <w:t>3</w:t>
      </w:r>
      <w:r>
        <w:rPr>
          <w:rFonts w:ascii="宋体" w:hAnsi="宋体" w:cs="宋体" w:hint="eastAsia"/>
          <w:kern w:val="0"/>
          <w:sz w:val="24"/>
          <w:u w:val="single"/>
        </w:rPr>
        <w:t>.承包人须提供技术支持资料，包括设备制造商公开发布的资料（含设备制造商出具的产品规格表或检测机构出具的检测报告）。</w:t>
      </w:r>
    </w:p>
    <w:p w14:paraId="62D92526" w14:textId="77777777" w:rsidR="002C587A" w:rsidRDefault="00854277">
      <w:pPr>
        <w:pStyle w:val="3"/>
        <w:spacing w:before="0" w:after="0" w:line="500" w:lineRule="exact"/>
        <w:ind w:firstLineChars="200" w:firstLine="482"/>
        <w:rPr>
          <w:rFonts w:ascii="宋体" w:hAnsi="宋体" w:cs="宋体"/>
          <w:bCs w:val="0"/>
          <w:kern w:val="0"/>
          <w:sz w:val="24"/>
          <w:szCs w:val="24"/>
        </w:rPr>
      </w:pPr>
      <w:bookmarkStart w:id="65" w:name="_Toc431395336"/>
      <w:bookmarkStart w:id="66" w:name="_Toc395710650"/>
      <w:bookmarkStart w:id="67" w:name="_Toc409117919"/>
      <w:bookmarkStart w:id="68" w:name="_Toc1021"/>
      <w:bookmarkStart w:id="69" w:name="_Toc398019760"/>
      <w:bookmarkStart w:id="70" w:name="_Toc398821412"/>
      <w:r>
        <w:rPr>
          <w:rFonts w:ascii="宋体" w:hAnsi="宋体" w:cs="宋体" w:hint="eastAsia"/>
          <w:bCs w:val="0"/>
          <w:kern w:val="0"/>
          <w:sz w:val="24"/>
          <w:szCs w:val="24"/>
        </w:rPr>
        <w:t>第九条</w:t>
      </w:r>
      <w:r>
        <w:rPr>
          <w:rFonts w:ascii="宋体" w:hAnsi="宋体" w:cs="宋体"/>
          <w:bCs w:val="0"/>
          <w:kern w:val="0"/>
          <w:sz w:val="24"/>
          <w:szCs w:val="24"/>
        </w:rPr>
        <w:t xml:space="preserve"> </w:t>
      </w:r>
      <w:r>
        <w:rPr>
          <w:rFonts w:ascii="宋体" w:hAnsi="宋体" w:cs="宋体" w:hint="eastAsia"/>
          <w:bCs w:val="0"/>
          <w:kern w:val="0"/>
          <w:sz w:val="24"/>
          <w:szCs w:val="24"/>
        </w:rPr>
        <w:t>竣工验收</w:t>
      </w:r>
      <w:bookmarkEnd w:id="65"/>
      <w:bookmarkEnd w:id="66"/>
      <w:bookmarkEnd w:id="67"/>
      <w:bookmarkEnd w:id="68"/>
      <w:bookmarkEnd w:id="69"/>
      <w:bookmarkEnd w:id="70"/>
    </w:p>
    <w:p w14:paraId="3F73009E" w14:textId="77777777" w:rsidR="002C587A" w:rsidRDefault="00854277">
      <w:pPr>
        <w:pStyle w:val="p16"/>
        <w:spacing w:line="500" w:lineRule="exact"/>
        <w:ind w:firstLineChars="200" w:firstLine="480"/>
        <w:rPr>
          <w:szCs w:val="24"/>
        </w:rPr>
      </w:pPr>
      <w:r>
        <w:rPr>
          <w:szCs w:val="24"/>
        </w:rPr>
        <w:t>9</w:t>
      </w:r>
      <w:r>
        <w:rPr>
          <w:rFonts w:hint="eastAsia"/>
          <w:szCs w:val="24"/>
        </w:rPr>
        <w:t>.1</w:t>
      </w:r>
      <w:r>
        <w:rPr>
          <w:szCs w:val="24"/>
        </w:rPr>
        <w:t xml:space="preserve">  </w:t>
      </w:r>
      <w:r>
        <w:rPr>
          <w:rFonts w:hint="eastAsia"/>
          <w:szCs w:val="24"/>
        </w:rPr>
        <w:t>竣工验收申请报告</w:t>
      </w:r>
    </w:p>
    <w:p w14:paraId="39EB70C2" w14:textId="77777777" w:rsidR="002C587A" w:rsidRDefault="00854277">
      <w:pPr>
        <w:pStyle w:val="p16"/>
        <w:spacing w:line="500" w:lineRule="exact"/>
        <w:ind w:firstLineChars="200" w:firstLine="480"/>
        <w:rPr>
          <w:szCs w:val="24"/>
          <w:u w:val="single"/>
        </w:rPr>
      </w:pPr>
      <w:r>
        <w:rPr>
          <w:rFonts w:hint="eastAsia"/>
          <w:szCs w:val="24"/>
          <w:u w:val="single"/>
        </w:rPr>
        <w:lastRenderedPageBreak/>
        <w:t>工程按合同约定工期完工，在承包人提供完整并合格的竣工技术资料及竣工验收报告后，发包人组织相关单位及人员进行竣工验收。</w:t>
      </w:r>
    </w:p>
    <w:p w14:paraId="1851A7A2" w14:textId="77777777" w:rsidR="002C587A" w:rsidRDefault="00854277">
      <w:pPr>
        <w:pStyle w:val="p16"/>
        <w:spacing w:line="500" w:lineRule="exact"/>
        <w:ind w:firstLineChars="200" w:firstLine="480"/>
        <w:rPr>
          <w:b/>
          <w:bCs/>
          <w:szCs w:val="24"/>
          <w:u w:val="single"/>
        </w:rPr>
      </w:pPr>
      <w:r>
        <w:rPr>
          <w:szCs w:val="24"/>
        </w:rPr>
        <w:t>9</w:t>
      </w:r>
      <w:r>
        <w:rPr>
          <w:rFonts w:hint="eastAsia"/>
          <w:szCs w:val="24"/>
        </w:rPr>
        <w:t>.2</w:t>
      </w:r>
      <w:r>
        <w:rPr>
          <w:szCs w:val="24"/>
        </w:rPr>
        <w:t xml:space="preserve"> </w:t>
      </w:r>
      <w:r>
        <w:rPr>
          <w:rFonts w:hint="eastAsia"/>
          <w:szCs w:val="24"/>
        </w:rPr>
        <w:t>竣工资料内容：</w:t>
      </w:r>
      <w:r>
        <w:rPr>
          <w:rFonts w:hint="eastAsia"/>
          <w:szCs w:val="24"/>
          <w:u w:val="single"/>
        </w:rPr>
        <w:t>技术及经济资料。</w:t>
      </w:r>
    </w:p>
    <w:p w14:paraId="0F98AD93" w14:textId="77777777" w:rsidR="002C587A" w:rsidRDefault="00854277">
      <w:pPr>
        <w:pStyle w:val="p16"/>
        <w:spacing w:line="500" w:lineRule="exact"/>
        <w:ind w:firstLineChars="200" w:firstLine="480"/>
        <w:rPr>
          <w:szCs w:val="24"/>
          <w:lang w:val="zh-CN"/>
        </w:rPr>
      </w:pPr>
      <w:r>
        <w:rPr>
          <w:szCs w:val="24"/>
        </w:rPr>
        <w:t>9</w:t>
      </w:r>
      <w:r>
        <w:rPr>
          <w:rFonts w:hint="eastAsia"/>
          <w:szCs w:val="24"/>
        </w:rPr>
        <w:t>.3竣工资料份数：</w:t>
      </w:r>
      <w:r>
        <w:rPr>
          <w:szCs w:val="24"/>
          <w:u w:val="single"/>
        </w:rPr>
        <w:t>4</w:t>
      </w:r>
      <w:r>
        <w:rPr>
          <w:rFonts w:hint="eastAsia"/>
          <w:szCs w:val="24"/>
          <w:u w:val="single"/>
        </w:rPr>
        <w:t>份。</w:t>
      </w:r>
    </w:p>
    <w:p w14:paraId="6F478AF6" w14:textId="77777777" w:rsidR="002C587A" w:rsidRDefault="00854277">
      <w:pPr>
        <w:pStyle w:val="Blockquote"/>
        <w:spacing w:line="500" w:lineRule="exact"/>
        <w:ind w:left="0" w:right="0" w:firstLineChars="200" w:firstLine="482"/>
        <w:rPr>
          <w:rFonts w:cs="宋体"/>
          <w:b/>
          <w:bCs/>
          <w:szCs w:val="24"/>
          <w:u w:val="none"/>
        </w:rPr>
      </w:pPr>
      <w:r>
        <w:rPr>
          <w:rFonts w:cs="宋体" w:hint="eastAsia"/>
          <w:b/>
          <w:bCs/>
          <w:szCs w:val="24"/>
          <w:u w:val="none"/>
          <w:lang w:val="zh-CN"/>
        </w:rPr>
        <w:t>第</w:t>
      </w:r>
      <w:r>
        <w:rPr>
          <w:rFonts w:cs="宋体" w:hint="eastAsia"/>
          <w:b/>
          <w:bCs/>
          <w:szCs w:val="24"/>
          <w:u w:val="none"/>
        </w:rPr>
        <w:t>十</w:t>
      </w:r>
      <w:r>
        <w:rPr>
          <w:rFonts w:cs="宋体" w:hint="eastAsia"/>
          <w:b/>
          <w:bCs/>
          <w:szCs w:val="24"/>
          <w:u w:val="none"/>
          <w:lang w:val="zh-CN"/>
        </w:rPr>
        <w:t>条</w:t>
      </w:r>
      <w:r>
        <w:rPr>
          <w:rFonts w:cs="宋体" w:hint="eastAsia"/>
          <w:b/>
          <w:bCs/>
          <w:szCs w:val="24"/>
          <w:u w:val="none"/>
        </w:rPr>
        <w:t xml:space="preserve"> 工程移交</w:t>
      </w:r>
    </w:p>
    <w:p w14:paraId="26AADFCD" w14:textId="77777777" w:rsidR="002C587A" w:rsidRDefault="00854277">
      <w:pPr>
        <w:pStyle w:val="Blockquote"/>
        <w:spacing w:line="500" w:lineRule="exact"/>
        <w:ind w:leftChars="-171" w:left="-359" w:rightChars="-159" w:right="-334" w:firstLineChars="300" w:firstLine="720"/>
        <w:rPr>
          <w:rFonts w:cs="宋体"/>
          <w:szCs w:val="24"/>
          <w:u w:val="none"/>
        </w:rPr>
      </w:pPr>
      <w:r>
        <w:rPr>
          <w:rFonts w:cs="宋体"/>
          <w:szCs w:val="24"/>
          <w:u w:val="none"/>
        </w:rPr>
        <w:t>10</w:t>
      </w:r>
      <w:r>
        <w:rPr>
          <w:rFonts w:cs="宋体" w:hint="eastAsia"/>
          <w:szCs w:val="24"/>
          <w:u w:val="none"/>
        </w:rPr>
        <w:t>.1 移交、接收全部与部分工程：</w:t>
      </w:r>
    </w:p>
    <w:p w14:paraId="04588CA0" w14:textId="77777777" w:rsidR="002C587A" w:rsidRDefault="00854277">
      <w:pPr>
        <w:pStyle w:val="Blockquote"/>
        <w:spacing w:line="500" w:lineRule="exact"/>
        <w:ind w:leftChars="-171" w:left="-359" w:rightChars="-159" w:right="-334" w:firstLineChars="300" w:firstLine="720"/>
        <w:rPr>
          <w:rFonts w:cs="宋体"/>
          <w:szCs w:val="24"/>
          <w:u w:val="none"/>
        </w:rPr>
      </w:pPr>
      <w:r>
        <w:rPr>
          <w:rFonts w:cs="宋体"/>
          <w:szCs w:val="24"/>
          <w:u w:val="none"/>
        </w:rPr>
        <w:t>10</w:t>
      </w:r>
      <w:r>
        <w:rPr>
          <w:rFonts w:cs="宋体" w:hint="eastAsia"/>
          <w:szCs w:val="24"/>
          <w:u w:val="none"/>
        </w:rPr>
        <w:t>.2 承包人向发包人移交工程的期限：颁发工程接收证书后7天内 。</w:t>
      </w:r>
    </w:p>
    <w:p w14:paraId="54177EBC" w14:textId="77777777" w:rsidR="002C587A" w:rsidRDefault="00854277">
      <w:pPr>
        <w:pStyle w:val="Blockquote"/>
        <w:spacing w:line="500" w:lineRule="exact"/>
        <w:ind w:leftChars="-171" w:left="-359" w:rightChars="-159" w:right="-334" w:firstLineChars="300" w:firstLine="720"/>
        <w:rPr>
          <w:rFonts w:cs="宋体"/>
          <w:szCs w:val="24"/>
          <w:u w:val="none"/>
        </w:rPr>
      </w:pPr>
      <w:r>
        <w:rPr>
          <w:rFonts w:cs="宋体"/>
          <w:szCs w:val="24"/>
          <w:u w:val="none"/>
        </w:rPr>
        <w:t>10</w:t>
      </w:r>
      <w:r>
        <w:rPr>
          <w:rFonts w:cs="宋体" w:hint="eastAsia"/>
          <w:szCs w:val="24"/>
          <w:u w:val="none"/>
        </w:rPr>
        <w:t>.3 发包人未按本合同约定接收全部或部分工程的，违约金的计算方法为：不采用。</w:t>
      </w:r>
    </w:p>
    <w:p w14:paraId="2465DD5F" w14:textId="77777777" w:rsidR="002C587A" w:rsidRDefault="00854277">
      <w:pPr>
        <w:pStyle w:val="Blockquote"/>
        <w:spacing w:line="500" w:lineRule="exact"/>
        <w:ind w:leftChars="-171" w:left="-359" w:rightChars="-159" w:right="-334" w:firstLineChars="300" w:firstLine="720"/>
        <w:rPr>
          <w:rFonts w:cs="宋体"/>
          <w:b/>
          <w:bCs/>
          <w:szCs w:val="24"/>
          <w:u w:val="none"/>
        </w:rPr>
      </w:pPr>
      <w:r>
        <w:rPr>
          <w:rFonts w:cs="宋体"/>
          <w:szCs w:val="24"/>
          <w:u w:val="none"/>
        </w:rPr>
        <w:t>10</w:t>
      </w:r>
      <w:r>
        <w:rPr>
          <w:rFonts w:cs="宋体" w:hint="eastAsia"/>
          <w:szCs w:val="24"/>
          <w:u w:val="none"/>
        </w:rPr>
        <w:t>.4 因承包人原因未按时移交工程的，违约金的计算方法为：每延误一天按</w:t>
      </w:r>
      <w:r>
        <w:rPr>
          <w:rFonts w:cs="宋体"/>
          <w:szCs w:val="24"/>
          <w:u w:val="none"/>
        </w:rPr>
        <w:t>10</w:t>
      </w:r>
      <w:r>
        <w:rPr>
          <w:rFonts w:cs="宋体" w:hint="eastAsia"/>
          <w:szCs w:val="24"/>
          <w:u w:val="none"/>
        </w:rPr>
        <w:t>000元/天向发包人缴纳违约金。</w:t>
      </w:r>
    </w:p>
    <w:p w14:paraId="72EA4EA4" w14:textId="77777777" w:rsidR="002C587A" w:rsidRDefault="00854277">
      <w:pPr>
        <w:pStyle w:val="Blockquote"/>
        <w:spacing w:line="500" w:lineRule="exact"/>
        <w:ind w:left="0" w:rightChars="-159" w:right="-334" w:firstLineChars="200" w:firstLine="482"/>
        <w:rPr>
          <w:rFonts w:cs="宋体"/>
          <w:b/>
          <w:bCs/>
          <w:szCs w:val="24"/>
          <w:u w:val="none"/>
          <w:lang w:val="zh-CN"/>
        </w:rPr>
      </w:pPr>
      <w:r>
        <w:rPr>
          <w:rFonts w:cs="宋体" w:hint="eastAsia"/>
          <w:b/>
          <w:bCs/>
          <w:szCs w:val="24"/>
          <w:u w:val="none"/>
          <w:lang w:val="zh-CN"/>
        </w:rPr>
        <w:t>第</w:t>
      </w:r>
      <w:r>
        <w:rPr>
          <w:rFonts w:cs="宋体" w:hint="eastAsia"/>
          <w:b/>
          <w:bCs/>
          <w:szCs w:val="24"/>
          <w:u w:val="none"/>
        </w:rPr>
        <w:t>十一</w:t>
      </w:r>
      <w:r>
        <w:rPr>
          <w:rFonts w:cs="宋体" w:hint="eastAsia"/>
          <w:b/>
          <w:bCs/>
          <w:szCs w:val="24"/>
          <w:u w:val="none"/>
          <w:lang w:val="zh-CN"/>
        </w:rPr>
        <w:t>条</w:t>
      </w:r>
      <w:r>
        <w:rPr>
          <w:rFonts w:cs="宋体" w:hint="eastAsia"/>
          <w:b/>
          <w:bCs/>
          <w:szCs w:val="24"/>
          <w:u w:val="none"/>
        </w:rPr>
        <w:t xml:space="preserve"> </w:t>
      </w:r>
      <w:r>
        <w:rPr>
          <w:rFonts w:cs="宋体" w:hint="eastAsia"/>
          <w:b/>
          <w:bCs/>
          <w:szCs w:val="24"/>
          <w:u w:val="none"/>
          <w:lang w:val="zh-CN"/>
        </w:rPr>
        <w:t>违约责任</w:t>
      </w:r>
    </w:p>
    <w:p w14:paraId="21D7CE36" w14:textId="77777777" w:rsidR="002C587A" w:rsidRDefault="00854277">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Pr>
          <w:rFonts w:cs="宋体"/>
          <w:szCs w:val="24"/>
          <w:u w:val="none"/>
        </w:rPr>
        <w:t>1</w:t>
      </w:r>
      <w:r>
        <w:rPr>
          <w:rFonts w:cs="宋体" w:hint="eastAsia"/>
          <w:szCs w:val="24"/>
          <w:u w:val="none"/>
          <w:lang w:val="zh-CN"/>
        </w:rPr>
        <w:t>.1 本合同所称的不可抗力是指发包人、承包人双方不能预见、不可避免和不可抗拒的因洪水、暴风、地震、干旱、暴风雪等引起的自然灾害事故和因战争、罢工、政府禁止令等引起的社会事故等。因不可抗力导致逾期未完工的，承包人、发包人双方互不承担责任。</w:t>
      </w:r>
    </w:p>
    <w:p w14:paraId="6F0E9EFE" w14:textId="77777777" w:rsidR="002C587A" w:rsidRDefault="00854277">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Pr>
          <w:rFonts w:cs="宋体"/>
          <w:szCs w:val="24"/>
          <w:u w:val="none"/>
        </w:rPr>
        <w:t>1</w:t>
      </w:r>
      <w:r>
        <w:rPr>
          <w:rFonts w:cs="宋体" w:hint="eastAsia"/>
          <w:szCs w:val="24"/>
          <w:u w:val="none"/>
          <w:lang w:val="zh-CN"/>
        </w:rPr>
        <w:t>.2 由于发包人的原因导致工期延误的，承包人不承担逾期未完工的责任，并有权及时与发包人沟通，要求工期相应顺延。</w:t>
      </w:r>
    </w:p>
    <w:p w14:paraId="1EF66B04" w14:textId="77777777" w:rsidR="002C587A" w:rsidRDefault="00854277">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Pr>
          <w:rFonts w:cs="宋体"/>
          <w:szCs w:val="24"/>
          <w:u w:val="none"/>
        </w:rPr>
        <w:t>1</w:t>
      </w:r>
      <w:r>
        <w:rPr>
          <w:rFonts w:cs="宋体" w:hint="eastAsia"/>
          <w:szCs w:val="24"/>
          <w:u w:val="none"/>
          <w:lang w:val="zh-CN"/>
        </w:rPr>
        <w:t>.3</w:t>
      </w:r>
      <w:r>
        <w:rPr>
          <w:rFonts w:cs="宋体" w:hint="eastAsia"/>
          <w:szCs w:val="24"/>
          <w:u w:val="none"/>
        </w:rPr>
        <w:t xml:space="preserve"> </w:t>
      </w:r>
      <w:r>
        <w:rPr>
          <w:rFonts w:cs="宋体" w:hint="eastAsia"/>
          <w:szCs w:val="24"/>
          <w:u w:val="none"/>
          <w:lang w:val="zh-CN"/>
        </w:rPr>
        <w:t>除非本合同另有约定，若工程未通过竣工验收，承包人应立即进行整改，并自行承担整改费用，且工期不予顺延，若由此造成发包人损失的，承包人需承担赔偿责任，具体赔偿金额由发包人和承包人另行协商确定，但应不低于发包人由此造成的实际损失。</w:t>
      </w:r>
    </w:p>
    <w:p w14:paraId="6E742BED" w14:textId="77777777" w:rsidR="002C587A" w:rsidRDefault="00854277">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Pr>
          <w:rFonts w:cs="宋体"/>
          <w:szCs w:val="24"/>
          <w:u w:val="none"/>
        </w:rPr>
        <w:t>1</w:t>
      </w:r>
      <w:r>
        <w:rPr>
          <w:rFonts w:cs="宋体" w:hint="eastAsia"/>
          <w:szCs w:val="24"/>
          <w:u w:val="none"/>
          <w:lang w:val="zh-CN"/>
        </w:rPr>
        <w:t>.4 若承包人在履行本合同过程中造成自身员工、发包人或第三方人身、财产损</w:t>
      </w:r>
      <w:r>
        <w:rPr>
          <w:rFonts w:cs="宋体" w:hint="eastAsia"/>
          <w:szCs w:val="24"/>
          <w:u w:val="none"/>
          <w:lang w:val="zh-CN"/>
        </w:rPr>
        <w:lastRenderedPageBreak/>
        <w:t>失的，此类损失均由承包人自行承担相关法律、经济责任，与发包人无关且发包人有权解除本合同。</w:t>
      </w:r>
    </w:p>
    <w:p w14:paraId="79C61B21" w14:textId="77777777" w:rsidR="002C587A" w:rsidRDefault="00854277">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Pr>
          <w:rFonts w:cs="宋体"/>
          <w:szCs w:val="24"/>
          <w:u w:val="none"/>
        </w:rPr>
        <w:t>1</w:t>
      </w:r>
      <w:r>
        <w:rPr>
          <w:rFonts w:cs="宋体" w:hint="eastAsia"/>
          <w:szCs w:val="24"/>
          <w:u w:val="none"/>
          <w:lang w:val="zh-CN"/>
        </w:rPr>
        <w:t>.5 承包人及承包人指派的工作人员（包括但不限于项目经理、技术负责人、安全员），在履行本合同时均需持有法律、法规所要求的履行本合同事项所需的相关资质证照且持续有效，否则发包人有权解除本合同，且承包人应向发包人返还已支付的相关费用并赔偿发包人相关损失</w:t>
      </w:r>
    </w:p>
    <w:p w14:paraId="400BC0E4" w14:textId="77777777" w:rsidR="002C587A" w:rsidRDefault="00854277">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Pr>
          <w:rFonts w:cs="宋体"/>
          <w:szCs w:val="24"/>
          <w:u w:val="none"/>
        </w:rPr>
        <w:t>1</w:t>
      </w:r>
      <w:r>
        <w:rPr>
          <w:rFonts w:cs="宋体" w:hint="eastAsia"/>
          <w:szCs w:val="24"/>
          <w:u w:val="none"/>
          <w:lang w:val="zh-CN"/>
        </w:rPr>
        <w:t>.6 未经发包人书面同意，承包人不得单方面解除本合同，也不得将本合同项下工程施工（工作）内容进行转包或者非法分包，否则发包人有权单方解除合同且不支付任何费用，承包人应支付本合同价款的20%以赔偿发包人损失。</w:t>
      </w:r>
    </w:p>
    <w:p w14:paraId="1DF3C711" w14:textId="77777777" w:rsidR="002C587A" w:rsidRDefault="00854277">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Pr>
          <w:rFonts w:cs="宋体"/>
          <w:szCs w:val="24"/>
          <w:u w:val="none"/>
        </w:rPr>
        <w:t>1</w:t>
      </w:r>
      <w:r>
        <w:rPr>
          <w:rFonts w:cs="宋体" w:hint="eastAsia"/>
          <w:szCs w:val="24"/>
          <w:u w:val="none"/>
          <w:lang w:val="zh-CN"/>
        </w:rPr>
        <w:t>.7 承包人向发包人承诺按照合同约定进行施工、竣工并承担工程相关责任，如需更改施工内容需书面向发包人作出报告，提出更改理由，待发包人书面审核同意后方可实施，否则发包人有权解除本合同，且承包人应向发包人返还已支付的相关费用并赔偿发包人相关损失。</w:t>
      </w:r>
    </w:p>
    <w:p w14:paraId="2C28A1A8" w14:textId="77777777" w:rsidR="002C587A" w:rsidRDefault="00854277">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Pr>
          <w:rFonts w:cs="宋体"/>
          <w:szCs w:val="24"/>
          <w:u w:val="none"/>
        </w:rPr>
        <w:t>1</w:t>
      </w:r>
      <w:r>
        <w:rPr>
          <w:rFonts w:cs="宋体" w:hint="eastAsia"/>
          <w:szCs w:val="24"/>
          <w:u w:val="none"/>
          <w:lang w:val="zh-CN"/>
        </w:rPr>
        <w:t>.8 如果承包人出现拖欠农民工工资行为，经发包人查证属实的，发包人有权代承包人向农民工支付工资，代为支付的工资及发包人因此产生的相关费用及损失，发包人有权直接从未付工程费（包含质保金部分）中扣除；如出现农民工讨薪情况，自动视为承包人委托发包人代为支付农民工工资，承包人另需支付发包人违约金5万元且不得提出任何异议。</w:t>
      </w:r>
    </w:p>
    <w:p w14:paraId="2DCE72A3" w14:textId="77777777" w:rsidR="002C587A" w:rsidRDefault="00854277">
      <w:pPr>
        <w:pStyle w:val="Blockquote"/>
        <w:spacing w:line="500" w:lineRule="exact"/>
        <w:ind w:left="0" w:rightChars="-159" w:right="-334" w:firstLineChars="200" w:firstLine="480"/>
        <w:rPr>
          <w:rFonts w:cs="宋体"/>
          <w:szCs w:val="24"/>
          <w:u w:val="none"/>
          <w:lang w:val="zh-CN"/>
        </w:rPr>
      </w:pPr>
      <w:r>
        <w:rPr>
          <w:rFonts w:cs="宋体" w:hint="eastAsia"/>
          <w:szCs w:val="24"/>
          <w:highlight w:val="yellow"/>
          <w:u w:val="none"/>
          <w:lang w:val="zh-CN"/>
        </w:rPr>
        <w:t>1</w:t>
      </w:r>
      <w:r>
        <w:rPr>
          <w:rFonts w:cs="宋体"/>
          <w:szCs w:val="24"/>
          <w:highlight w:val="yellow"/>
          <w:u w:val="none"/>
          <w:lang w:val="zh-CN"/>
        </w:rPr>
        <w:t xml:space="preserve">1.9 </w:t>
      </w:r>
      <w:r>
        <w:rPr>
          <w:rFonts w:cs="宋体" w:hint="eastAsia"/>
          <w:szCs w:val="24"/>
          <w:highlight w:val="yellow"/>
          <w:u w:val="none"/>
          <w:lang w:val="zh-CN"/>
        </w:rPr>
        <w:t>因</w:t>
      </w:r>
      <w:r>
        <w:rPr>
          <w:rFonts w:cs="宋体"/>
          <w:szCs w:val="24"/>
          <w:highlight w:val="yellow"/>
          <w:u w:val="none"/>
          <w:lang w:val="zh-CN"/>
        </w:rPr>
        <w:t>承包人造成工期延误，</w:t>
      </w:r>
      <w:r>
        <w:rPr>
          <w:rFonts w:cs="宋体" w:hint="eastAsia"/>
          <w:szCs w:val="24"/>
          <w:highlight w:val="yellow"/>
          <w:u w:val="none"/>
          <w:lang w:val="zh-CN"/>
        </w:rPr>
        <w:t>每延误一天按</w:t>
      </w:r>
      <w:r>
        <w:rPr>
          <w:rFonts w:cs="宋体"/>
          <w:szCs w:val="24"/>
          <w:highlight w:val="yellow"/>
          <w:u w:val="none"/>
          <w:lang w:val="zh-CN"/>
        </w:rPr>
        <w:t>5000</w:t>
      </w:r>
      <w:r>
        <w:rPr>
          <w:rFonts w:cs="宋体" w:hint="eastAsia"/>
          <w:szCs w:val="24"/>
          <w:highlight w:val="yellow"/>
          <w:u w:val="none"/>
          <w:lang w:val="zh-CN"/>
        </w:rPr>
        <w:t>元/天向发包人缴纳违约金，</w:t>
      </w:r>
      <w:r>
        <w:rPr>
          <w:rFonts w:cs="宋体"/>
          <w:szCs w:val="24"/>
          <w:highlight w:val="yellow"/>
          <w:u w:val="none"/>
          <w:lang w:val="zh-CN"/>
        </w:rPr>
        <w:t>延误</w:t>
      </w:r>
      <w:r>
        <w:rPr>
          <w:rFonts w:cs="宋体" w:hint="eastAsia"/>
          <w:szCs w:val="24"/>
          <w:highlight w:val="yellow"/>
          <w:u w:val="none"/>
          <w:lang w:val="zh-CN"/>
        </w:rPr>
        <w:t>时间</w:t>
      </w:r>
      <w:r>
        <w:rPr>
          <w:rFonts w:cs="宋体"/>
          <w:szCs w:val="24"/>
          <w:highlight w:val="yellow"/>
          <w:u w:val="none"/>
          <w:lang w:val="zh-CN"/>
        </w:rPr>
        <w:t>超过总工期的</w:t>
      </w:r>
      <w:r>
        <w:rPr>
          <w:rFonts w:cs="宋体" w:hint="eastAsia"/>
          <w:szCs w:val="24"/>
          <w:highlight w:val="yellow"/>
          <w:u w:val="none"/>
          <w:lang w:val="zh-CN"/>
        </w:rPr>
        <w:t>30</w:t>
      </w:r>
      <w:r>
        <w:rPr>
          <w:rFonts w:cs="宋体"/>
          <w:szCs w:val="24"/>
          <w:highlight w:val="yellow"/>
          <w:u w:val="none"/>
          <w:lang w:val="zh-CN"/>
        </w:rPr>
        <w:t>%，发包人有权解除合同且</w:t>
      </w:r>
      <w:r>
        <w:rPr>
          <w:rFonts w:cs="宋体" w:hint="eastAsia"/>
          <w:szCs w:val="24"/>
          <w:highlight w:val="yellow"/>
          <w:u w:val="none"/>
          <w:lang w:val="zh-CN"/>
        </w:rPr>
        <w:t>已</w:t>
      </w:r>
      <w:r>
        <w:rPr>
          <w:rFonts w:cs="宋体"/>
          <w:szCs w:val="24"/>
          <w:highlight w:val="yellow"/>
          <w:u w:val="none"/>
          <w:lang w:val="zh-CN"/>
        </w:rPr>
        <w:t>发生的工程款后期</w:t>
      </w:r>
      <w:r>
        <w:rPr>
          <w:rFonts w:cs="宋体" w:hint="eastAsia"/>
          <w:szCs w:val="24"/>
          <w:highlight w:val="yellow"/>
          <w:u w:val="none"/>
          <w:lang w:val="zh-CN"/>
        </w:rPr>
        <w:t>不予</w:t>
      </w:r>
      <w:r>
        <w:rPr>
          <w:rFonts w:cs="宋体"/>
          <w:szCs w:val="24"/>
          <w:highlight w:val="yellow"/>
          <w:u w:val="none"/>
          <w:lang w:val="zh-CN"/>
        </w:rPr>
        <w:t>支付</w:t>
      </w:r>
      <w:r>
        <w:rPr>
          <w:rFonts w:cs="宋体" w:hint="eastAsia"/>
          <w:szCs w:val="24"/>
          <w:highlight w:val="yellow"/>
          <w:u w:val="none"/>
          <w:lang w:val="zh-CN"/>
        </w:rPr>
        <w:t>。</w:t>
      </w:r>
    </w:p>
    <w:p w14:paraId="6410B16D" w14:textId="77777777" w:rsidR="002C587A" w:rsidRDefault="00854277">
      <w:pPr>
        <w:pStyle w:val="Blockquote"/>
        <w:spacing w:line="500" w:lineRule="exact"/>
        <w:ind w:left="0" w:rightChars="-159" w:right="-334" w:firstLineChars="200" w:firstLine="480"/>
        <w:rPr>
          <w:rFonts w:ascii="方正仿宋_GBK" w:eastAsia="方正仿宋_GBK" w:cs="宋体"/>
          <w:sz w:val="28"/>
          <w:szCs w:val="30"/>
          <w:u w:val="none"/>
          <w:lang w:val="zh-CN"/>
        </w:rPr>
      </w:pPr>
      <w:r>
        <w:rPr>
          <w:rFonts w:cs="宋体" w:hint="eastAsia"/>
          <w:szCs w:val="24"/>
          <w:u w:val="none"/>
        </w:rPr>
        <w:t>1</w:t>
      </w:r>
      <w:r>
        <w:rPr>
          <w:rFonts w:cs="宋体"/>
          <w:szCs w:val="24"/>
          <w:u w:val="none"/>
        </w:rPr>
        <w:t>1</w:t>
      </w:r>
      <w:r>
        <w:rPr>
          <w:rFonts w:cs="宋体" w:hint="eastAsia"/>
          <w:szCs w:val="24"/>
          <w:u w:val="none"/>
          <w:lang w:val="zh-CN"/>
        </w:rPr>
        <w:t>.</w:t>
      </w:r>
      <w:r>
        <w:rPr>
          <w:rFonts w:cs="宋体"/>
          <w:szCs w:val="24"/>
          <w:u w:val="none"/>
          <w:lang w:val="zh-CN"/>
        </w:rPr>
        <w:t>10</w:t>
      </w:r>
      <w:r>
        <w:rPr>
          <w:rFonts w:cs="宋体" w:hint="eastAsia"/>
          <w:szCs w:val="24"/>
          <w:u w:val="none"/>
          <w:lang w:val="zh-CN"/>
        </w:rPr>
        <w:t xml:space="preserve"> 如因承包人原因导致发包人与承包人或第三方发生纠纷，承包人应承担发包人的全部维权费用，包括但不限于律师费、诉讼费、保全担保函费等。</w:t>
      </w:r>
    </w:p>
    <w:p w14:paraId="6F73971C" w14:textId="77777777" w:rsidR="002C587A" w:rsidRDefault="00854277">
      <w:pPr>
        <w:pStyle w:val="Blockquote"/>
        <w:spacing w:line="500" w:lineRule="exact"/>
        <w:ind w:left="0" w:rightChars="-159" w:right="-334" w:firstLineChars="200" w:firstLine="482"/>
        <w:rPr>
          <w:rFonts w:cs="宋体"/>
          <w:szCs w:val="24"/>
          <w:u w:val="none"/>
        </w:rPr>
      </w:pPr>
      <w:r>
        <w:rPr>
          <w:rFonts w:cs="宋体" w:hint="eastAsia"/>
          <w:b/>
          <w:bCs/>
          <w:szCs w:val="24"/>
          <w:u w:val="none"/>
        </w:rPr>
        <w:t>第十二条</w:t>
      </w:r>
      <w:r>
        <w:rPr>
          <w:rFonts w:cs="宋体" w:hint="eastAsia"/>
          <w:szCs w:val="24"/>
          <w:u w:val="none"/>
        </w:rPr>
        <w:t xml:space="preserve">  </w:t>
      </w:r>
      <w:r>
        <w:rPr>
          <w:rFonts w:hint="eastAsia"/>
        </w:rPr>
        <w:t>本协议书一式</w:t>
      </w:r>
      <w:r>
        <w:rPr>
          <w:rFonts w:hint="eastAsia"/>
          <w:b/>
          <w:bCs/>
        </w:rPr>
        <w:t>玖</w:t>
      </w:r>
      <w:r>
        <w:rPr>
          <w:rFonts w:hint="eastAsia"/>
        </w:rPr>
        <w:t>份，发包人执</w:t>
      </w:r>
      <w:r>
        <w:rPr>
          <w:rFonts w:hint="eastAsia"/>
          <w:b/>
          <w:bCs/>
        </w:rPr>
        <w:t>柒</w:t>
      </w:r>
      <w:r>
        <w:rPr>
          <w:rFonts w:hint="eastAsia"/>
        </w:rPr>
        <w:t>份，承包人执</w:t>
      </w:r>
      <w:r>
        <w:rPr>
          <w:rFonts w:hint="eastAsia"/>
          <w:b/>
          <w:bCs/>
        </w:rPr>
        <w:t>贰</w:t>
      </w:r>
      <w:r>
        <w:rPr>
          <w:rFonts w:hint="eastAsia"/>
        </w:rPr>
        <w:t>份。</w:t>
      </w:r>
      <w:r>
        <w:rPr>
          <w:rFonts w:cs="宋体" w:hint="eastAsia"/>
          <w:szCs w:val="24"/>
          <w:u w:val="none"/>
        </w:rPr>
        <w:t>。</w:t>
      </w:r>
    </w:p>
    <w:p w14:paraId="4078F852" w14:textId="77777777" w:rsidR="002C587A" w:rsidRDefault="00854277">
      <w:pPr>
        <w:pStyle w:val="Blockquote"/>
        <w:spacing w:line="500" w:lineRule="exact"/>
        <w:ind w:leftChars="100" w:left="210" w:rightChars="-159" w:right="-334" w:firstLineChars="100" w:firstLine="241"/>
        <w:rPr>
          <w:rFonts w:cs="宋体"/>
          <w:b/>
          <w:bCs/>
          <w:szCs w:val="24"/>
          <w:u w:val="none"/>
        </w:rPr>
      </w:pPr>
      <w:r>
        <w:rPr>
          <w:rFonts w:cs="宋体" w:hint="eastAsia"/>
          <w:b/>
          <w:bCs/>
          <w:szCs w:val="24"/>
          <w:u w:val="none"/>
        </w:rPr>
        <w:lastRenderedPageBreak/>
        <w:t>第十三条 争议解决</w:t>
      </w:r>
    </w:p>
    <w:p w14:paraId="7BDB3209"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因履行本合同所发生的争议，双方应协商解决。若协商未果，双方同意向项目所在地人民法院提起诉讼。</w:t>
      </w:r>
    </w:p>
    <w:p w14:paraId="231B71B7" w14:textId="77777777" w:rsidR="002C587A" w:rsidRDefault="00854277">
      <w:pPr>
        <w:pStyle w:val="Blockquote"/>
        <w:spacing w:line="500" w:lineRule="exact"/>
        <w:ind w:left="0" w:rightChars="-159" w:right="-334" w:firstLineChars="200" w:firstLine="482"/>
        <w:rPr>
          <w:rFonts w:cs="宋体"/>
          <w:szCs w:val="24"/>
          <w:u w:val="none"/>
        </w:rPr>
      </w:pPr>
      <w:r>
        <w:rPr>
          <w:rFonts w:cs="宋体" w:hint="eastAsia"/>
          <w:b/>
          <w:bCs/>
          <w:szCs w:val="24"/>
          <w:u w:val="none"/>
        </w:rPr>
        <w:t>第十四条 通知及送达</w:t>
      </w:r>
    </w:p>
    <w:p w14:paraId="6EE6496D"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1</w:t>
      </w:r>
      <w:r>
        <w:rPr>
          <w:rFonts w:cs="宋体"/>
          <w:szCs w:val="24"/>
          <w:u w:val="none"/>
        </w:rPr>
        <w:t>4</w:t>
      </w:r>
      <w:r>
        <w:rPr>
          <w:rFonts w:cs="宋体" w:hint="eastAsia"/>
          <w:szCs w:val="24"/>
          <w:u w:val="none"/>
        </w:rPr>
        <w:t>.1 一方在本协议项下向对方发出的任何通知、要求或其他通讯，应当按照如下联系方式以当面递交、快递、挂号信等需签收的邮寄方式送达：</w:t>
      </w:r>
    </w:p>
    <w:p w14:paraId="139BD389"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甲    方：重庆铝产业开发投资集团有限公司</w:t>
      </w:r>
    </w:p>
    <w:p w14:paraId="5C0EE8D6"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 xml:space="preserve">地    址：重庆市九龙坡区西彭镇森迪大道66号 </w:t>
      </w:r>
    </w:p>
    <w:p w14:paraId="4307512E"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收件部门：审计法务部</w:t>
      </w:r>
    </w:p>
    <w:p w14:paraId="0AC219B8"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联 系 人：</w:t>
      </w:r>
    </w:p>
    <w:p w14:paraId="536170AC"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电    话：</w:t>
      </w:r>
    </w:p>
    <w:p w14:paraId="5C2C659A"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乙    方：*****</w:t>
      </w:r>
    </w:p>
    <w:p w14:paraId="2E42AD19"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地    址：</w:t>
      </w:r>
    </w:p>
    <w:p w14:paraId="4EF75DFD"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收件部门：</w:t>
      </w:r>
    </w:p>
    <w:p w14:paraId="02DD9ED0"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联 系 人：</w:t>
      </w:r>
    </w:p>
    <w:p w14:paraId="0B223442"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电    话：</w:t>
      </w:r>
    </w:p>
    <w:p w14:paraId="3A3B7F47"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1</w:t>
      </w:r>
      <w:r>
        <w:rPr>
          <w:rFonts w:cs="宋体"/>
          <w:szCs w:val="24"/>
          <w:u w:val="none"/>
        </w:rPr>
        <w:t>4</w:t>
      </w:r>
      <w:r>
        <w:rPr>
          <w:rFonts w:cs="宋体" w:hint="eastAsia"/>
          <w:szCs w:val="24"/>
          <w:u w:val="none"/>
        </w:rPr>
        <w:t>.2 除双方另有约定外，本协议项下需发出的任何通知、要求或其他通讯，在下述情况下视为有效送达：</w:t>
      </w:r>
    </w:p>
    <w:p w14:paraId="178E9337"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1</w:t>
      </w:r>
      <w:r>
        <w:rPr>
          <w:rFonts w:cs="宋体"/>
          <w:szCs w:val="24"/>
          <w:u w:val="none"/>
        </w:rPr>
        <w:t>4</w:t>
      </w:r>
      <w:r>
        <w:rPr>
          <w:rFonts w:cs="宋体" w:hint="eastAsia"/>
          <w:szCs w:val="24"/>
          <w:u w:val="none"/>
        </w:rPr>
        <w:t>.2.1如当面递交的，在递交时即为送达；</w:t>
      </w:r>
    </w:p>
    <w:p w14:paraId="53B253A9"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1</w:t>
      </w:r>
      <w:r>
        <w:rPr>
          <w:rFonts w:cs="宋体"/>
          <w:szCs w:val="24"/>
          <w:u w:val="none"/>
        </w:rPr>
        <w:t>4</w:t>
      </w:r>
      <w:r>
        <w:rPr>
          <w:rFonts w:cs="宋体" w:hint="eastAsia"/>
          <w:szCs w:val="24"/>
          <w:u w:val="none"/>
        </w:rPr>
        <w:t>.2.2如用快递、挂号信等需签收的邮寄方式送达的，通知方按照本协议约定的联系方式交付邮寄机关邮寄后的第3日，即为送达；</w:t>
      </w:r>
    </w:p>
    <w:p w14:paraId="7B405A73"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1</w:t>
      </w:r>
      <w:r>
        <w:rPr>
          <w:rFonts w:cs="宋体"/>
          <w:szCs w:val="24"/>
          <w:u w:val="none"/>
        </w:rPr>
        <w:t>4</w:t>
      </w:r>
      <w:r>
        <w:rPr>
          <w:rFonts w:cs="宋体" w:hint="eastAsia"/>
          <w:szCs w:val="24"/>
          <w:u w:val="none"/>
        </w:rPr>
        <w:t>.3任何一方如需变更上述送达地址的，应在变更后三个工作日内以书面形式将变</w:t>
      </w:r>
      <w:r>
        <w:rPr>
          <w:rFonts w:cs="宋体" w:hint="eastAsia"/>
          <w:szCs w:val="24"/>
          <w:u w:val="none"/>
        </w:rPr>
        <w:lastRenderedPageBreak/>
        <w:t>更后的送达地址通知对方，新的送达地址自对方收到该通知之日起有效；未按前述约定方式变更的，上述送达地址仍为有效送达地址；</w:t>
      </w:r>
    </w:p>
    <w:p w14:paraId="6EDAE8BB"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1</w:t>
      </w:r>
      <w:r>
        <w:rPr>
          <w:rFonts w:cs="宋体"/>
          <w:szCs w:val="24"/>
          <w:u w:val="none"/>
        </w:rPr>
        <w:t>4</w:t>
      </w:r>
      <w:r>
        <w:rPr>
          <w:rFonts w:cs="宋体" w:hint="eastAsia"/>
          <w:szCs w:val="24"/>
          <w:u w:val="none"/>
        </w:rPr>
        <w:t>.4双方一致确认，前述约定的联系方式为各方履行合同义务、解决合同争议时接收对方文件信函或司法机关（法院、仲裁机构）诉讼、仲裁文书的送达地址及联系方式。</w:t>
      </w:r>
    </w:p>
    <w:p w14:paraId="5F1F50FB" w14:textId="77777777" w:rsidR="002C587A" w:rsidRDefault="00854277">
      <w:pPr>
        <w:pStyle w:val="Blockquote"/>
        <w:spacing w:line="500" w:lineRule="exact"/>
        <w:ind w:left="0" w:rightChars="-159" w:right="-334" w:firstLineChars="200" w:firstLine="482"/>
        <w:rPr>
          <w:rFonts w:cs="宋体"/>
          <w:b/>
          <w:bCs/>
          <w:szCs w:val="24"/>
          <w:u w:val="none"/>
        </w:rPr>
      </w:pPr>
      <w:r>
        <w:rPr>
          <w:rFonts w:cs="宋体" w:hint="eastAsia"/>
          <w:b/>
          <w:bCs/>
          <w:szCs w:val="24"/>
          <w:u w:val="none"/>
        </w:rPr>
        <w:t>第十五条</w:t>
      </w:r>
      <w:r>
        <w:rPr>
          <w:rFonts w:cs="宋体" w:hint="eastAsia"/>
          <w:szCs w:val="24"/>
          <w:u w:val="none"/>
        </w:rPr>
        <w:t xml:space="preserve"> </w:t>
      </w:r>
      <w:r>
        <w:rPr>
          <w:rFonts w:cs="宋体" w:hint="eastAsia"/>
          <w:b/>
          <w:bCs/>
          <w:szCs w:val="24"/>
          <w:u w:val="none"/>
        </w:rPr>
        <w:t>其他约定</w:t>
      </w:r>
    </w:p>
    <w:p w14:paraId="4F72A18C" w14:textId="77777777" w:rsidR="002C587A" w:rsidRDefault="00854277">
      <w:pPr>
        <w:pStyle w:val="Blockquote"/>
        <w:spacing w:line="500" w:lineRule="exact"/>
        <w:ind w:left="0" w:rightChars="-159" w:right="-334" w:firstLineChars="200" w:firstLine="480"/>
        <w:rPr>
          <w:rFonts w:cs="宋体"/>
          <w:szCs w:val="24"/>
          <w:u w:val="none"/>
        </w:rPr>
      </w:pPr>
      <w:r>
        <w:rPr>
          <w:rFonts w:cs="宋体" w:hint="eastAsia"/>
          <w:szCs w:val="24"/>
          <w:u w:val="none"/>
        </w:rPr>
        <w:t>1</w:t>
      </w:r>
      <w:r>
        <w:rPr>
          <w:rFonts w:cs="宋体"/>
          <w:szCs w:val="24"/>
          <w:u w:val="none"/>
        </w:rPr>
        <w:t>5</w:t>
      </w:r>
      <w:r>
        <w:rPr>
          <w:rFonts w:cs="宋体" w:hint="eastAsia"/>
          <w:szCs w:val="24"/>
          <w:u w:val="none"/>
        </w:rPr>
        <w:t>.1 承包人向发包人承诺按照合同约定进行施工、竣工并承担工程相关法律责任及经济责任；</w:t>
      </w:r>
    </w:p>
    <w:p w14:paraId="7BAC5511" w14:textId="77777777" w:rsidR="002C587A" w:rsidRDefault="00854277">
      <w:pPr>
        <w:spacing w:line="500" w:lineRule="exact"/>
        <w:ind w:firstLineChars="200" w:firstLine="480"/>
        <w:rPr>
          <w:rFonts w:ascii="宋体" w:hAnsi="宋体" w:cs="宋体"/>
          <w:kern w:val="0"/>
          <w:sz w:val="24"/>
        </w:rPr>
      </w:pPr>
      <w:r>
        <w:rPr>
          <w:rFonts w:ascii="宋体" w:eastAsia="宋体" w:hAnsi="宋体" w:cs="宋体" w:hint="eastAsia"/>
          <w:kern w:val="0"/>
          <w:sz w:val="24"/>
          <w:szCs w:val="24"/>
        </w:rPr>
        <w:t>1</w:t>
      </w:r>
      <w:r>
        <w:rPr>
          <w:rFonts w:ascii="宋体" w:eastAsia="宋体" w:hAnsi="宋体" w:cs="宋体"/>
          <w:kern w:val="0"/>
          <w:sz w:val="24"/>
          <w:szCs w:val="24"/>
        </w:rPr>
        <w:t>5</w:t>
      </w:r>
      <w:r>
        <w:rPr>
          <w:rFonts w:ascii="宋体" w:eastAsia="宋体" w:hAnsi="宋体" w:cs="宋体" w:hint="eastAsia"/>
          <w:kern w:val="0"/>
          <w:sz w:val="24"/>
          <w:szCs w:val="24"/>
        </w:rPr>
        <w:t xml:space="preserve">.2 </w:t>
      </w:r>
      <w:r>
        <w:rPr>
          <w:rFonts w:ascii="宋体" w:hAnsi="宋体" w:cs="宋体" w:hint="eastAsia"/>
          <w:kern w:val="0"/>
          <w:sz w:val="24"/>
        </w:rPr>
        <w:t>项目经理未经批准，擅自离开施工现场的违约责任：承担违约金1000元/人.次.日；</w:t>
      </w:r>
    </w:p>
    <w:p w14:paraId="1D486BE2" w14:textId="77777777" w:rsidR="002C587A" w:rsidRDefault="00854277">
      <w:pPr>
        <w:spacing w:line="500" w:lineRule="exact"/>
        <w:ind w:firstLineChars="200" w:firstLine="480"/>
        <w:rPr>
          <w:rFonts w:ascii="宋体" w:hAnsi="宋体" w:cs="宋体"/>
          <w:kern w:val="0"/>
          <w:sz w:val="24"/>
        </w:rPr>
      </w:pPr>
      <w:r>
        <w:rPr>
          <w:rFonts w:ascii="宋体" w:eastAsia="宋体" w:hAnsi="宋体" w:cs="宋体" w:hint="eastAsia"/>
          <w:kern w:val="0"/>
          <w:sz w:val="24"/>
          <w:szCs w:val="24"/>
        </w:rPr>
        <w:t>1</w:t>
      </w:r>
      <w:r>
        <w:rPr>
          <w:rFonts w:ascii="宋体" w:eastAsia="宋体" w:hAnsi="宋体" w:cs="宋体"/>
          <w:kern w:val="0"/>
          <w:sz w:val="24"/>
          <w:szCs w:val="24"/>
        </w:rPr>
        <w:t>5</w:t>
      </w:r>
      <w:r>
        <w:rPr>
          <w:rFonts w:ascii="宋体" w:eastAsia="宋体" w:hAnsi="宋体" w:cs="宋体" w:hint="eastAsia"/>
          <w:kern w:val="0"/>
          <w:sz w:val="24"/>
          <w:szCs w:val="24"/>
        </w:rPr>
        <w:t xml:space="preserve">.3 </w:t>
      </w:r>
      <w:r>
        <w:rPr>
          <w:rFonts w:ascii="宋体" w:hAnsi="宋体" w:cs="宋体" w:hint="eastAsia"/>
          <w:kern w:val="0"/>
          <w:sz w:val="24"/>
        </w:rPr>
        <w:t>承包人擅自更换项目经理的违约责任：承包人擅自调整项目经理，承担违约金50000元/人.次；</w:t>
      </w:r>
    </w:p>
    <w:p w14:paraId="7E5F7691" w14:textId="77777777" w:rsidR="002C587A" w:rsidRDefault="00854277">
      <w:pPr>
        <w:spacing w:line="500" w:lineRule="exact"/>
        <w:ind w:firstLineChars="200" w:firstLine="480"/>
        <w:rPr>
          <w:rFonts w:ascii="宋体" w:hAnsi="宋体" w:cs="宋体"/>
          <w:kern w:val="0"/>
          <w:sz w:val="24"/>
        </w:rPr>
      </w:pPr>
      <w:r>
        <w:rPr>
          <w:rFonts w:ascii="宋体" w:eastAsia="宋体" w:hAnsi="宋体" w:cs="宋体" w:hint="eastAsia"/>
          <w:kern w:val="0"/>
          <w:sz w:val="24"/>
          <w:szCs w:val="24"/>
        </w:rPr>
        <w:t>1</w:t>
      </w:r>
      <w:r>
        <w:rPr>
          <w:rFonts w:ascii="宋体" w:eastAsia="宋体" w:hAnsi="宋体" w:cs="宋体"/>
          <w:kern w:val="0"/>
          <w:sz w:val="24"/>
          <w:szCs w:val="24"/>
        </w:rPr>
        <w:t>5</w:t>
      </w:r>
      <w:r>
        <w:rPr>
          <w:rFonts w:ascii="宋体" w:eastAsia="宋体" w:hAnsi="宋体" w:cs="宋体" w:hint="eastAsia"/>
          <w:kern w:val="0"/>
          <w:sz w:val="24"/>
          <w:szCs w:val="24"/>
        </w:rPr>
        <w:t xml:space="preserve">.4 </w:t>
      </w:r>
      <w:r>
        <w:rPr>
          <w:rFonts w:ascii="宋体" w:hAnsi="宋体" w:cs="宋体" w:hint="eastAsia"/>
          <w:kern w:val="0"/>
          <w:sz w:val="24"/>
        </w:rPr>
        <w:t>承包人无正当理由拒绝更换项目经理的违约责任：从拒绝更换之日起每日承担10000元违约金，累计计算。</w:t>
      </w:r>
    </w:p>
    <w:p w14:paraId="2F54A518" w14:textId="77777777" w:rsidR="002C587A" w:rsidRDefault="00854277">
      <w:pPr>
        <w:pStyle w:val="3"/>
        <w:ind w:firstLineChars="200" w:firstLine="480"/>
        <w:rPr>
          <w:rFonts w:ascii="宋体" w:hAnsi="宋体" w:cs="宋体"/>
          <w:b w:val="0"/>
          <w:bCs w:val="0"/>
          <w:kern w:val="0"/>
          <w:sz w:val="24"/>
          <w:szCs w:val="24"/>
        </w:rPr>
      </w:pPr>
      <w:r>
        <w:rPr>
          <w:rFonts w:ascii="宋体" w:hAnsi="宋体" w:cs="宋体" w:hint="eastAsia"/>
          <w:b w:val="0"/>
          <w:bCs w:val="0"/>
          <w:kern w:val="0"/>
          <w:sz w:val="24"/>
          <w:szCs w:val="24"/>
        </w:rPr>
        <w:t>（以下无正文，为协议签署页）</w:t>
      </w:r>
    </w:p>
    <w:p w14:paraId="5D4E4C7A" w14:textId="77777777" w:rsidR="002C587A" w:rsidRDefault="002C587A">
      <w:pPr>
        <w:pStyle w:val="Blockquote"/>
        <w:spacing w:line="500" w:lineRule="exact"/>
        <w:ind w:left="0" w:rightChars="-159" w:right="-334" w:firstLineChars="200" w:firstLine="480"/>
        <w:rPr>
          <w:rFonts w:cs="宋体"/>
          <w:szCs w:val="24"/>
          <w:u w:val="none"/>
        </w:rPr>
      </w:pPr>
    </w:p>
    <w:p w14:paraId="1FD8DE75" w14:textId="77777777" w:rsidR="002C587A" w:rsidRDefault="002C587A">
      <w:pPr>
        <w:pStyle w:val="Blockquote"/>
        <w:spacing w:line="500" w:lineRule="exact"/>
        <w:ind w:leftChars="-171" w:left="-359" w:rightChars="-159" w:right="-334" w:firstLineChars="100" w:firstLine="240"/>
        <w:rPr>
          <w:rFonts w:cs="宋体"/>
          <w:szCs w:val="24"/>
          <w:u w:val="none"/>
        </w:rPr>
      </w:pPr>
    </w:p>
    <w:p w14:paraId="5DDAE4D3" w14:textId="77777777" w:rsidR="002C587A" w:rsidRDefault="002C587A">
      <w:pPr>
        <w:pStyle w:val="Blockquote"/>
        <w:spacing w:line="500" w:lineRule="exact"/>
        <w:ind w:leftChars="-171" w:left="-359" w:rightChars="-159" w:right="-334" w:firstLineChars="100" w:firstLine="240"/>
        <w:rPr>
          <w:rFonts w:cs="宋体"/>
          <w:szCs w:val="24"/>
          <w:u w:val="none"/>
        </w:rPr>
      </w:pPr>
    </w:p>
    <w:p w14:paraId="318966F1" w14:textId="77777777" w:rsidR="002C587A" w:rsidRDefault="002C587A">
      <w:pPr>
        <w:pStyle w:val="Blockquote"/>
        <w:spacing w:line="500" w:lineRule="exact"/>
        <w:ind w:leftChars="-171" w:left="-359" w:rightChars="-159" w:right="-334" w:firstLineChars="100" w:firstLine="240"/>
        <w:rPr>
          <w:rFonts w:cs="宋体"/>
          <w:szCs w:val="24"/>
          <w:u w:val="none"/>
        </w:rPr>
      </w:pPr>
    </w:p>
    <w:p w14:paraId="7F3F01CA" w14:textId="77777777" w:rsidR="002C587A" w:rsidRDefault="00854277">
      <w:pPr>
        <w:pStyle w:val="3"/>
        <w:jc w:val="center"/>
        <w:rPr>
          <w:b w:val="0"/>
          <w:bCs w:val="0"/>
          <w:sz w:val="36"/>
          <w:lang w:val="zh-CN"/>
        </w:rPr>
      </w:pPr>
      <w:r>
        <w:rPr>
          <w:lang w:val="zh-CN"/>
        </w:rPr>
        <w:br w:type="page"/>
      </w:r>
      <w:r>
        <w:rPr>
          <w:rFonts w:ascii="宋体" w:hAnsi="宋体" w:cs="宋体" w:hint="eastAsia"/>
          <w:b w:val="0"/>
          <w:sz w:val="36"/>
          <w:szCs w:val="36"/>
          <w:lang w:val="zh-CN"/>
        </w:rPr>
        <w:lastRenderedPageBreak/>
        <w:t>重庆铝产业</w:t>
      </w:r>
      <w:r>
        <w:rPr>
          <w:rFonts w:ascii="宋体" w:hAnsi="宋体" w:cs="宋体"/>
          <w:b w:val="0"/>
          <w:sz w:val="36"/>
          <w:szCs w:val="36"/>
          <w:lang w:val="zh-CN"/>
        </w:rPr>
        <w:t>开发投资集团</w:t>
      </w:r>
      <w:r>
        <w:rPr>
          <w:rFonts w:ascii="宋体" w:hAnsi="宋体" w:cs="宋体" w:hint="eastAsia"/>
          <w:b w:val="0"/>
          <w:sz w:val="36"/>
          <w:szCs w:val="36"/>
          <w:lang w:val="zh-CN"/>
        </w:rPr>
        <w:t>有限公司</w:t>
      </w:r>
      <w:r>
        <w:rPr>
          <w:b w:val="0"/>
          <w:bCs w:val="0"/>
          <w:sz w:val="36"/>
          <w:lang w:val="zh-CN"/>
        </w:rPr>
        <w:t>2021</w:t>
      </w:r>
      <w:r>
        <w:rPr>
          <w:rFonts w:hint="eastAsia"/>
          <w:b w:val="0"/>
          <w:bCs w:val="0"/>
          <w:sz w:val="36"/>
          <w:lang w:val="zh-CN"/>
        </w:rPr>
        <w:t>年企业</w:t>
      </w:r>
    </w:p>
    <w:p w14:paraId="2F34A535" w14:textId="77777777" w:rsidR="002C587A" w:rsidRDefault="00854277">
      <w:pPr>
        <w:autoSpaceDE w:val="0"/>
        <w:autoSpaceDN w:val="0"/>
        <w:adjustRightInd w:val="0"/>
        <w:spacing w:line="360" w:lineRule="auto"/>
        <w:ind w:leftChars="-171" w:left="-358" w:rightChars="-244" w:right="-512" w:hanging="1"/>
        <w:jc w:val="center"/>
        <w:rPr>
          <w:b/>
          <w:bCs/>
          <w:sz w:val="36"/>
          <w:szCs w:val="32"/>
          <w:lang w:val="zh-CN"/>
        </w:rPr>
      </w:pPr>
      <w:r>
        <w:rPr>
          <w:rFonts w:hint="eastAsia"/>
          <w:b/>
          <w:bCs/>
          <w:sz w:val="36"/>
          <w:szCs w:val="32"/>
          <w:lang w:val="zh-CN"/>
        </w:rPr>
        <w:t>安全工作目标责任书</w:t>
      </w:r>
    </w:p>
    <w:p w14:paraId="11B2C1CA" w14:textId="77777777" w:rsidR="002C587A" w:rsidRDefault="002C587A">
      <w:pPr>
        <w:autoSpaceDE w:val="0"/>
        <w:autoSpaceDN w:val="0"/>
        <w:adjustRightInd w:val="0"/>
        <w:spacing w:line="360" w:lineRule="auto"/>
        <w:ind w:leftChars="-171" w:left="-358" w:rightChars="-244" w:right="-512" w:hanging="1"/>
        <w:jc w:val="center"/>
        <w:rPr>
          <w:rFonts w:cs="宋体"/>
          <w:sz w:val="32"/>
          <w:szCs w:val="32"/>
          <w:lang w:val="zh-CN"/>
        </w:rPr>
      </w:pPr>
    </w:p>
    <w:p w14:paraId="11C12C91" w14:textId="77777777" w:rsidR="002C587A" w:rsidRDefault="00854277">
      <w:pPr>
        <w:autoSpaceDE w:val="0"/>
        <w:autoSpaceDN w:val="0"/>
        <w:adjustRightInd w:val="0"/>
        <w:spacing w:line="360" w:lineRule="auto"/>
        <w:ind w:leftChars="-171" w:left="-358" w:rightChars="-244" w:right="-512" w:hanging="1"/>
        <w:jc w:val="left"/>
        <w:rPr>
          <w:rFonts w:ascii="宋体" w:hAnsi="宋体"/>
          <w:sz w:val="24"/>
          <w:lang w:val="zh-CN"/>
        </w:rPr>
      </w:pPr>
      <w:r>
        <w:rPr>
          <w:rFonts w:ascii="宋体" w:hAnsi="宋体" w:hint="eastAsia"/>
          <w:sz w:val="24"/>
          <w:lang w:val="zh-CN"/>
        </w:rPr>
        <w:t>发包人：</w:t>
      </w:r>
      <w:r>
        <w:rPr>
          <w:rFonts w:ascii="宋体" w:hAnsi="宋体" w:hint="eastAsia"/>
          <w:sz w:val="24"/>
          <w:u w:val="single"/>
          <w:lang w:val="zh-CN"/>
        </w:rPr>
        <w:t>重庆铝</w:t>
      </w:r>
      <w:r>
        <w:rPr>
          <w:rFonts w:ascii="宋体" w:hAnsi="宋体"/>
          <w:sz w:val="24"/>
          <w:u w:val="single"/>
          <w:lang w:val="zh-CN"/>
        </w:rPr>
        <w:t>产业开发投资集团有限公司</w:t>
      </w:r>
      <w:r>
        <w:rPr>
          <w:rFonts w:ascii="宋体" w:hAnsi="宋体" w:hint="eastAsia"/>
          <w:sz w:val="24"/>
          <w:lang w:val="zh-CN"/>
        </w:rPr>
        <w:t xml:space="preserve">              </w:t>
      </w:r>
      <w:r>
        <w:rPr>
          <w:rFonts w:ascii="宋体" w:hAnsi="宋体"/>
          <w:sz w:val="24"/>
          <w:lang w:val="zh-CN"/>
        </w:rPr>
        <w:t xml:space="preserve">    </w:t>
      </w:r>
      <w:r>
        <w:rPr>
          <w:rFonts w:ascii="宋体" w:hAnsi="宋体" w:hint="eastAsia"/>
          <w:sz w:val="24"/>
          <w:lang w:val="zh-CN"/>
        </w:rPr>
        <w:t>（以下简称发包人）</w:t>
      </w:r>
    </w:p>
    <w:p w14:paraId="3AD76369" w14:textId="77777777" w:rsidR="002C587A" w:rsidRDefault="00854277">
      <w:pPr>
        <w:spacing w:line="360" w:lineRule="auto"/>
        <w:ind w:leftChars="-171" w:left="-358" w:rightChars="-244" w:right="-512" w:hanging="1"/>
        <w:rPr>
          <w:rFonts w:ascii="宋体" w:hAnsi="宋体"/>
          <w:sz w:val="24"/>
          <w:lang w:val="zh-CN"/>
        </w:rPr>
      </w:pPr>
      <w:r>
        <w:rPr>
          <w:rFonts w:ascii="宋体" w:hAnsi="宋体" w:hint="eastAsia"/>
          <w:sz w:val="24"/>
          <w:lang w:val="zh-CN"/>
        </w:rPr>
        <w:t>承包人：</w:t>
      </w:r>
      <w:r>
        <w:rPr>
          <w:rFonts w:ascii="宋体" w:hAnsi="宋体" w:hint="eastAsia"/>
          <w:sz w:val="24"/>
          <w:u w:val="single"/>
        </w:rPr>
        <w:t>************************</w:t>
      </w:r>
      <w:r>
        <w:rPr>
          <w:rFonts w:ascii="宋体" w:hAnsi="宋体" w:hint="eastAsia"/>
          <w:sz w:val="24"/>
          <w:u w:val="single"/>
          <w:lang w:val="zh-CN"/>
        </w:rPr>
        <w:t xml:space="preserve"> </w:t>
      </w:r>
      <w:r>
        <w:rPr>
          <w:rFonts w:ascii="宋体" w:hAnsi="宋体" w:hint="eastAsia"/>
          <w:sz w:val="24"/>
          <w:lang w:val="zh-CN"/>
        </w:rPr>
        <w:t xml:space="preserve">            </w:t>
      </w:r>
      <w:r>
        <w:rPr>
          <w:rFonts w:ascii="宋体" w:hAnsi="宋体" w:hint="eastAsia"/>
          <w:sz w:val="24"/>
        </w:rPr>
        <w:t xml:space="preserve">          </w:t>
      </w:r>
      <w:r>
        <w:rPr>
          <w:rFonts w:ascii="宋体" w:hAnsi="宋体" w:hint="eastAsia"/>
          <w:sz w:val="24"/>
          <w:lang w:val="zh-CN"/>
        </w:rPr>
        <w:t xml:space="preserve"> （以下简称承包人）</w:t>
      </w:r>
    </w:p>
    <w:p w14:paraId="740D777A" w14:textId="77777777" w:rsidR="002C587A" w:rsidRDefault="002C587A">
      <w:pPr>
        <w:autoSpaceDE w:val="0"/>
        <w:autoSpaceDN w:val="0"/>
        <w:adjustRightInd w:val="0"/>
        <w:spacing w:line="360" w:lineRule="auto"/>
        <w:ind w:rightChars="-244" w:right="-512"/>
        <w:jc w:val="left"/>
        <w:rPr>
          <w:rFonts w:ascii="宋体" w:hAnsi="宋体"/>
          <w:sz w:val="24"/>
          <w:lang w:val="zh-CN"/>
        </w:rPr>
      </w:pPr>
    </w:p>
    <w:p w14:paraId="43AD7656" w14:textId="77777777" w:rsidR="002C587A" w:rsidRDefault="00854277">
      <w:pPr>
        <w:autoSpaceDE w:val="0"/>
        <w:autoSpaceDN w:val="0"/>
        <w:adjustRightInd w:val="0"/>
        <w:spacing w:line="360" w:lineRule="auto"/>
        <w:ind w:leftChars="-170" w:left="-357" w:rightChars="-244" w:right="-512" w:firstLineChars="200" w:firstLine="480"/>
        <w:jc w:val="left"/>
        <w:rPr>
          <w:rFonts w:ascii="宋体" w:hAnsi="宋体"/>
          <w:sz w:val="24"/>
          <w:lang w:val="zh-CN"/>
        </w:rPr>
      </w:pPr>
      <w:r>
        <w:rPr>
          <w:rFonts w:ascii="宋体" w:hAnsi="宋体" w:hint="eastAsia"/>
          <w:sz w:val="24"/>
          <w:lang w:val="zh-CN"/>
        </w:rPr>
        <w:t>为适应安全生产的需要，进一步加强园区安全生产的监督管理，预防和减少各类伤亡事故，认真贯彻“安全第一、预防为主”的方针，树立安全工作“责任重于泰山”的思想，坚持谁主管、谁负责的原则，进一步落实安全生产责任制，强化目标管理，确保今年园区安全工作目标的实现，经甲、乙双方同意，签订本责任书。</w:t>
      </w:r>
    </w:p>
    <w:p w14:paraId="70A1942F" w14:textId="77777777" w:rsidR="002C587A" w:rsidRDefault="00854277">
      <w:pPr>
        <w:autoSpaceDE w:val="0"/>
        <w:autoSpaceDN w:val="0"/>
        <w:adjustRightInd w:val="0"/>
        <w:spacing w:line="360" w:lineRule="auto"/>
        <w:ind w:leftChars="-170" w:left="-357" w:rightChars="-244" w:right="-512" w:firstLine="200"/>
        <w:jc w:val="left"/>
        <w:rPr>
          <w:rFonts w:ascii="宋体" w:hAnsi="宋体"/>
          <w:b/>
          <w:sz w:val="24"/>
          <w:lang w:val="zh-CN"/>
        </w:rPr>
      </w:pPr>
      <w:r>
        <w:rPr>
          <w:rFonts w:ascii="宋体" w:hAnsi="宋体" w:hint="eastAsia"/>
          <w:b/>
          <w:sz w:val="24"/>
          <w:lang w:val="zh-CN"/>
        </w:rPr>
        <w:t>一．承包人安全生产工作职责:</w:t>
      </w:r>
    </w:p>
    <w:p w14:paraId="01BED234" w14:textId="77777777" w:rsidR="002C587A" w:rsidRDefault="00854277">
      <w:pPr>
        <w:autoSpaceDE w:val="0"/>
        <w:autoSpaceDN w:val="0"/>
        <w:adjustRightInd w:val="0"/>
        <w:spacing w:line="360" w:lineRule="auto"/>
        <w:ind w:leftChars="-171" w:left="-359" w:rightChars="-244" w:right="-512" w:firstLine="200"/>
        <w:jc w:val="left"/>
        <w:rPr>
          <w:rFonts w:ascii="宋体" w:hAnsi="宋体"/>
          <w:sz w:val="24"/>
          <w:lang w:val="zh-CN"/>
        </w:rPr>
      </w:pPr>
      <w:r>
        <w:rPr>
          <w:rFonts w:ascii="宋体" w:hAnsi="宋体" w:hint="eastAsia"/>
          <w:sz w:val="24"/>
          <w:lang w:val="zh-CN"/>
        </w:rPr>
        <w:t xml:space="preserve"> 1</w:t>
      </w:r>
      <w:r>
        <w:rPr>
          <w:rFonts w:ascii="宋体" w:hAnsi="宋体" w:hint="eastAsia"/>
          <w:sz w:val="24"/>
        </w:rPr>
        <w:t>.</w:t>
      </w:r>
      <w:r>
        <w:rPr>
          <w:rFonts w:ascii="宋体" w:hAnsi="宋体" w:hint="eastAsia"/>
          <w:sz w:val="24"/>
          <w:lang w:val="zh-CN"/>
        </w:rPr>
        <w:t>认真贯彻执行国家和地方政府以及行政主管部门颁发制定的有关安全生产的方针、政策和法律、法规、规章及制度，组织好本单位的安全生产，自觉接受国家监督、行业管理和群众监督。</w:t>
      </w:r>
    </w:p>
    <w:p w14:paraId="1092C393" w14:textId="77777777" w:rsidR="002C587A" w:rsidRDefault="00854277">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2</w:t>
      </w:r>
      <w:r>
        <w:rPr>
          <w:rFonts w:ascii="宋体" w:hAnsi="宋体" w:hint="eastAsia"/>
          <w:sz w:val="24"/>
        </w:rPr>
        <w:t>.</w:t>
      </w:r>
      <w:r>
        <w:rPr>
          <w:rFonts w:ascii="宋体" w:hAnsi="宋体" w:hint="eastAsia"/>
          <w:sz w:val="24"/>
          <w:lang w:val="zh-CN"/>
        </w:rPr>
        <w:t>建立健全本单位与安全生产相适应的管理机构，配备好安全生产管理人员，组织好安全生产工作，全面落实全体在岗人员的安全生产责任。</w:t>
      </w:r>
    </w:p>
    <w:p w14:paraId="69659819" w14:textId="77777777" w:rsidR="002C587A" w:rsidRDefault="00854277">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3</w:t>
      </w:r>
      <w:r>
        <w:rPr>
          <w:rFonts w:ascii="宋体" w:hAnsi="宋体" w:hint="eastAsia"/>
          <w:sz w:val="24"/>
        </w:rPr>
        <w:t>.</w:t>
      </w:r>
      <w:r>
        <w:rPr>
          <w:rFonts w:ascii="宋体" w:hAnsi="宋体" w:hint="eastAsia"/>
          <w:sz w:val="24"/>
          <w:lang w:val="zh-CN"/>
        </w:rPr>
        <w:t>建立健全本单位以安全生产责任制为核心的安全生产规章制度，开展经常性的安全生产教育和检查活动，对检查出的问题和事故隐患，立即组织力量予以整改，并制定相应的防范措施。</w:t>
      </w:r>
    </w:p>
    <w:p w14:paraId="7988E2AD" w14:textId="77777777" w:rsidR="002C587A" w:rsidRDefault="00854277">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4</w:t>
      </w:r>
      <w:r>
        <w:rPr>
          <w:rFonts w:ascii="宋体" w:hAnsi="宋体" w:hint="eastAsia"/>
          <w:sz w:val="24"/>
        </w:rPr>
        <w:t>.</w:t>
      </w:r>
      <w:r>
        <w:rPr>
          <w:rFonts w:ascii="宋体" w:hAnsi="宋体" w:hint="eastAsia"/>
          <w:sz w:val="24"/>
          <w:lang w:val="zh-CN"/>
        </w:rPr>
        <w:t>落实本单位的安全生产经费，在制定发展规划和技术改造方案时应同时制定安全生产的技术措施，不断改善生产劳动条件，防止伤亡事故发生。</w:t>
      </w:r>
    </w:p>
    <w:p w14:paraId="136D00C2" w14:textId="77777777" w:rsidR="002C587A" w:rsidRDefault="00854277">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5</w:t>
      </w:r>
      <w:r>
        <w:rPr>
          <w:rFonts w:ascii="宋体" w:hAnsi="宋体" w:hint="eastAsia"/>
          <w:sz w:val="24"/>
        </w:rPr>
        <w:t>.</w:t>
      </w:r>
      <w:r>
        <w:rPr>
          <w:rFonts w:ascii="宋体" w:hAnsi="宋体" w:hint="eastAsia"/>
          <w:sz w:val="24"/>
          <w:lang w:val="zh-CN"/>
        </w:rPr>
        <w:t>本单位发生各类事故后要迅速组织抢救，积极做好事故善后工作，及时报告主管部门并主动配合有关部门开展事故调查工作，执行事故处理决定。</w:t>
      </w:r>
    </w:p>
    <w:p w14:paraId="57C2DA55" w14:textId="77777777" w:rsidR="002C587A" w:rsidRDefault="00854277">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6</w:t>
      </w:r>
      <w:r>
        <w:rPr>
          <w:rFonts w:ascii="宋体" w:hAnsi="宋体" w:hint="eastAsia"/>
          <w:sz w:val="24"/>
        </w:rPr>
        <w:t>.</w:t>
      </w:r>
      <w:r>
        <w:rPr>
          <w:rFonts w:ascii="宋体" w:hAnsi="宋体" w:hint="eastAsia"/>
          <w:sz w:val="24"/>
          <w:lang w:val="zh-CN"/>
        </w:rPr>
        <w:t>承包人法人代表为第一责任人，安全生产负责人为直接责任人，对本单位安全生产负全责任。</w:t>
      </w:r>
    </w:p>
    <w:p w14:paraId="693ED022" w14:textId="77777777" w:rsidR="002C587A" w:rsidRDefault="00854277">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lastRenderedPageBreak/>
        <w:t>7</w:t>
      </w:r>
      <w:r>
        <w:rPr>
          <w:rFonts w:ascii="宋体" w:hAnsi="宋体" w:hint="eastAsia"/>
          <w:sz w:val="24"/>
        </w:rPr>
        <w:t>.</w:t>
      </w:r>
      <w:r>
        <w:rPr>
          <w:rFonts w:ascii="宋体" w:hAnsi="宋体" w:hint="eastAsia"/>
          <w:sz w:val="24"/>
          <w:lang w:val="zh-CN"/>
        </w:rPr>
        <w:t>在施工过程中，一切安全责任由承包人负责（如因发包人原因造成的，由发包人负责），发包人不承担任何责任。</w:t>
      </w:r>
    </w:p>
    <w:p w14:paraId="29C39FB7" w14:textId="77777777" w:rsidR="002C587A" w:rsidRDefault="00854277">
      <w:pPr>
        <w:autoSpaceDE w:val="0"/>
        <w:autoSpaceDN w:val="0"/>
        <w:adjustRightInd w:val="0"/>
        <w:spacing w:line="360" w:lineRule="auto"/>
        <w:ind w:leftChars="-171" w:left="-359" w:rightChars="-244" w:right="-512" w:firstLine="200"/>
        <w:jc w:val="left"/>
        <w:rPr>
          <w:rFonts w:ascii="宋体" w:hAnsi="宋体"/>
          <w:b/>
          <w:sz w:val="24"/>
          <w:lang w:val="zh-CN"/>
        </w:rPr>
      </w:pPr>
      <w:r>
        <w:rPr>
          <w:rFonts w:ascii="宋体" w:hAnsi="宋体" w:hint="eastAsia"/>
          <w:b/>
          <w:sz w:val="24"/>
          <w:lang w:val="zh-CN"/>
        </w:rPr>
        <w:t>二、承包人目标控制：</w:t>
      </w:r>
    </w:p>
    <w:p w14:paraId="50D2F084" w14:textId="77777777" w:rsidR="002C587A" w:rsidRDefault="00854277">
      <w:pPr>
        <w:autoSpaceDE w:val="0"/>
        <w:autoSpaceDN w:val="0"/>
        <w:adjustRightInd w:val="0"/>
        <w:spacing w:line="360" w:lineRule="auto"/>
        <w:ind w:leftChars="-171" w:left="-359" w:rightChars="-244" w:right="-512" w:firstLine="200"/>
        <w:jc w:val="left"/>
        <w:rPr>
          <w:rFonts w:ascii="宋体" w:hAnsi="宋体"/>
          <w:sz w:val="24"/>
          <w:lang w:val="zh-CN"/>
        </w:rPr>
      </w:pPr>
      <w:r>
        <w:rPr>
          <w:rFonts w:ascii="宋体" w:hAnsi="宋体" w:hint="eastAsia"/>
          <w:sz w:val="24"/>
          <w:lang w:val="zh-CN"/>
        </w:rPr>
        <w:t xml:space="preserve"> 1</w:t>
      </w:r>
      <w:r>
        <w:rPr>
          <w:rFonts w:ascii="宋体" w:hAnsi="宋体" w:hint="eastAsia"/>
          <w:sz w:val="24"/>
        </w:rPr>
        <w:t>.</w:t>
      </w:r>
      <w:r>
        <w:rPr>
          <w:rFonts w:ascii="宋体" w:hAnsi="宋体" w:hint="eastAsia"/>
          <w:sz w:val="24"/>
          <w:lang w:val="zh-CN"/>
        </w:rPr>
        <w:t>无一伤亡事故发生；</w:t>
      </w:r>
    </w:p>
    <w:p w14:paraId="4761EB45" w14:textId="77777777" w:rsidR="002C587A" w:rsidRDefault="00854277">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2</w:t>
      </w:r>
      <w:r>
        <w:rPr>
          <w:rFonts w:ascii="宋体" w:hAnsi="宋体" w:hint="eastAsia"/>
          <w:sz w:val="24"/>
        </w:rPr>
        <w:t>.</w:t>
      </w:r>
      <w:r>
        <w:rPr>
          <w:rFonts w:ascii="宋体" w:hAnsi="宋体" w:hint="eastAsia"/>
          <w:sz w:val="24"/>
          <w:lang w:val="zh-CN"/>
        </w:rPr>
        <w:t>无一重大伤亡事故发生；</w:t>
      </w:r>
    </w:p>
    <w:p w14:paraId="128B7E73" w14:textId="77777777" w:rsidR="002C587A" w:rsidRDefault="00854277">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3</w:t>
      </w:r>
      <w:r>
        <w:rPr>
          <w:rFonts w:ascii="宋体" w:hAnsi="宋体" w:hint="eastAsia"/>
          <w:sz w:val="24"/>
        </w:rPr>
        <w:t>.</w:t>
      </w:r>
      <w:r>
        <w:rPr>
          <w:rFonts w:ascii="宋体" w:hAnsi="宋体" w:hint="eastAsia"/>
          <w:sz w:val="24"/>
          <w:lang w:val="zh-CN"/>
        </w:rPr>
        <w:t>无一重大火灾事故发生；</w:t>
      </w:r>
    </w:p>
    <w:p w14:paraId="0C7EC717" w14:textId="77777777" w:rsidR="002C587A" w:rsidRDefault="00854277">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4</w:t>
      </w:r>
      <w:r>
        <w:rPr>
          <w:rFonts w:ascii="宋体" w:hAnsi="宋体" w:hint="eastAsia"/>
          <w:sz w:val="24"/>
        </w:rPr>
        <w:t>.</w:t>
      </w:r>
      <w:r>
        <w:rPr>
          <w:rFonts w:ascii="宋体" w:hAnsi="宋体" w:hint="eastAsia"/>
          <w:sz w:val="24"/>
          <w:lang w:val="zh-CN"/>
        </w:rPr>
        <w:t>无一重大环境污染事故发生；</w:t>
      </w:r>
    </w:p>
    <w:p w14:paraId="76A87181" w14:textId="77777777" w:rsidR="002C587A" w:rsidRDefault="00854277">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5</w:t>
      </w:r>
      <w:r>
        <w:rPr>
          <w:rFonts w:ascii="宋体" w:hAnsi="宋体" w:hint="eastAsia"/>
          <w:sz w:val="24"/>
        </w:rPr>
        <w:t>.</w:t>
      </w:r>
      <w:r>
        <w:rPr>
          <w:rFonts w:ascii="宋体" w:hAnsi="宋体" w:hint="eastAsia"/>
          <w:sz w:val="24"/>
          <w:lang w:val="zh-CN"/>
        </w:rPr>
        <w:t>一般性安全事故经济损失下降40%以上；</w:t>
      </w:r>
    </w:p>
    <w:p w14:paraId="37174BE3" w14:textId="77777777" w:rsidR="002C587A" w:rsidRDefault="00854277">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6</w:t>
      </w:r>
      <w:r>
        <w:rPr>
          <w:rFonts w:ascii="宋体" w:hAnsi="宋体" w:hint="eastAsia"/>
          <w:sz w:val="24"/>
        </w:rPr>
        <w:t>.</w:t>
      </w:r>
      <w:r>
        <w:rPr>
          <w:rFonts w:ascii="宋体" w:hAnsi="宋体" w:hint="eastAsia"/>
          <w:sz w:val="24"/>
          <w:lang w:val="zh-CN"/>
        </w:rPr>
        <w:t>一般性火灾事故控制在零以内；</w:t>
      </w:r>
    </w:p>
    <w:p w14:paraId="13C71E35" w14:textId="77777777" w:rsidR="002C587A" w:rsidRDefault="00854277">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7</w:t>
      </w:r>
      <w:r>
        <w:rPr>
          <w:rFonts w:ascii="宋体" w:hAnsi="宋体" w:hint="eastAsia"/>
          <w:sz w:val="24"/>
        </w:rPr>
        <w:t>.</w:t>
      </w:r>
      <w:r>
        <w:rPr>
          <w:rFonts w:ascii="宋体" w:hAnsi="宋体" w:hint="eastAsia"/>
          <w:sz w:val="24"/>
          <w:lang w:val="zh-CN"/>
        </w:rPr>
        <w:t>一般性环境污染事故控制在零以内。</w:t>
      </w:r>
    </w:p>
    <w:p w14:paraId="58DE8974" w14:textId="77777777" w:rsidR="002C587A" w:rsidRDefault="00854277">
      <w:pPr>
        <w:autoSpaceDE w:val="0"/>
        <w:autoSpaceDN w:val="0"/>
        <w:adjustRightInd w:val="0"/>
        <w:spacing w:line="360" w:lineRule="auto"/>
        <w:ind w:leftChars="-171" w:left="-359" w:rightChars="-244" w:right="-512" w:firstLine="200"/>
        <w:jc w:val="left"/>
        <w:rPr>
          <w:rFonts w:ascii="宋体" w:hAnsi="宋体"/>
          <w:b/>
          <w:sz w:val="24"/>
          <w:lang w:val="zh-CN"/>
        </w:rPr>
      </w:pPr>
      <w:r>
        <w:rPr>
          <w:rFonts w:ascii="宋体" w:hAnsi="宋体" w:hint="eastAsia"/>
          <w:b/>
          <w:sz w:val="24"/>
          <w:lang w:val="zh-CN"/>
        </w:rPr>
        <w:t xml:space="preserve">三、考核：  </w:t>
      </w:r>
    </w:p>
    <w:p w14:paraId="6C4C1BCD" w14:textId="77777777" w:rsidR="002C587A" w:rsidRDefault="00854277">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1</w:t>
      </w:r>
      <w:r>
        <w:rPr>
          <w:rFonts w:ascii="宋体" w:hAnsi="宋体" w:hint="eastAsia"/>
          <w:sz w:val="24"/>
        </w:rPr>
        <w:t>.</w:t>
      </w:r>
      <w:r>
        <w:rPr>
          <w:rFonts w:ascii="宋体" w:hAnsi="宋体" w:hint="eastAsia"/>
          <w:sz w:val="24"/>
          <w:lang w:val="zh-CN"/>
        </w:rPr>
        <w:t>凡违反目标控制中1～4条中任意一条的单位，取消其考核资格，并追究第一责任人、直接责任人和有关人员的经济、刑事责任，给单位处以10000～50000元的罚款，对有关人员处以100～500元的罚款。</w:t>
      </w:r>
    </w:p>
    <w:p w14:paraId="3ED3808F" w14:textId="77777777" w:rsidR="002C587A" w:rsidRDefault="00854277">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2</w:t>
      </w:r>
      <w:r>
        <w:rPr>
          <w:rFonts w:ascii="宋体" w:hAnsi="宋体" w:hint="eastAsia"/>
          <w:sz w:val="24"/>
        </w:rPr>
        <w:t>.</w:t>
      </w:r>
      <w:r>
        <w:rPr>
          <w:rFonts w:ascii="宋体" w:hAnsi="宋体" w:hint="eastAsia"/>
          <w:sz w:val="24"/>
          <w:lang w:val="zh-CN"/>
        </w:rPr>
        <w:t>凡违反目标控制中5～7条中任意一条的单位，取消其考核资格，并在一定范围给予通报批评，令其整改。</w:t>
      </w:r>
    </w:p>
    <w:p w14:paraId="52F7B5CE" w14:textId="77777777" w:rsidR="002C587A" w:rsidRDefault="002C587A">
      <w:pPr>
        <w:autoSpaceDE w:val="0"/>
        <w:autoSpaceDN w:val="0"/>
        <w:adjustRightInd w:val="0"/>
        <w:spacing w:line="360" w:lineRule="auto"/>
        <w:ind w:leftChars="-171" w:left="-359" w:rightChars="-244" w:right="-512" w:firstLine="200"/>
        <w:jc w:val="left"/>
        <w:rPr>
          <w:rFonts w:ascii="宋体" w:hAnsi="宋体"/>
          <w:sz w:val="24"/>
          <w:lang w:val="zh-CN"/>
        </w:rPr>
      </w:pPr>
    </w:p>
    <w:p w14:paraId="04068119" w14:textId="77777777" w:rsidR="002C587A" w:rsidRDefault="002C587A">
      <w:pPr>
        <w:autoSpaceDE w:val="0"/>
        <w:autoSpaceDN w:val="0"/>
        <w:adjustRightInd w:val="0"/>
        <w:spacing w:line="360" w:lineRule="auto"/>
        <w:ind w:leftChars="-171" w:left="-359" w:rightChars="-244" w:right="-512" w:firstLine="200"/>
        <w:jc w:val="left"/>
        <w:rPr>
          <w:rFonts w:ascii="宋体" w:hAnsi="宋体"/>
          <w:sz w:val="24"/>
          <w:lang w:val="zh-CN"/>
        </w:rPr>
      </w:pPr>
    </w:p>
    <w:p w14:paraId="089346B8" w14:textId="77777777" w:rsidR="002C587A" w:rsidRDefault="00854277">
      <w:pPr>
        <w:autoSpaceDE w:val="0"/>
        <w:autoSpaceDN w:val="0"/>
        <w:adjustRightInd w:val="0"/>
        <w:spacing w:line="360" w:lineRule="auto"/>
        <w:ind w:leftChars="-171" w:left="6122" w:rightChars="-244" w:right="-512" w:hangingChars="2690" w:hanging="6481"/>
        <w:jc w:val="left"/>
        <w:rPr>
          <w:rFonts w:ascii="宋体" w:hAnsi="宋体"/>
          <w:sz w:val="24"/>
          <w:lang w:val="zh-CN"/>
        </w:rPr>
      </w:pPr>
      <w:r>
        <w:rPr>
          <w:rFonts w:ascii="宋体" w:hAnsi="宋体" w:hint="eastAsia"/>
          <w:b/>
          <w:sz w:val="24"/>
          <w:lang w:val="zh-CN"/>
        </w:rPr>
        <w:t xml:space="preserve">发包人单位 : </w:t>
      </w:r>
      <w:r>
        <w:rPr>
          <w:rFonts w:ascii="宋体" w:hAnsi="宋体" w:hint="eastAsia"/>
          <w:sz w:val="24"/>
          <w:lang w:val="zh-CN"/>
        </w:rPr>
        <w:t>重庆铝产业</w:t>
      </w:r>
      <w:r>
        <w:rPr>
          <w:rFonts w:ascii="宋体" w:hAnsi="宋体"/>
          <w:sz w:val="24"/>
          <w:lang w:val="zh-CN"/>
        </w:rPr>
        <w:t>开发投资集团有限公司</w:t>
      </w:r>
      <w:r>
        <w:rPr>
          <w:rFonts w:ascii="宋体" w:hAnsi="宋体" w:hint="eastAsia"/>
          <w:sz w:val="24"/>
          <w:lang w:val="zh-CN"/>
        </w:rPr>
        <w:t xml:space="preserve"> </w:t>
      </w:r>
      <w:r>
        <w:rPr>
          <w:rFonts w:ascii="宋体" w:hAnsi="宋体" w:hint="eastAsia"/>
          <w:b/>
          <w:sz w:val="24"/>
          <w:lang w:val="zh-CN"/>
        </w:rPr>
        <w:t xml:space="preserve"> 承包人单位:</w:t>
      </w:r>
      <w:r>
        <w:rPr>
          <w:rFonts w:ascii="宋体" w:hAnsi="宋体" w:hint="eastAsia"/>
          <w:sz w:val="24"/>
        </w:rPr>
        <w:t>*************</w:t>
      </w:r>
      <w:r>
        <w:rPr>
          <w:rFonts w:ascii="宋体" w:hAnsi="宋体" w:hint="eastAsia"/>
          <w:b/>
          <w:sz w:val="24"/>
          <w:lang w:val="zh-CN"/>
        </w:rPr>
        <w:t xml:space="preserve">    </w:t>
      </w:r>
    </w:p>
    <w:p w14:paraId="150CC1E2" w14:textId="77777777" w:rsidR="002C587A" w:rsidRDefault="00854277">
      <w:pPr>
        <w:autoSpaceDE w:val="0"/>
        <w:autoSpaceDN w:val="0"/>
        <w:adjustRightInd w:val="0"/>
        <w:spacing w:line="360" w:lineRule="auto"/>
        <w:ind w:leftChars="-170" w:left="-357" w:rightChars="-244" w:right="-512" w:firstLineChars="147" w:firstLine="354"/>
        <w:jc w:val="left"/>
        <w:rPr>
          <w:rFonts w:ascii="宋体" w:hAnsi="宋体"/>
          <w:b/>
          <w:sz w:val="24"/>
          <w:lang w:val="zh-CN"/>
        </w:rPr>
      </w:pPr>
      <w:r>
        <w:rPr>
          <w:rFonts w:ascii="宋体" w:hAnsi="宋体" w:hint="eastAsia"/>
          <w:b/>
          <w:sz w:val="24"/>
          <w:lang w:val="zh-CN"/>
        </w:rPr>
        <w:t xml:space="preserve">                                   </w:t>
      </w:r>
    </w:p>
    <w:p w14:paraId="2576C80E" w14:textId="77777777" w:rsidR="002C587A" w:rsidRDefault="002C587A">
      <w:pPr>
        <w:autoSpaceDE w:val="0"/>
        <w:autoSpaceDN w:val="0"/>
        <w:adjustRightInd w:val="0"/>
        <w:spacing w:line="360" w:lineRule="auto"/>
        <w:ind w:leftChars="-171" w:left="-358" w:rightChars="-244" w:right="-512" w:hanging="1"/>
        <w:jc w:val="left"/>
        <w:rPr>
          <w:rFonts w:ascii="宋体" w:hAnsi="宋体"/>
          <w:b/>
          <w:sz w:val="24"/>
          <w:lang w:val="zh-CN"/>
        </w:rPr>
      </w:pPr>
    </w:p>
    <w:p w14:paraId="58E58977" w14:textId="77777777" w:rsidR="002C587A" w:rsidRDefault="00854277">
      <w:pPr>
        <w:autoSpaceDE w:val="0"/>
        <w:autoSpaceDN w:val="0"/>
        <w:adjustRightInd w:val="0"/>
        <w:spacing w:line="360" w:lineRule="auto"/>
        <w:ind w:leftChars="-171" w:left="-358" w:rightChars="-244" w:right="-512" w:hanging="1"/>
        <w:jc w:val="left"/>
        <w:rPr>
          <w:rFonts w:ascii="宋体" w:hAnsi="宋体"/>
          <w:b/>
          <w:sz w:val="24"/>
          <w:lang w:val="zh-CN"/>
        </w:rPr>
      </w:pPr>
      <w:r>
        <w:rPr>
          <w:rFonts w:ascii="宋体" w:hAnsi="宋体" w:hint="eastAsia"/>
          <w:b/>
          <w:sz w:val="24"/>
          <w:lang w:val="zh-CN"/>
        </w:rPr>
        <w:t xml:space="preserve">发包人代表签字:                           </w:t>
      </w:r>
      <w:r>
        <w:rPr>
          <w:rFonts w:ascii="宋体" w:hAnsi="宋体"/>
          <w:b/>
          <w:sz w:val="24"/>
          <w:lang w:val="zh-CN"/>
        </w:rPr>
        <w:t xml:space="preserve">     </w:t>
      </w:r>
      <w:r>
        <w:rPr>
          <w:rFonts w:ascii="宋体" w:hAnsi="宋体" w:hint="eastAsia"/>
          <w:b/>
          <w:sz w:val="24"/>
          <w:lang w:val="zh-CN"/>
        </w:rPr>
        <w:t>承包人代表签字:</w:t>
      </w:r>
    </w:p>
    <w:p w14:paraId="78D785E6" w14:textId="77777777" w:rsidR="002C587A" w:rsidRDefault="00854277">
      <w:pPr>
        <w:autoSpaceDE w:val="0"/>
        <w:autoSpaceDN w:val="0"/>
        <w:adjustRightInd w:val="0"/>
        <w:spacing w:line="360" w:lineRule="auto"/>
        <w:ind w:leftChars="-171" w:left="-358" w:rightChars="-244" w:right="-512" w:hanging="1"/>
        <w:rPr>
          <w:rFonts w:ascii="宋体" w:hAnsi="宋体"/>
          <w:b/>
          <w:sz w:val="24"/>
          <w:lang w:val="zh-CN"/>
        </w:rPr>
      </w:pPr>
      <w:r>
        <w:rPr>
          <w:rFonts w:ascii="宋体" w:hAnsi="宋体" w:hint="eastAsia"/>
          <w:sz w:val="24"/>
          <w:lang w:val="zh-CN"/>
        </w:rPr>
        <w:t xml:space="preserve">      </w:t>
      </w:r>
      <w:r>
        <w:rPr>
          <w:rFonts w:ascii="宋体" w:hAnsi="宋体" w:hint="eastAsia"/>
          <w:b/>
          <w:sz w:val="24"/>
          <w:lang w:val="zh-CN"/>
        </w:rPr>
        <w:t xml:space="preserve">             </w:t>
      </w:r>
    </w:p>
    <w:p w14:paraId="7F38C96E" w14:textId="77777777" w:rsidR="002C587A" w:rsidRDefault="00854277">
      <w:pPr>
        <w:autoSpaceDE w:val="0"/>
        <w:autoSpaceDN w:val="0"/>
        <w:adjustRightInd w:val="0"/>
        <w:spacing w:line="360" w:lineRule="auto"/>
        <w:ind w:leftChars="-171" w:left="-358" w:rightChars="-244" w:right="-512" w:hanging="1"/>
        <w:rPr>
          <w:rFonts w:ascii="宋体" w:hAnsi="宋体"/>
          <w:b/>
          <w:sz w:val="24"/>
          <w:lang w:val="zh-CN"/>
        </w:rPr>
      </w:pPr>
      <w:r>
        <w:rPr>
          <w:rFonts w:ascii="宋体" w:hAnsi="宋体" w:hint="eastAsia"/>
          <w:b/>
          <w:sz w:val="24"/>
          <w:lang w:val="zh-CN"/>
        </w:rPr>
        <w:t xml:space="preserve">     </w:t>
      </w:r>
    </w:p>
    <w:p w14:paraId="40946AFC" w14:textId="77777777" w:rsidR="002C587A" w:rsidRDefault="00854277">
      <w:pPr>
        <w:autoSpaceDE w:val="0"/>
        <w:autoSpaceDN w:val="0"/>
        <w:adjustRightInd w:val="0"/>
        <w:spacing w:line="360" w:lineRule="auto"/>
        <w:ind w:leftChars="-170" w:left="-357" w:rightChars="-244" w:right="-512" w:firstLineChars="1532" w:firstLine="3691"/>
        <w:rPr>
          <w:rFonts w:ascii="宋体" w:hAnsi="宋体"/>
          <w:b/>
          <w:sz w:val="24"/>
        </w:rPr>
      </w:pPr>
      <w:r>
        <w:rPr>
          <w:rFonts w:ascii="宋体" w:hAnsi="宋体" w:hint="eastAsia"/>
          <w:b/>
          <w:sz w:val="24"/>
        </w:rPr>
        <w:t>年  月  日</w:t>
      </w:r>
    </w:p>
    <w:p w14:paraId="18D9204A" w14:textId="77777777" w:rsidR="002C587A" w:rsidRDefault="002C587A"/>
    <w:p w14:paraId="5CB86915" w14:textId="77777777" w:rsidR="002C587A" w:rsidRDefault="002C587A">
      <w:pPr>
        <w:rPr>
          <w:rFonts w:hAnsi="宋体"/>
          <w:b/>
          <w:bCs/>
          <w:sz w:val="32"/>
          <w:szCs w:val="32"/>
        </w:rPr>
      </w:pPr>
    </w:p>
    <w:p w14:paraId="29A43F4B" w14:textId="77777777" w:rsidR="002C587A" w:rsidRDefault="00854277">
      <w:pPr>
        <w:jc w:val="center"/>
        <w:rPr>
          <w:b/>
          <w:bCs/>
          <w:sz w:val="44"/>
          <w:szCs w:val="44"/>
        </w:rPr>
      </w:pPr>
      <w:r>
        <w:rPr>
          <w:rFonts w:hAnsi="宋体"/>
          <w:b/>
          <w:bCs/>
          <w:sz w:val="32"/>
          <w:szCs w:val="32"/>
        </w:rPr>
        <w:lastRenderedPageBreak/>
        <w:t>廉政合同</w:t>
      </w:r>
    </w:p>
    <w:p w14:paraId="1D1CF2F8" w14:textId="77777777" w:rsidR="002C587A" w:rsidRDefault="00854277">
      <w:pPr>
        <w:spacing w:line="360" w:lineRule="auto"/>
        <w:ind w:firstLineChars="200" w:firstLine="420"/>
        <w:rPr>
          <w:rFonts w:hAnsi="宋体"/>
          <w:szCs w:val="21"/>
        </w:rPr>
      </w:pPr>
      <w:r>
        <w:rPr>
          <w:rFonts w:hAnsi="宋体" w:hint="eastAsia"/>
          <w:szCs w:val="21"/>
        </w:rPr>
        <w:t xml:space="preserve"> </w:t>
      </w:r>
    </w:p>
    <w:p w14:paraId="7AA1DBF2" w14:textId="77777777" w:rsidR="002C587A" w:rsidRDefault="00854277">
      <w:pPr>
        <w:rPr>
          <w:rFonts w:hAnsi="宋体"/>
          <w:szCs w:val="21"/>
        </w:rPr>
      </w:pPr>
      <w:r>
        <w:rPr>
          <w:rFonts w:hAnsi="宋体" w:hint="eastAsia"/>
          <w:szCs w:val="21"/>
        </w:rPr>
        <w:t xml:space="preserve">    </w:t>
      </w:r>
      <w:r>
        <w:rPr>
          <w:rFonts w:hAnsi="宋体"/>
          <w:szCs w:val="21"/>
        </w:rPr>
        <w:t>发包人（全称）：</w:t>
      </w:r>
      <w:r>
        <w:rPr>
          <w:rFonts w:hAnsi="宋体" w:hint="eastAsia"/>
          <w:szCs w:val="21"/>
          <w:u w:val="single"/>
        </w:rPr>
        <w:t>**********</w:t>
      </w:r>
      <w:r>
        <w:rPr>
          <w:rFonts w:hAnsi="宋体"/>
          <w:szCs w:val="21"/>
        </w:rPr>
        <w:t>（以下简称甲方）</w:t>
      </w:r>
    </w:p>
    <w:p w14:paraId="2E7FDA89" w14:textId="77777777" w:rsidR="002C587A" w:rsidRDefault="00854277">
      <w:pPr>
        <w:snapToGrid w:val="0"/>
        <w:spacing w:line="360" w:lineRule="auto"/>
        <w:ind w:firstLineChars="200" w:firstLine="420"/>
        <w:rPr>
          <w:szCs w:val="21"/>
          <w:u w:val="single"/>
        </w:rPr>
      </w:pPr>
      <w:r>
        <w:rPr>
          <w:rFonts w:hAnsi="宋体"/>
          <w:szCs w:val="21"/>
        </w:rPr>
        <w:t>承包人（全称）：</w:t>
      </w:r>
      <w:r>
        <w:rPr>
          <w:rFonts w:hAnsi="宋体" w:hint="eastAsia"/>
          <w:szCs w:val="21"/>
          <w:u w:val="single"/>
        </w:rPr>
        <w:t>***********</w:t>
      </w:r>
      <w:r>
        <w:rPr>
          <w:rFonts w:hint="eastAsia"/>
          <w:szCs w:val="21"/>
        </w:rPr>
        <w:t>（以下简称乙方）</w:t>
      </w:r>
    </w:p>
    <w:p w14:paraId="79EF8AEA" w14:textId="77777777" w:rsidR="002C587A" w:rsidRDefault="00854277">
      <w:pPr>
        <w:rPr>
          <w:rFonts w:ascii="宋体" w:hAnsi="宋体"/>
          <w:szCs w:val="21"/>
          <w:u w:val="single"/>
        </w:rPr>
      </w:pPr>
      <w:r>
        <w:rPr>
          <w:rFonts w:hAnsi="宋体"/>
          <w:szCs w:val="21"/>
        </w:rPr>
        <w:t>根据有关工程建设、廉政建设的规定，为作好工程建设的党风廉政建设，保证工程建设高效优质，保证建设资金的安全和有效使用以及投资效益，</w:t>
      </w:r>
      <w:r>
        <w:rPr>
          <w:rFonts w:hAnsi="宋体" w:hint="eastAsia"/>
          <w:szCs w:val="21"/>
          <w:u w:val="single"/>
        </w:rPr>
        <w:t>*************</w:t>
      </w:r>
      <w:r>
        <w:rPr>
          <w:rFonts w:hAnsi="宋体" w:hint="eastAsia"/>
          <w:szCs w:val="21"/>
          <w:u w:val="single"/>
        </w:rPr>
        <w:t>工程</w:t>
      </w:r>
      <w:r>
        <w:rPr>
          <w:rFonts w:hAnsi="宋体"/>
          <w:szCs w:val="21"/>
        </w:rPr>
        <w:t>的项目业主</w:t>
      </w:r>
      <w:r>
        <w:rPr>
          <w:rFonts w:hAnsi="宋体" w:hint="eastAsia"/>
          <w:szCs w:val="21"/>
          <w:u w:val="single"/>
        </w:rPr>
        <w:t>*********</w:t>
      </w:r>
      <w:r>
        <w:rPr>
          <w:rFonts w:hAnsi="宋体"/>
          <w:szCs w:val="21"/>
        </w:rPr>
        <w:t>与</w:t>
      </w:r>
      <w:r>
        <w:rPr>
          <w:rFonts w:hAnsi="宋体" w:hint="eastAsia"/>
          <w:szCs w:val="21"/>
          <w:u w:val="single"/>
        </w:rPr>
        <w:t>**********</w:t>
      </w:r>
      <w:r>
        <w:rPr>
          <w:rFonts w:hAnsi="宋体"/>
          <w:szCs w:val="21"/>
          <w:u w:val="single"/>
        </w:rPr>
        <w:t>，</w:t>
      </w:r>
      <w:r>
        <w:rPr>
          <w:rFonts w:hAnsi="宋体"/>
          <w:szCs w:val="21"/>
        </w:rPr>
        <w:t>特订立本合同。</w:t>
      </w:r>
    </w:p>
    <w:p w14:paraId="75B12858" w14:textId="77777777" w:rsidR="002C587A" w:rsidRDefault="00854277">
      <w:pPr>
        <w:spacing w:line="460" w:lineRule="atLeast"/>
        <w:ind w:leftChars="-271" w:left="-569" w:firstLineChars="400" w:firstLine="840"/>
        <w:rPr>
          <w:szCs w:val="21"/>
        </w:rPr>
      </w:pPr>
      <w:r>
        <w:rPr>
          <w:rFonts w:hAnsi="宋体"/>
          <w:szCs w:val="21"/>
        </w:rPr>
        <w:t>第一条</w:t>
      </w:r>
      <w:r>
        <w:rPr>
          <w:szCs w:val="21"/>
        </w:rPr>
        <w:t xml:space="preserve">  </w:t>
      </w:r>
      <w:r>
        <w:rPr>
          <w:rFonts w:hAnsi="宋体"/>
          <w:szCs w:val="21"/>
        </w:rPr>
        <w:t>甲乙双方的权利和义务</w:t>
      </w:r>
    </w:p>
    <w:p w14:paraId="2865A331" w14:textId="77777777" w:rsidR="002C587A" w:rsidRDefault="00854277">
      <w:pPr>
        <w:spacing w:line="460" w:lineRule="atLeast"/>
        <w:ind w:firstLineChars="200" w:firstLine="420"/>
        <w:rPr>
          <w:szCs w:val="21"/>
        </w:rPr>
      </w:pPr>
      <w:r>
        <w:rPr>
          <w:szCs w:val="21"/>
        </w:rPr>
        <w:t>1.1</w:t>
      </w:r>
      <w:r>
        <w:rPr>
          <w:rFonts w:hAnsi="宋体"/>
          <w:szCs w:val="21"/>
        </w:rPr>
        <w:t>严格遵守党的政策规定和国家有关法律法规及建设部的有关规定。</w:t>
      </w:r>
    </w:p>
    <w:p w14:paraId="5E3265F1" w14:textId="77777777" w:rsidR="002C587A" w:rsidRDefault="00854277">
      <w:pPr>
        <w:spacing w:line="460" w:lineRule="atLeast"/>
        <w:ind w:firstLineChars="200" w:firstLine="420"/>
        <w:rPr>
          <w:szCs w:val="21"/>
        </w:rPr>
      </w:pPr>
      <w:r>
        <w:rPr>
          <w:szCs w:val="21"/>
        </w:rPr>
        <w:t>1.2</w:t>
      </w:r>
      <w:r>
        <w:rPr>
          <w:rFonts w:hAnsi="宋体"/>
          <w:szCs w:val="21"/>
        </w:rPr>
        <w:t>严格执行</w:t>
      </w:r>
      <w:r>
        <w:rPr>
          <w:rFonts w:hAnsi="宋体" w:hint="eastAsia"/>
          <w:szCs w:val="21"/>
          <w:u w:val="single"/>
        </w:rPr>
        <w:t>***********</w:t>
      </w:r>
      <w:r>
        <w:rPr>
          <w:rFonts w:ascii="宋体" w:hAnsi="宋体" w:hint="eastAsia"/>
          <w:kern w:val="0"/>
          <w:szCs w:val="21"/>
          <w:u w:val="single"/>
        </w:rPr>
        <w:t xml:space="preserve"> </w:t>
      </w:r>
      <w:r>
        <w:rPr>
          <w:rFonts w:hAnsi="宋体"/>
          <w:szCs w:val="21"/>
        </w:rPr>
        <w:t>的施工合同文件，自觉按合同办事。</w:t>
      </w:r>
    </w:p>
    <w:p w14:paraId="4E7DB1E8" w14:textId="77777777" w:rsidR="002C587A" w:rsidRDefault="00854277">
      <w:pPr>
        <w:spacing w:line="460" w:lineRule="atLeast"/>
        <w:ind w:firstLineChars="200" w:firstLine="420"/>
        <w:rPr>
          <w:szCs w:val="21"/>
        </w:rPr>
      </w:pPr>
      <w:r>
        <w:rPr>
          <w:szCs w:val="21"/>
        </w:rPr>
        <w:t>1.3</w:t>
      </w:r>
      <w:r>
        <w:rPr>
          <w:rFonts w:hAnsi="宋体"/>
          <w:szCs w:val="21"/>
        </w:rPr>
        <w:t>双方的业务活动坚持公开、公正、诚信、透明的原则（法律认定的商业秘密和合同文件规定除外），不得损害国家和集体利益，不得违反工程建设管理规章制度。</w:t>
      </w:r>
    </w:p>
    <w:p w14:paraId="471EE593" w14:textId="77777777" w:rsidR="002C587A" w:rsidRDefault="00854277">
      <w:pPr>
        <w:spacing w:line="460" w:lineRule="atLeast"/>
        <w:ind w:firstLineChars="200" w:firstLine="420"/>
        <w:rPr>
          <w:szCs w:val="21"/>
        </w:rPr>
      </w:pPr>
      <w:r>
        <w:rPr>
          <w:szCs w:val="21"/>
        </w:rPr>
        <w:t>1.4</w:t>
      </w:r>
      <w:r>
        <w:rPr>
          <w:rFonts w:hAnsi="宋体"/>
          <w:szCs w:val="21"/>
        </w:rPr>
        <w:t>建立健全廉政制度，开展廉政教育，建立廉政告示牌，公布举报电话，监督并认真查处违法违纪行为。</w:t>
      </w:r>
    </w:p>
    <w:p w14:paraId="075A1F82" w14:textId="77777777" w:rsidR="002C587A" w:rsidRDefault="00854277">
      <w:pPr>
        <w:spacing w:line="460" w:lineRule="atLeast"/>
        <w:ind w:firstLineChars="200" w:firstLine="420"/>
        <w:rPr>
          <w:szCs w:val="21"/>
        </w:rPr>
      </w:pPr>
      <w:r>
        <w:rPr>
          <w:szCs w:val="21"/>
        </w:rPr>
        <w:t>1.5</w:t>
      </w:r>
      <w:r>
        <w:rPr>
          <w:rFonts w:hAnsi="宋体"/>
          <w:szCs w:val="21"/>
        </w:rPr>
        <w:t>发现对方在业务活动中有违反廉政规定的行为，有及时提醒对方纠正的权利和义务。</w:t>
      </w:r>
    </w:p>
    <w:p w14:paraId="27776F4E" w14:textId="77777777" w:rsidR="002C587A" w:rsidRDefault="00854277">
      <w:pPr>
        <w:spacing w:line="460" w:lineRule="atLeast"/>
        <w:ind w:firstLineChars="200" w:firstLine="420"/>
        <w:rPr>
          <w:szCs w:val="21"/>
        </w:rPr>
      </w:pPr>
      <w:r>
        <w:rPr>
          <w:rFonts w:hAnsi="宋体"/>
          <w:szCs w:val="21"/>
        </w:rPr>
        <w:t>发现对方严重违反本合同条款的行为，有向上级有关部门举报、建议给予处理并要求告知处理结果的权利。</w:t>
      </w:r>
    </w:p>
    <w:p w14:paraId="2BF5DC34" w14:textId="77777777" w:rsidR="002C587A" w:rsidRDefault="00854277">
      <w:pPr>
        <w:spacing w:line="460" w:lineRule="atLeast"/>
        <w:ind w:leftChars="-271" w:left="-569" w:firstLineChars="450" w:firstLine="945"/>
        <w:rPr>
          <w:szCs w:val="21"/>
        </w:rPr>
      </w:pPr>
      <w:r>
        <w:rPr>
          <w:rFonts w:hAnsi="宋体"/>
          <w:szCs w:val="21"/>
        </w:rPr>
        <w:t>第二条</w:t>
      </w:r>
      <w:r>
        <w:rPr>
          <w:szCs w:val="21"/>
        </w:rPr>
        <w:t xml:space="preserve">  </w:t>
      </w:r>
      <w:r>
        <w:rPr>
          <w:rFonts w:hAnsi="宋体"/>
          <w:szCs w:val="21"/>
        </w:rPr>
        <w:t>甲方的义务</w:t>
      </w:r>
    </w:p>
    <w:p w14:paraId="120D7AB4" w14:textId="77777777" w:rsidR="002C587A" w:rsidRDefault="00854277">
      <w:pPr>
        <w:spacing w:line="460" w:lineRule="atLeast"/>
        <w:ind w:firstLineChars="200" w:firstLine="420"/>
        <w:rPr>
          <w:szCs w:val="21"/>
        </w:rPr>
      </w:pPr>
      <w:r>
        <w:rPr>
          <w:szCs w:val="21"/>
        </w:rPr>
        <w:t>2.1</w:t>
      </w:r>
      <w:r>
        <w:rPr>
          <w:rFonts w:hAnsi="宋体"/>
          <w:szCs w:val="21"/>
        </w:rPr>
        <w:t>甲方及其工作人员不得索要或接受乙方的礼金、有价证券和贵重物品，不得在乙方报销任何应由甲方或甲方工作人员个人支付的费用等。</w:t>
      </w:r>
    </w:p>
    <w:p w14:paraId="2A290DA1" w14:textId="77777777" w:rsidR="002C587A" w:rsidRDefault="00854277">
      <w:pPr>
        <w:spacing w:line="460" w:lineRule="atLeast"/>
        <w:ind w:firstLineChars="200" w:firstLine="420"/>
        <w:rPr>
          <w:szCs w:val="21"/>
        </w:rPr>
      </w:pPr>
      <w:r>
        <w:rPr>
          <w:szCs w:val="21"/>
        </w:rPr>
        <w:t>2.2</w:t>
      </w:r>
      <w:r>
        <w:rPr>
          <w:rFonts w:hAnsi="宋体"/>
          <w:szCs w:val="21"/>
        </w:rPr>
        <w:t>甲方工作人员不得参加乙方安排的超标准宴请和娱乐活动；不得接受乙方提供的通讯工具、交通工具和高档办公用品等。</w:t>
      </w:r>
    </w:p>
    <w:p w14:paraId="03FCA2D9" w14:textId="77777777" w:rsidR="002C587A" w:rsidRDefault="00854277">
      <w:pPr>
        <w:spacing w:line="460" w:lineRule="atLeast"/>
        <w:ind w:firstLineChars="200" w:firstLine="420"/>
        <w:rPr>
          <w:szCs w:val="21"/>
        </w:rPr>
      </w:pPr>
      <w:r>
        <w:rPr>
          <w:szCs w:val="21"/>
        </w:rPr>
        <w:t>2.3</w:t>
      </w:r>
      <w:r>
        <w:rPr>
          <w:rFonts w:hAnsi="宋体"/>
          <w:szCs w:val="21"/>
        </w:rPr>
        <w:t>甲方及其工作人员不得要求或接受乙方为其住房装修、婚丧嫁娶活动配偶子女的工作安排以及出国出境、旅游等提供方便等。</w:t>
      </w:r>
    </w:p>
    <w:p w14:paraId="0E000BA4" w14:textId="77777777" w:rsidR="002C587A" w:rsidRDefault="00854277">
      <w:pPr>
        <w:spacing w:line="460" w:lineRule="atLeast"/>
        <w:ind w:firstLineChars="200" w:firstLine="420"/>
        <w:rPr>
          <w:szCs w:val="21"/>
        </w:rPr>
      </w:pPr>
      <w:r>
        <w:rPr>
          <w:szCs w:val="21"/>
        </w:rPr>
        <w:t>2.4</w:t>
      </w:r>
      <w:r>
        <w:rPr>
          <w:rFonts w:hAnsi="宋体"/>
          <w:szCs w:val="21"/>
        </w:rPr>
        <w:t>甲方工作人员及其配偶、子女不得从事与乙方工程有关的材料设备供应、工程分包、劳务等经济活动。</w:t>
      </w:r>
    </w:p>
    <w:p w14:paraId="32CB5DE2" w14:textId="77777777" w:rsidR="002C587A" w:rsidRDefault="00854277">
      <w:pPr>
        <w:spacing w:line="460" w:lineRule="atLeast"/>
        <w:ind w:leftChars="-271" w:left="-569" w:firstLineChars="400" w:firstLine="840"/>
        <w:rPr>
          <w:szCs w:val="21"/>
        </w:rPr>
      </w:pPr>
      <w:r>
        <w:rPr>
          <w:rFonts w:hAnsi="宋体"/>
          <w:szCs w:val="21"/>
        </w:rPr>
        <w:t>第三条</w:t>
      </w:r>
      <w:r>
        <w:rPr>
          <w:szCs w:val="21"/>
        </w:rPr>
        <w:t xml:space="preserve">  </w:t>
      </w:r>
      <w:r>
        <w:rPr>
          <w:rFonts w:hAnsi="宋体"/>
          <w:szCs w:val="21"/>
        </w:rPr>
        <w:t>乙方义务</w:t>
      </w:r>
    </w:p>
    <w:p w14:paraId="3EDD6FA2" w14:textId="77777777" w:rsidR="002C587A" w:rsidRDefault="00854277">
      <w:pPr>
        <w:spacing w:line="460" w:lineRule="atLeast"/>
        <w:ind w:firstLineChars="200" w:firstLine="420"/>
        <w:rPr>
          <w:szCs w:val="21"/>
        </w:rPr>
      </w:pPr>
      <w:r>
        <w:rPr>
          <w:szCs w:val="21"/>
        </w:rPr>
        <w:t>3.1</w:t>
      </w:r>
      <w:r>
        <w:rPr>
          <w:rFonts w:hAnsi="宋体"/>
          <w:szCs w:val="21"/>
        </w:rPr>
        <w:t>乙方不得以任何理由向甲方及其工作人员行贿或馈赠礼金、有价证券、贵重礼品等。</w:t>
      </w:r>
    </w:p>
    <w:p w14:paraId="50106D19" w14:textId="77777777" w:rsidR="002C587A" w:rsidRDefault="00854277">
      <w:pPr>
        <w:spacing w:line="460" w:lineRule="atLeast"/>
        <w:ind w:firstLineChars="200" w:firstLine="420"/>
        <w:rPr>
          <w:szCs w:val="21"/>
        </w:rPr>
      </w:pPr>
      <w:r>
        <w:rPr>
          <w:szCs w:val="21"/>
        </w:rPr>
        <w:lastRenderedPageBreak/>
        <w:t>3.2</w:t>
      </w:r>
      <w:r>
        <w:rPr>
          <w:rFonts w:hAnsi="宋体"/>
          <w:szCs w:val="21"/>
        </w:rPr>
        <w:t>乙方不得以任何名义为甲方及其工作人员报销应由甲方单位或个人支付的任何费用。</w:t>
      </w:r>
    </w:p>
    <w:p w14:paraId="21362A5B" w14:textId="77777777" w:rsidR="002C587A" w:rsidRDefault="00854277">
      <w:pPr>
        <w:spacing w:line="460" w:lineRule="atLeast"/>
        <w:ind w:firstLineChars="200" w:firstLine="420"/>
        <w:rPr>
          <w:szCs w:val="21"/>
        </w:rPr>
      </w:pPr>
      <w:r>
        <w:rPr>
          <w:szCs w:val="21"/>
        </w:rPr>
        <w:t>3.3</w:t>
      </w:r>
      <w:r>
        <w:rPr>
          <w:rFonts w:hAnsi="宋体"/>
          <w:szCs w:val="21"/>
        </w:rPr>
        <w:t>乙方不得以任何理由安排甲方工作人员参加外出旅游或超标准宴请及娱乐活动。</w:t>
      </w:r>
    </w:p>
    <w:p w14:paraId="3603A978" w14:textId="77777777" w:rsidR="002C587A" w:rsidRDefault="00854277">
      <w:pPr>
        <w:spacing w:line="460" w:lineRule="atLeast"/>
        <w:ind w:firstLineChars="200" w:firstLine="420"/>
        <w:rPr>
          <w:szCs w:val="21"/>
        </w:rPr>
      </w:pPr>
      <w:r>
        <w:rPr>
          <w:szCs w:val="21"/>
        </w:rPr>
        <w:t>3.4</w:t>
      </w:r>
      <w:r>
        <w:rPr>
          <w:rFonts w:hAnsi="宋体"/>
          <w:szCs w:val="21"/>
        </w:rPr>
        <w:t>乙方不得为甲方和个人购置或提供通讯工具、交通工具和高档办公用品等。</w:t>
      </w:r>
    </w:p>
    <w:p w14:paraId="45893437" w14:textId="77777777" w:rsidR="002C587A" w:rsidRDefault="00854277">
      <w:pPr>
        <w:spacing w:line="460" w:lineRule="atLeast"/>
        <w:ind w:firstLineChars="200" w:firstLine="420"/>
        <w:rPr>
          <w:szCs w:val="21"/>
        </w:rPr>
      </w:pPr>
      <w:r>
        <w:rPr>
          <w:szCs w:val="21"/>
        </w:rPr>
        <w:t>3.5</w:t>
      </w:r>
      <w:r>
        <w:rPr>
          <w:rFonts w:hAnsi="宋体"/>
          <w:szCs w:val="21"/>
        </w:rPr>
        <w:t>乙方及其工作人员必须严格按照规程办事，不得与</w:t>
      </w:r>
      <w:r>
        <w:rPr>
          <w:rFonts w:hAnsi="宋体" w:hint="eastAsia"/>
          <w:szCs w:val="21"/>
        </w:rPr>
        <w:t>其他</w:t>
      </w:r>
      <w:r>
        <w:rPr>
          <w:rFonts w:hAnsi="宋体"/>
          <w:szCs w:val="21"/>
        </w:rPr>
        <w:t>单位串通损害甲方利益。</w:t>
      </w:r>
    </w:p>
    <w:p w14:paraId="3BA4F0BB" w14:textId="77777777" w:rsidR="002C587A" w:rsidRDefault="00854277">
      <w:pPr>
        <w:spacing w:line="460" w:lineRule="atLeast"/>
        <w:ind w:firstLineChars="200" w:firstLine="420"/>
        <w:rPr>
          <w:szCs w:val="21"/>
        </w:rPr>
      </w:pPr>
      <w:r>
        <w:rPr>
          <w:szCs w:val="21"/>
        </w:rPr>
        <w:t>3.6</w:t>
      </w:r>
      <w:r>
        <w:rPr>
          <w:rFonts w:hAnsi="宋体"/>
          <w:szCs w:val="21"/>
        </w:rPr>
        <w:t>乙方如果发现甲方工作人员有违反廉政规定的行为，应向甲方组织或上级单位举报。甲方不得以任何借口对乙方进行报复。甲方对举报属实或严格遵守廉政合同的乙方，在同等条件下给予承接后续工程的优先邀请</w:t>
      </w:r>
      <w:r>
        <w:rPr>
          <w:rFonts w:hAnsi="宋体" w:hint="eastAsia"/>
          <w:szCs w:val="21"/>
        </w:rPr>
        <w:t>参加</w:t>
      </w:r>
      <w:r>
        <w:rPr>
          <w:rFonts w:hAnsi="宋体"/>
          <w:szCs w:val="21"/>
        </w:rPr>
        <w:t>权。</w:t>
      </w:r>
    </w:p>
    <w:p w14:paraId="41B40C1A" w14:textId="77777777" w:rsidR="002C587A" w:rsidRDefault="00854277">
      <w:pPr>
        <w:spacing w:line="460" w:lineRule="atLeast"/>
        <w:ind w:leftChars="-271" w:left="-569" w:firstLineChars="450" w:firstLine="945"/>
        <w:rPr>
          <w:szCs w:val="21"/>
        </w:rPr>
      </w:pPr>
      <w:r>
        <w:rPr>
          <w:rFonts w:hAnsi="宋体"/>
          <w:szCs w:val="21"/>
        </w:rPr>
        <w:t>第四条</w:t>
      </w:r>
      <w:r>
        <w:rPr>
          <w:szCs w:val="21"/>
        </w:rPr>
        <w:t xml:space="preserve">  </w:t>
      </w:r>
      <w:r>
        <w:rPr>
          <w:rFonts w:hAnsi="宋体"/>
          <w:szCs w:val="21"/>
        </w:rPr>
        <w:t>违约责任</w:t>
      </w:r>
    </w:p>
    <w:p w14:paraId="334116F1" w14:textId="77777777" w:rsidR="002C587A" w:rsidRDefault="00854277">
      <w:pPr>
        <w:spacing w:line="460" w:lineRule="atLeast"/>
        <w:ind w:firstLineChars="200" w:firstLine="420"/>
        <w:rPr>
          <w:szCs w:val="21"/>
        </w:rPr>
      </w:pPr>
      <w:r>
        <w:rPr>
          <w:szCs w:val="21"/>
        </w:rPr>
        <w:t>4.1</w:t>
      </w:r>
      <w:r>
        <w:rPr>
          <w:rFonts w:hAnsi="宋体"/>
          <w:szCs w:val="21"/>
        </w:rPr>
        <w:t>甲方及其工作人员违反本合同第一、第二条，按管理权限，依据有关规定给予党纪、政纪或组织处理；涉嫌犯罪的，移交司法机关追究刑事主任；给乙方单位造成损失的，应予以赔偿。</w:t>
      </w:r>
    </w:p>
    <w:p w14:paraId="6319D8B1" w14:textId="77777777" w:rsidR="002C587A" w:rsidRDefault="00854277">
      <w:pPr>
        <w:spacing w:line="460" w:lineRule="atLeast"/>
        <w:ind w:firstLineChars="200" w:firstLine="420"/>
        <w:rPr>
          <w:szCs w:val="21"/>
        </w:rPr>
      </w:pPr>
      <w:r>
        <w:rPr>
          <w:szCs w:val="21"/>
        </w:rPr>
        <w:t>4.2</w:t>
      </w:r>
      <w:r>
        <w:rPr>
          <w:rFonts w:hAnsi="宋体"/>
          <w:szCs w:val="21"/>
        </w:rPr>
        <w:t>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14:paraId="719AE087" w14:textId="77777777" w:rsidR="002C587A" w:rsidRDefault="00854277">
      <w:pPr>
        <w:spacing w:line="460" w:lineRule="atLeast"/>
        <w:ind w:firstLineChars="200" w:firstLine="420"/>
        <w:rPr>
          <w:szCs w:val="21"/>
        </w:rPr>
      </w:pPr>
      <w:r>
        <w:rPr>
          <w:rFonts w:hAnsi="宋体"/>
          <w:szCs w:val="21"/>
        </w:rPr>
        <w:t>第五条</w:t>
      </w:r>
      <w:r>
        <w:rPr>
          <w:szCs w:val="21"/>
        </w:rPr>
        <w:t xml:space="preserve">  </w:t>
      </w:r>
      <w:r>
        <w:rPr>
          <w:rFonts w:hAnsi="宋体"/>
          <w:szCs w:val="21"/>
        </w:rPr>
        <w:t>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14:paraId="5DA4A044" w14:textId="77777777" w:rsidR="002C587A" w:rsidRDefault="00854277">
      <w:pPr>
        <w:spacing w:line="460" w:lineRule="atLeast"/>
        <w:ind w:firstLineChars="200" w:firstLine="420"/>
        <w:rPr>
          <w:szCs w:val="21"/>
        </w:rPr>
      </w:pPr>
      <w:r>
        <w:rPr>
          <w:rFonts w:hAnsi="宋体"/>
          <w:szCs w:val="21"/>
        </w:rPr>
        <w:t>第六条</w:t>
      </w:r>
      <w:r>
        <w:rPr>
          <w:szCs w:val="21"/>
        </w:rPr>
        <w:t xml:space="preserve">  </w:t>
      </w:r>
      <w:r>
        <w:rPr>
          <w:rFonts w:hAnsi="宋体"/>
          <w:szCs w:val="21"/>
        </w:rPr>
        <w:t>本合同从甲乙双方签署之日起生效，至该工程项目竣工验收后失效。</w:t>
      </w:r>
    </w:p>
    <w:p w14:paraId="0FA5290C" w14:textId="77777777" w:rsidR="002C587A" w:rsidRDefault="00854277">
      <w:pPr>
        <w:spacing w:line="460" w:lineRule="atLeast"/>
        <w:ind w:firstLineChars="200" w:firstLine="420"/>
        <w:rPr>
          <w:rFonts w:hAnsi="宋体"/>
          <w:szCs w:val="21"/>
        </w:rPr>
      </w:pPr>
      <w:r>
        <w:rPr>
          <w:rFonts w:hAnsi="宋体"/>
          <w:szCs w:val="21"/>
        </w:rPr>
        <w:t>第七条</w:t>
      </w:r>
      <w:r>
        <w:rPr>
          <w:szCs w:val="21"/>
        </w:rPr>
        <w:t xml:space="preserve">  </w:t>
      </w:r>
      <w:r>
        <w:rPr>
          <w:rFonts w:hAnsi="宋体"/>
          <w:szCs w:val="21"/>
        </w:rPr>
        <w:t>本</w:t>
      </w:r>
      <w:r>
        <w:rPr>
          <w:rFonts w:hAnsi="宋体" w:hint="eastAsia"/>
          <w:szCs w:val="21"/>
        </w:rPr>
        <w:t>协议</w:t>
      </w:r>
      <w:r>
        <w:rPr>
          <w:rFonts w:hAnsi="宋体"/>
          <w:szCs w:val="21"/>
        </w:rPr>
        <w:t>作为</w:t>
      </w:r>
      <w:r>
        <w:rPr>
          <w:rFonts w:ascii="宋体" w:hAnsi="宋体" w:hint="eastAsia"/>
          <w:kern w:val="0"/>
          <w:szCs w:val="21"/>
          <w:u w:val="single"/>
        </w:rPr>
        <w:t xml:space="preserve">      施工       </w:t>
      </w:r>
      <w:r>
        <w:rPr>
          <w:rFonts w:hAnsi="宋体"/>
          <w:szCs w:val="21"/>
        </w:rPr>
        <w:t>合同附件，与工程合同具有同等的法律效力。</w:t>
      </w:r>
    </w:p>
    <w:p w14:paraId="4E246AC1" w14:textId="77777777" w:rsidR="002C587A" w:rsidRDefault="002C587A">
      <w:pPr>
        <w:spacing w:line="360" w:lineRule="auto"/>
        <w:rPr>
          <w:rFonts w:hAnsi="宋体"/>
          <w:szCs w:val="21"/>
        </w:rPr>
      </w:pPr>
    </w:p>
    <w:p w14:paraId="66204D32" w14:textId="77777777" w:rsidR="002C587A" w:rsidRDefault="00854277">
      <w:pPr>
        <w:spacing w:line="360" w:lineRule="auto"/>
        <w:rPr>
          <w:rFonts w:hAnsi="宋体"/>
          <w:szCs w:val="21"/>
        </w:rPr>
      </w:pPr>
      <w:r>
        <w:rPr>
          <w:rFonts w:hAnsi="宋体"/>
          <w:szCs w:val="21"/>
        </w:rPr>
        <w:t>发</w:t>
      </w:r>
      <w:r>
        <w:rPr>
          <w:rFonts w:hAnsi="宋体"/>
          <w:szCs w:val="21"/>
        </w:rPr>
        <w:t xml:space="preserve"> </w:t>
      </w:r>
      <w:r>
        <w:rPr>
          <w:rFonts w:hAnsi="宋体"/>
          <w:szCs w:val="21"/>
        </w:rPr>
        <w:t>包</w:t>
      </w:r>
      <w:r>
        <w:rPr>
          <w:rFonts w:hAnsi="宋体"/>
          <w:szCs w:val="21"/>
        </w:rPr>
        <w:t xml:space="preserve"> </w:t>
      </w:r>
      <w:r>
        <w:rPr>
          <w:rFonts w:hAnsi="宋体"/>
          <w:szCs w:val="21"/>
        </w:rPr>
        <w:t>人（公章）：</w:t>
      </w:r>
      <w:r>
        <w:rPr>
          <w:rFonts w:hAnsi="宋体" w:hint="eastAsia"/>
          <w:sz w:val="18"/>
          <w:szCs w:val="18"/>
          <w:u w:val="single"/>
        </w:rPr>
        <w:t xml:space="preserve">                                </w:t>
      </w:r>
      <w:r>
        <w:rPr>
          <w:rFonts w:hAnsi="宋体" w:hint="eastAsia"/>
          <w:szCs w:val="21"/>
        </w:rPr>
        <w:t xml:space="preserve">     </w:t>
      </w:r>
      <w:r>
        <w:rPr>
          <w:rFonts w:hAnsi="宋体" w:hint="eastAsia"/>
          <w:szCs w:val="21"/>
        </w:rPr>
        <w:t>承</w:t>
      </w:r>
      <w:r>
        <w:rPr>
          <w:rFonts w:hAnsi="宋体"/>
          <w:szCs w:val="21"/>
        </w:rPr>
        <w:t xml:space="preserve"> </w:t>
      </w:r>
      <w:r>
        <w:rPr>
          <w:rFonts w:hAnsi="宋体"/>
          <w:szCs w:val="21"/>
        </w:rPr>
        <w:t>包</w:t>
      </w:r>
      <w:r>
        <w:rPr>
          <w:rFonts w:hAnsi="宋体"/>
          <w:szCs w:val="21"/>
        </w:rPr>
        <w:t xml:space="preserve"> </w:t>
      </w:r>
      <w:r>
        <w:rPr>
          <w:rFonts w:hAnsi="宋体"/>
          <w:szCs w:val="21"/>
        </w:rPr>
        <w:t>人（公章）：</w:t>
      </w:r>
    </w:p>
    <w:p w14:paraId="003E6444" w14:textId="77777777" w:rsidR="002C587A" w:rsidRDefault="00854277">
      <w:pPr>
        <w:spacing w:line="360" w:lineRule="auto"/>
        <w:ind w:firstLineChars="850" w:firstLine="1785"/>
        <w:rPr>
          <w:szCs w:val="21"/>
        </w:rPr>
      </w:pPr>
      <w:r>
        <w:rPr>
          <w:szCs w:val="21"/>
        </w:rPr>
        <w:t xml:space="preserve">             </w:t>
      </w:r>
    </w:p>
    <w:p w14:paraId="749923CC" w14:textId="77777777" w:rsidR="002C587A" w:rsidRDefault="00854277">
      <w:pPr>
        <w:spacing w:line="360" w:lineRule="auto"/>
        <w:rPr>
          <w:rFonts w:hAnsi="宋体"/>
          <w:szCs w:val="21"/>
        </w:rPr>
      </w:pPr>
      <w:r>
        <w:rPr>
          <w:rFonts w:hAnsi="宋体" w:hint="eastAsia"/>
          <w:szCs w:val="21"/>
        </w:rPr>
        <w:t>发包人代表</w:t>
      </w:r>
      <w:r>
        <w:rPr>
          <w:rFonts w:hAnsi="宋体"/>
          <w:szCs w:val="21"/>
        </w:rPr>
        <w:t>（签字）：</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hint="eastAsia"/>
          <w:szCs w:val="21"/>
        </w:rPr>
        <w:t>承包人</w:t>
      </w:r>
      <w:r>
        <w:rPr>
          <w:rFonts w:hAnsi="宋体"/>
          <w:szCs w:val="21"/>
        </w:rPr>
        <w:t>代表（签字）：</w:t>
      </w:r>
    </w:p>
    <w:p w14:paraId="31FF3190" w14:textId="77777777" w:rsidR="002C587A" w:rsidRDefault="00854277">
      <w:pPr>
        <w:spacing w:line="360" w:lineRule="auto"/>
        <w:ind w:firstLineChars="200" w:firstLine="420"/>
        <w:rPr>
          <w:rFonts w:hAnsi="宋体"/>
          <w:szCs w:val="21"/>
        </w:rPr>
      </w:pPr>
      <w:r>
        <w:rPr>
          <w:rFonts w:hAnsi="宋体" w:hint="eastAsia"/>
          <w:szCs w:val="21"/>
        </w:rPr>
        <w:t xml:space="preserve"> </w:t>
      </w:r>
    </w:p>
    <w:p w14:paraId="261D2B1E" w14:textId="77777777" w:rsidR="002C587A" w:rsidRDefault="00854277">
      <w:pPr>
        <w:autoSpaceDE w:val="0"/>
        <w:autoSpaceDN w:val="0"/>
        <w:adjustRightInd w:val="0"/>
        <w:spacing w:line="600" w:lineRule="exact"/>
        <w:ind w:firstLineChars="150" w:firstLine="315"/>
        <w:jc w:val="center"/>
        <w:rPr>
          <w:rFonts w:ascii="宋体"/>
          <w:szCs w:val="21"/>
        </w:rPr>
      </w:pPr>
      <w:r>
        <w:rPr>
          <w:rFonts w:hAnsi="宋体" w:hint="eastAsia"/>
          <w:szCs w:val="21"/>
        </w:rPr>
        <w:t>年</w:t>
      </w:r>
      <w:r>
        <w:rPr>
          <w:szCs w:val="21"/>
          <w:u w:val="single"/>
        </w:rPr>
        <w:t xml:space="preserve">  </w:t>
      </w:r>
      <w:r>
        <w:rPr>
          <w:rFonts w:hAnsi="宋体" w:hint="eastAsia"/>
          <w:szCs w:val="21"/>
        </w:rPr>
        <w:t>月</w:t>
      </w:r>
      <w:r>
        <w:rPr>
          <w:rFonts w:hint="eastAsia"/>
          <w:szCs w:val="21"/>
          <w:u w:val="single"/>
        </w:rPr>
        <w:t xml:space="preserve">  </w:t>
      </w:r>
      <w:r>
        <w:rPr>
          <w:rFonts w:hAnsi="宋体" w:hint="eastAsia"/>
          <w:szCs w:val="21"/>
        </w:rPr>
        <w:t>日</w:t>
      </w:r>
    </w:p>
    <w:p w14:paraId="480BF484" w14:textId="77777777" w:rsidR="002C587A" w:rsidRDefault="002C587A"/>
    <w:p w14:paraId="0DB044E5" w14:textId="77777777" w:rsidR="002C587A" w:rsidRDefault="002C587A">
      <w:pPr>
        <w:spacing w:line="600" w:lineRule="exact"/>
        <w:jc w:val="left"/>
        <w:rPr>
          <w:rFonts w:ascii="方正仿宋_GBK" w:eastAsia="方正仿宋_GBK"/>
          <w:color w:val="000000" w:themeColor="text1"/>
          <w:sz w:val="32"/>
          <w:szCs w:val="32"/>
        </w:rPr>
      </w:pPr>
    </w:p>
    <w:sectPr w:rsidR="002C587A">
      <w:pgSz w:w="11906" w:h="16838"/>
      <w:pgMar w:top="2098" w:right="1531" w:bottom="1985"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4E546"/>
    <w:multiLevelType w:val="singleLevel"/>
    <w:tmpl w:val="C604E546"/>
    <w:lvl w:ilvl="0">
      <w:start w:val="3"/>
      <w:numFmt w:val="chineseCounting"/>
      <w:suff w:val="space"/>
      <w:lvlText w:val="（%1）"/>
      <w:lvlJc w:val="left"/>
      <w:rPr>
        <w:rFonts w:hint="eastAsia"/>
      </w:rPr>
    </w:lvl>
  </w:abstractNum>
  <w:abstractNum w:abstractNumId="1" w15:restartNumberingAfterBreak="0">
    <w:nsid w:val="16FF9603"/>
    <w:multiLevelType w:val="singleLevel"/>
    <w:tmpl w:val="16FF9603"/>
    <w:lvl w:ilvl="0">
      <w:start w:val="1"/>
      <w:numFmt w:val="decimal"/>
      <w:suff w:val="space"/>
      <w:lvlText w:val="%1."/>
      <w:lvlJc w:val="left"/>
      <w:pPr>
        <w:ind w:left="4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3E"/>
    <w:rsid w:val="0000082D"/>
    <w:rsid w:val="00001AA6"/>
    <w:rsid w:val="000052A8"/>
    <w:rsid w:val="00020174"/>
    <w:rsid w:val="000406E1"/>
    <w:rsid w:val="000518F8"/>
    <w:rsid w:val="00053EDA"/>
    <w:rsid w:val="00054DFC"/>
    <w:rsid w:val="00055AAC"/>
    <w:rsid w:val="00057CCC"/>
    <w:rsid w:val="00067E7C"/>
    <w:rsid w:val="00071CB3"/>
    <w:rsid w:val="00081658"/>
    <w:rsid w:val="00084FE1"/>
    <w:rsid w:val="00086938"/>
    <w:rsid w:val="000875A8"/>
    <w:rsid w:val="00094395"/>
    <w:rsid w:val="00094C09"/>
    <w:rsid w:val="00097192"/>
    <w:rsid w:val="000979CB"/>
    <w:rsid w:val="000A49F1"/>
    <w:rsid w:val="000A5A80"/>
    <w:rsid w:val="000A5EDD"/>
    <w:rsid w:val="000C32B4"/>
    <w:rsid w:val="000C68D7"/>
    <w:rsid w:val="000D4657"/>
    <w:rsid w:val="000D5E1D"/>
    <w:rsid w:val="000E46E1"/>
    <w:rsid w:val="000E4E48"/>
    <w:rsid w:val="000F5A15"/>
    <w:rsid w:val="001016C5"/>
    <w:rsid w:val="001026A2"/>
    <w:rsid w:val="0010293A"/>
    <w:rsid w:val="0011371E"/>
    <w:rsid w:val="00117226"/>
    <w:rsid w:val="00122FB3"/>
    <w:rsid w:val="0012490C"/>
    <w:rsid w:val="00130337"/>
    <w:rsid w:val="00132799"/>
    <w:rsid w:val="0013361A"/>
    <w:rsid w:val="00135BC1"/>
    <w:rsid w:val="00140DC0"/>
    <w:rsid w:val="00144613"/>
    <w:rsid w:val="00147B27"/>
    <w:rsid w:val="00150F2B"/>
    <w:rsid w:val="00151627"/>
    <w:rsid w:val="00155EDA"/>
    <w:rsid w:val="00167D81"/>
    <w:rsid w:val="00170D38"/>
    <w:rsid w:val="001B4796"/>
    <w:rsid w:val="001B6136"/>
    <w:rsid w:val="001B6B2B"/>
    <w:rsid w:val="001C2415"/>
    <w:rsid w:val="001C3A0F"/>
    <w:rsid w:val="001C58EC"/>
    <w:rsid w:val="001C5EFA"/>
    <w:rsid w:val="001D1650"/>
    <w:rsid w:val="001E082D"/>
    <w:rsid w:val="001F473E"/>
    <w:rsid w:val="002020C6"/>
    <w:rsid w:val="00205FE1"/>
    <w:rsid w:val="002125B3"/>
    <w:rsid w:val="0021321D"/>
    <w:rsid w:val="00216B7B"/>
    <w:rsid w:val="00225140"/>
    <w:rsid w:val="00230217"/>
    <w:rsid w:val="00234B31"/>
    <w:rsid w:val="00240A00"/>
    <w:rsid w:val="00247D3C"/>
    <w:rsid w:val="00250F59"/>
    <w:rsid w:val="00251AA7"/>
    <w:rsid w:val="002526DE"/>
    <w:rsid w:val="002531F3"/>
    <w:rsid w:val="00272293"/>
    <w:rsid w:val="00272D3B"/>
    <w:rsid w:val="00274518"/>
    <w:rsid w:val="0027565C"/>
    <w:rsid w:val="002768F5"/>
    <w:rsid w:val="00276D14"/>
    <w:rsid w:val="00280037"/>
    <w:rsid w:val="00282F52"/>
    <w:rsid w:val="002921BD"/>
    <w:rsid w:val="002A08A8"/>
    <w:rsid w:val="002B0DA2"/>
    <w:rsid w:val="002C03A2"/>
    <w:rsid w:val="002C37D9"/>
    <w:rsid w:val="002C587A"/>
    <w:rsid w:val="002D1DE7"/>
    <w:rsid w:val="002D6187"/>
    <w:rsid w:val="002E04D1"/>
    <w:rsid w:val="002E07EB"/>
    <w:rsid w:val="002E0C4C"/>
    <w:rsid w:val="002E3E94"/>
    <w:rsid w:val="002E7BED"/>
    <w:rsid w:val="002F789A"/>
    <w:rsid w:val="003030FF"/>
    <w:rsid w:val="00315DCE"/>
    <w:rsid w:val="00321B6F"/>
    <w:rsid w:val="00323B83"/>
    <w:rsid w:val="00331506"/>
    <w:rsid w:val="003337B8"/>
    <w:rsid w:val="00334465"/>
    <w:rsid w:val="0033471A"/>
    <w:rsid w:val="00340E18"/>
    <w:rsid w:val="00346F3A"/>
    <w:rsid w:val="0035036C"/>
    <w:rsid w:val="003610FE"/>
    <w:rsid w:val="00375BBA"/>
    <w:rsid w:val="00380533"/>
    <w:rsid w:val="00385E32"/>
    <w:rsid w:val="0039408F"/>
    <w:rsid w:val="0039543C"/>
    <w:rsid w:val="003958AD"/>
    <w:rsid w:val="00396AFC"/>
    <w:rsid w:val="003A51C1"/>
    <w:rsid w:val="003A5690"/>
    <w:rsid w:val="003B58BB"/>
    <w:rsid w:val="003B6391"/>
    <w:rsid w:val="003B7FBD"/>
    <w:rsid w:val="003C1B69"/>
    <w:rsid w:val="003C5CDD"/>
    <w:rsid w:val="003C6226"/>
    <w:rsid w:val="003D5300"/>
    <w:rsid w:val="003E315D"/>
    <w:rsid w:val="003F0F25"/>
    <w:rsid w:val="003F34C7"/>
    <w:rsid w:val="003F54FB"/>
    <w:rsid w:val="003F7441"/>
    <w:rsid w:val="004102B3"/>
    <w:rsid w:val="00410B83"/>
    <w:rsid w:val="0042204E"/>
    <w:rsid w:val="004243DE"/>
    <w:rsid w:val="00426C19"/>
    <w:rsid w:val="0043085B"/>
    <w:rsid w:val="00430870"/>
    <w:rsid w:val="00433EA5"/>
    <w:rsid w:val="004422B7"/>
    <w:rsid w:val="00456B01"/>
    <w:rsid w:val="00467148"/>
    <w:rsid w:val="0047060A"/>
    <w:rsid w:val="00474DD9"/>
    <w:rsid w:val="00477BFF"/>
    <w:rsid w:val="004827C8"/>
    <w:rsid w:val="00484AB2"/>
    <w:rsid w:val="004962CE"/>
    <w:rsid w:val="00497A2E"/>
    <w:rsid w:val="004A52D5"/>
    <w:rsid w:val="004B04F7"/>
    <w:rsid w:val="004B4CB1"/>
    <w:rsid w:val="004C62C5"/>
    <w:rsid w:val="004D0837"/>
    <w:rsid w:val="004D6291"/>
    <w:rsid w:val="004E1AC6"/>
    <w:rsid w:val="004F6822"/>
    <w:rsid w:val="004F684F"/>
    <w:rsid w:val="005025BB"/>
    <w:rsid w:val="00510167"/>
    <w:rsid w:val="00510CE3"/>
    <w:rsid w:val="00511A48"/>
    <w:rsid w:val="005131E8"/>
    <w:rsid w:val="00527B17"/>
    <w:rsid w:val="00530F6D"/>
    <w:rsid w:val="00540D62"/>
    <w:rsid w:val="0054422C"/>
    <w:rsid w:val="00544695"/>
    <w:rsid w:val="0054537A"/>
    <w:rsid w:val="00552D3F"/>
    <w:rsid w:val="0055339F"/>
    <w:rsid w:val="00562EF7"/>
    <w:rsid w:val="0056575A"/>
    <w:rsid w:val="0057160D"/>
    <w:rsid w:val="005729F4"/>
    <w:rsid w:val="00573896"/>
    <w:rsid w:val="00581727"/>
    <w:rsid w:val="005846E2"/>
    <w:rsid w:val="005910B0"/>
    <w:rsid w:val="00593631"/>
    <w:rsid w:val="0059382C"/>
    <w:rsid w:val="00593CA4"/>
    <w:rsid w:val="005A1B02"/>
    <w:rsid w:val="005A4156"/>
    <w:rsid w:val="005A4748"/>
    <w:rsid w:val="005A4FEF"/>
    <w:rsid w:val="005B0654"/>
    <w:rsid w:val="005B1820"/>
    <w:rsid w:val="005B3C3A"/>
    <w:rsid w:val="005C081B"/>
    <w:rsid w:val="005C5045"/>
    <w:rsid w:val="005C7BC9"/>
    <w:rsid w:val="005D10BD"/>
    <w:rsid w:val="005D26E4"/>
    <w:rsid w:val="005D3651"/>
    <w:rsid w:val="005D6FAB"/>
    <w:rsid w:val="005E0587"/>
    <w:rsid w:val="005E2DF5"/>
    <w:rsid w:val="005E5759"/>
    <w:rsid w:val="005E7EF9"/>
    <w:rsid w:val="005F12B6"/>
    <w:rsid w:val="005F2E21"/>
    <w:rsid w:val="005F2E7C"/>
    <w:rsid w:val="005F334D"/>
    <w:rsid w:val="005F553C"/>
    <w:rsid w:val="005F616A"/>
    <w:rsid w:val="006023A4"/>
    <w:rsid w:val="00603424"/>
    <w:rsid w:val="0060588F"/>
    <w:rsid w:val="00613888"/>
    <w:rsid w:val="00613B5B"/>
    <w:rsid w:val="006239C0"/>
    <w:rsid w:val="00623BFD"/>
    <w:rsid w:val="00631536"/>
    <w:rsid w:val="006421F7"/>
    <w:rsid w:val="00650650"/>
    <w:rsid w:val="006507A1"/>
    <w:rsid w:val="00657D56"/>
    <w:rsid w:val="00665BD6"/>
    <w:rsid w:val="00670074"/>
    <w:rsid w:val="00673B73"/>
    <w:rsid w:val="006800F9"/>
    <w:rsid w:val="006818B2"/>
    <w:rsid w:val="006928F2"/>
    <w:rsid w:val="00692C9D"/>
    <w:rsid w:val="006962C5"/>
    <w:rsid w:val="00696312"/>
    <w:rsid w:val="00696D5D"/>
    <w:rsid w:val="006A18F4"/>
    <w:rsid w:val="006A3F79"/>
    <w:rsid w:val="006A408E"/>
    <w:rsid w:val="006A6D53"/>
    <w:rsid w:val="006B10BC"/>
    <w:rsid w:val="006B7EA1"/>
    <w:rsid w:val="006D03AB"/>
    <w:rsid w:val="006D1754"/>
    <w:rsid w:val="006D6315"/>
    <w:rsid w:val="006E1E89"/>
    <w:rsid w:val="006E20E2"/>
    <w:rsid w:val="006E57DE"/>
    <w:rsid w:val="006F627C"/>
    <w:rsid w:val="006F7B4A"/>
    <w:rsid w:val="0070043B"/>
    <w:rsid w:val="0070239D"/>
    <w:rsid w:val="00716196"/>
    <w:rsid w:val="00717738"/>
    <w:rsid w:val="0072286C"/>
    <w:rsid w:val="00725259"/>
    <w:rsid w:val="00726D5D"/>
    <w:rsid w:val="00730D6E"/>
    <w:rsid w:val="00732795"/>
    <w:rsid w:val="007341F0"/>
    <w:rsid w:val="00735839"/>
    <w:rsid w:val="00740B9F"/>
    <w:rsid w:val="0074628D"/>
    <w:rsid w:val="0075462D"/>
    <w:rsid w:val="007566BC"/>
    <w:rsid w:val="007568F3"/>
    <w:rsid w:val="00762132"/>
    <w:rsid w:val="0076541C"/>
    <w:rsid w:val="00782D68"/>
    <w:rsid w:val="007832B0"/>
    <w:rsid w:val="00786EA7"/>
    <w:rsid w:val="0079025A"/>
    <w:rsid w:val="007905F8"/>
    <w:rsid w:val="007936F7"/>
    <w:rsid w:val="007A0C7D"/>
    <w:rsid w:val="007A5E28"/>
    <w:rsid w:val="007B0EAE"/>
    <w:rsid w:val="007B2E95"/>
    <w:rsid w:val="007B2F31"/>
    <w:rsid w:val="007C205B"/>
    <w:rsid w:val="007C2C01"/>
    <w:rsid w:val="007C7AD0"/>
    <w:rsid w:val="007D2028"/>
    <w:rsid w:val="007D2B3C"/>
    <w:rsid w:val="007E5681"/>
    <w:rsid w:val="007F249B"/>
    <w:rsid w:val="007F784E"/>
    <w:rsid w:val="007F7876"/>
    <w:rsid w:val="0080766D"/>
    <w:rsid w:val="008139EE"/>
    <w:rsid w:val="00814092"/>
    <w:rsid w:val="008176A1"/>
    <w:rsid w:val="008245C9"/>
    <w:rsid w:val="00824E83"/>
    <w:rsid w:val="00825B84"/>
    <w:rsid w:val="00831497"/>
    <w:rsid w:val="00831BE7"/>
    <w:rsid w:val="00834D9A"/>
    <w:rsid w:val="008366BF"/>
    <w:rsid w:val="00841599"/>
    <w:rsid w:val="00843F4D"/>
    <w:rsid w:val="00845DB8"/>
    <w:rsid w:val="00850BF3"/>
    <w:rsid w:val="00851FCD"/>
    <w:rsid w:val="00854277"/>
    <w:rsid w:val="00864CB4"/>
    <w:rsid w:val="0086697D"/>
    <w:rsid w:val="00873331"/>
    <w:rsid w:val="0088521A"/>
    <w:rsid w:val="008879F8"/>
    <w:rsid w:val="00890FCF"/>
    <w:rsid w:val="008A72A2"/>
    <w:rsid w:val="008B2C87"/>
    <w:rsid w:val="008B3447"/>
    <w:rsid w:val="008B74B7"/>
    <w:rsid w:val="008C14D6"/>
    <w:rsid w:val="008C51B1"/>
    <w:rsid w:val="008D1A93"/>
    <w:rsid w:val="008D4F27"/>
    <w:rsid w:val="008D512C"/>
    <w:rsid w:val="008D62FA"/>
    <w:rsid w:val="008E2555"/>
    <w:rsid w:val="00900C9E"/>
    <w:rsid w:val="00901A80"/>
    <w:rsid w:val="009060A3"/>
    <w:rsid w:val="00912331"/>
    <w:rsid w:val="0091401C"/>
    <w:rsid w:val="00920BD1"/>
    <w:rsid w:val="00924ACC"/>
    <w:rsid w:val="00925F2A"/>
    <w:rsid w:val="00927433"/>
    <w:rsid w:val="009353D4"/>
    <w:rsid w:val="009370C3"/>
    <w:rsid w:val="009517B1"/>
    <w:rsid w:val="00954E4B"/>
    <w:rsid w:val="00967F05"/>
    <w:rsid w:val="00981EB4"/>
    <w:rsid w:val="00983F16"/>
    <w:rsid w:val="009963D0"/>
    <w:rsid w:val="00997AA9"/>
    <w:rsid w:val="009A5B91"/>
    <w:rsid w:val="009A5C15"/>
    <w:rsid w:val="009A5E5E"/>
    <w:rsid w:val="009B0388"/>
    <w:rsid w:val="009B3915"/>
    <w:rsid w:val="009B430F"/>
    <w:rsid w:val="009C2F0F"/>
    <w:rsid w:val="009D126A"/>
    <w:rsid w:val="009D1CD3"/>
    <w:rsid w:val="009D2457"/>
    <w:rsid w:val="009D7FCD"/>
    <w:rsid w:val="009E0FC5"/>
    <w:rsid w:val="009E4EAB"/>
    <w:rsid w:val="009E5180"/>
    <w:rsid w:val="009E7F55"/>
    <w:rsid w:val="009F2DB6"/>
    <w:rsid w:val="009F4A8B"/>
    <w:rsid w:val="00A02426"/>
    <w:rsid w:val="00A04573"/>
    <w:rsid w:val="00A07A91"/>
    <w:rsid w:val="00A12CDE"/>
    <w:rsid w:val="00A20BED"/>
    <w:rsid w:val="00A22B5C"/>
    <w:rsid w:val="00A27C3D"/>
    <w:rsid w:val="00A32D78"/>
    <w:rsid w:val="00A361A1"/>
    <w:rsid w:val="00A36CEA"/>
    <w:rsid w:val="00A37FF9"/>
    <w:rsid w:val="00A450AE"/>
    <w:rsid w:val="00A52F03"/>
    <w:rsid w:val="00A62A6D"/>
    <w:rsid w:val="00A64446"/>
    <w:rsid w:val="00A67D96"/>
    <w:rsid w:val="00A7018D"/>
    <w:rsid w:val="00A733AC"/>
    <w:rsid w:val="00A74E16"/>
    <w:rsid w:val="00A8211D"/>
    <w:rsid w:val="00A9024D"/>
    <w:rsid w:val="00A91C9B"/>
    <w:rsid w:val="00A94702"/>
    <w:rsid w:val="00A972EA"/>
    <w:rsid w:val="00AA1869"/>
    <w:rsid w:val="00AA1AF6"/>
    <w:rsid w:val="00AA691D"/>
    <w:rsid w:val="00AB05D1"/>
    <w:rsid w:val="00AB1DE5"/>
    <w:rsid w:val="00AB4159"/>
    <w:rsid w:val="00AB50AB"/>
    <w:rsid w:val="00AB676F"/>
    <w:rsid w:val="00AC612B"/>
    <w:rsid w:val="00AC77F1"/>
    <w:rsid w:val="00AD4720"/>
    <w:rsid w:val="00AE2C4A"/>
    <w:rsid w:val="00AE3461"/>
    <w:rsid w:val="00AE624D"/>
    <w:rsid w:val="00AF28FF"/>
    <w:rsid w:val="00B02386"/>
    <w:rsid w:val="00B03B4F"/>
    <w:rsid w:val="00B04749"/>
    <w:rsid w:val="00B10B84"/>
    <w:rsid w:val="00B14F1F"/>
    <w:rsid w:val="00B2008D"/>
    <w:rsid w:val="00B22B9B"/>
    <w:rsid w:val="00B368EB"/>
    <w:rsid w:val="00B42420"/>
    <w:rsid w:val="00B438CE"/>
    <w:rsid w:val="00B5112B"/>
    <w:rsid w:val="00B60795"/>
    <w:rsid w:val="00B6181E"/>
    <w:rsid w:val="00B64732"/>
    <w:rsid w:val="00B668DF"/>
    <w:rsid w:val="00B67D98"/>
    <w:rsid w:val="00B75078"/>
    <w:rsid w:val="00B80E18"/>
    <w:rsid w:val="00B84996"/>
    <w:rsid w:val="00B86989"/>
    <w:rsid w:val="00BA2C7B"/>
    <w:rsid w:val="00BA3A08"/>
    <w:rsid w:val="00BB6778"/>
    <w:rsid w:val="00BC1E6D"/>
    <w:rsid w:val="00BC368C"/>
    <w:rsid w:val="00BC568F"/>
    <w:rsid w:val="00BC6640"/>
    <w:rsid w:val="00BD110B"/>
    <w:rsid w:val="00BD469D"/>
    <w:rsid w:val="00BD4B49"/>
    <w:rsid w:val="00BE43A9"/>
    <w:rsid w:val="00BE479F"/>
    <w:rsid w:val="00BF1190"/>
    <w:rsid w:val="00BF36EC"/>
    <w:rsid w:val="00BF6584"/>
    <w:rsid w:val="00C03B24"/>
    <w:rsid w:val="00C04A73"/>
    <w:rsid w:val="00C05D71"/>
    <w:rsid w:val="00C07C48"/>
    <w:rsid w:val="00C12F9B"/>
    <w:rsid w:val="00C16ADC"/>
    <w:rsid w:val="00C312E5"/>
    <w:rsid w:val="00C32BC2"/>
    <w:rsid w:val="00C35205"/>
    <w:rsid w:val="00C374B4"/>
    <w:rsid w:val="00C40B13"/>
    <w:rsid w:val="00C439C7"/>
    <w:rsid w:val="00C4459B"/>
    <w:rsid w:val="00C515B8"/>
    <w:rsid w:val="00C64246"/>
    <w:rsid w:val="00C65A9D"/>
    <w:rsid w:val="00C722C4"/>
    <w:rsid w:val="00C80725"/>
    <w:rsid w:val="00C86C37"/>
    <w:rsid w:val="00C8734C"/>
    <w:rsid w:val="00C956DE"/>
    <w:rsid w:val="00C95FB7"/>
    <w:rsid w:val="00C964A5"/>
    <w:rsid w:val="00CA2044"/>
    <w:rsid w:val="00CA57BC"/>
    <w:rsid w:val="00CB47EB"/>
    <w:rsid w:val="00CD038C"/>
    <w:rsid w:val="00CD1D57"/>
    <w:rsid w:val="00CE6E6F"/>
    <w:rsid w:val="00CF107B"/>
    <w:rsid w:val="00CF5687"/>
    <w:rsid w:val="00D20BA4"/>
    <w:rsid w:val="00D24749"/>
    <w:rsid w:val="00D26CB8"/>
    <w:rsid w:val="00D2798D"/>
    <w:rsid w:val="00D301A9"/>
    <w:rsid w:val="00D42672"/>
    <w:rsid w:val="00D44778"/>
    <w:rsid w:val="00D518EC"/>
    <w:rsid w:val="00D61771"/>
    <w:rsid w:val="00D6794F"/>
    <w:rsid w:val="00D74AF5"/>
    <w:rsid w:val="00D75D40"/>
    <w:rsid w:val="00D81E24"/>
    <w:rsid w:val="00D83F94"/>
    <w:rsid w:val="00DA51AF"/>
    <w:rsid w:val="00DA59A3"/>
    <w:rsid w:val="00DA6208"/>
    <w:rsid w:val="00DA7070"/>
    <w:rsid w:val="00DB2A7C"/>
    <w:rsid w:val="00DB3DA8"/>
    <w:rsid w:val="00DB476E"/>
    <w:rsid w:val="00DC1662"/>
    <w:rsid w:val="00DC6F6B"/>
    <w:rsid w:val="00DC7D57"/>
    <w:rsid w:val="00DC7F45"/>
    <w:rsid w:val="00DD03B6"/>
    <w:rsid w:val="00DD2165"/>
    <w:rsid w:val="00DD230D"/>
    <w:rsid w:val="00DD2F1D"/>
    <w:rsid w:val="00DD63F3"/>
    <w:rsid w:val="00DD7EDC"/>
    <w:rsid w:val="00DE32F3"/>
    <w:rsid w:val="00DE5F3F"/>
    <w:rsid w:val="00DF2ADF"/>
    <w:rsid w:val="00DF33AE"/>
    <w:rsid w:val="00E0512B"/>
    <w:rsid w:val="00E125EC"/>
    <w:rsid w:val="00E12848"/>
    <w:rsid w:val="00E179DB"/>
    <w:rsid w:val="00E22F92"/>
    <w:rsid w:val="00E265E5"/>
    <w:rsid w:val="00E303EE"/>
    <w:rsid w:val="00E34B10"/>
    <w:rsid w:val="00E35EBC"/>
    <w:rsid w:val="00E42232"/>
    <w:rsid w:val="00E460B5"/>
    <w:rsid w:val="00E54A23"/>
    <w:rsid w:val="00E56072"/>
    <w:rsid w:val="00E57C82"/>
    <w:rsid w:val="00E612A2"/>
    <w:rsid w:val="00E61CC9"/>
    <w:rsid w:val="00E86F85"/>
    <w:rsid w:val="00E97FE7"/>
    <w:rsid w:val="00EA0238"/>
    <w:rsid w:val="00EB720A"/>
    <w:rsid w:val="00EC14DF"/>
    <w:rsid w:val="00EC2967"/>
    <w:rsid w:val="00ED5882"/>
    <w:rsid w:val="00ED7A6E"/>
    <w:rsid w:val="00ED7FE2"/>
    <w:rsid w:val="00EE5919"/>
    <w:rsid w:val="00EE6A4B"/>
    <w:rsid w:val="00EE6B64"/>
    <w:rsid w:val="00EF7720"/>
    <w:rsid w:val="00EF7B8B"/>
    <w:rsid w:val="00F10F8F"/>
    <w:rsid w:val="00F2540D"/>
    <w:rsid w:val="00F269D8"/>
    <w:rsid w:val="00F2763C"/>
    <w:rsid w:val="00F30268"/>
    <w:rsid w:val="00F318C7"/>
    <w:rsid w:val="00F33377"/>
    <w:rsid w:val="00F40DC6"/>
    <w:rsid w:val="00F46ADC"/>
    <w:rsid w:val="00F50F6A"/>
    <w:rsid w:val="00F52B7D"/>
    <w:rsid w:val="00F644F1"/>
    <w:rsid w:val="00F651CD"/>
    <w:rsid w:val="00F75C89"/>
    <w:rsid w:val="00F85186"/>
    <w:rsid w:val="00F90F83"/>
    <w:rsid w:val="00FA27EE"/>
    <w:rsid w:val="00FA475D"/>
    <w:rsid w:val="00FA6401"/>
    <w:rsid w:val="00FC1999"/>
    <w:rsid w:val="00FC5A47"/>
    <w:rsid w:val="00FC7636"/>
    <w:rsid w:val="00FD523B"/>
    <w:rsid w:val="00FF2C76"/>
    <w:rsid w:val="00FF4476"/>
    <w:rsid w:val="0119242B"/>
    <w:rsid w:val="013C5079"/>
    <w:rsid w:val="01957580"/>
    <w:rsid w:val="0235369D"/>
    <w:rsid w:val="03A45DB2"/>
    <w:rsid w:val="03E54A41"/>
    <w:rsid w:val="0442225C"/>
    <w:rsid w:val="048E2D7C"/>
    <w:rsid w:val="04A45783"/>
    <w:rsid w:val="04BE0490"/>
    <w:rsid w:val="063B203E"/>
    <w:rsid w:val="075E1711"/>
    <w:rsid w:val="07CE38CD"/>
    <w:rsid w:val="07F82AFD"/>
    <w:rsid w:val="088F1DE6"/>
    <w:rsid w:val="08B87BA3"/>
    <w:rsid w:val="08CC1A09"/>
    <w:rsid w:val="09206A5C"/>
    <w:rsid w:val="0A631FD6"/>
    <w:rsid w:val="0B27112E"/>
    <w:rsid w:val="0B48616A"/>
    <w:rsid w:val="0C354B64"/>
    <w:rsid w:val="0D4C066C"/>
    <w:rsid w:val="0D591FD3"/>
    <w:rsid w:val="0DD62E02"/>
    <w:rsid w:val="0F355C35"/>
    <w:rsid w:val="101B7947"/>
    <w:rsid w:val="11C04C86"/>
    <w:rsid w:val="139D3ACE"/>
    <w:rsid w:val="14625EB2"/>
    <w:rsid w:val="152F0EDE"/>
    <w:rsid w:val="16CD5FE6"/>
    <w:rsid w:val="18071254"/>
    <w:rsid w:val="18344517"/>
    <w:rsid w:val="1900641F"/>
    <w:rsid w:val="19B2766A"/>
    <w:rsid w:val="1A4377BD"/>
    <w:rsid w:val="1A796571"/>
    <w:rsid w:val="1AF134AC"/>
    <w:rsid w:val="1B3C59D9"/>
    <w:rsid w:val="1E5E5DC3"/>
    <w:rsid w:val="1F4B6C38"/>
    <w:rsid w:val="1F4F46D9"/>
    <w:rsid w:val="20297412"/>
    <w:rsid w:val="210C194D"/>
    <w:rsid w:val="21F8058C"/>
    <w:rsid w:val="232960E0"/>
    <w:rsid w:val="244F57AD"/>
    <w:rsid w:val="25B70A7F"/>
    <w:rsid w:val="2663398D"/>
    <w:rsid w:val="284D11FB"/>
    <w:rsid w:val="2BE857DD"/>
    <w:rsid w:val="2C786778"/>
    <w:rsid w:val="2CC16222"/>
    <w:rsid w:val="2CE4094E"/>
    <w:rsid w:val="2D2B27E3"/>
    <w:rsid w:val="2E084E6A"/>
    <w:rsid w:val="300936F6"/>
    <w:rsid w:val="300C7689"/>
    <w:rsid w:val="300F5F1A"/>
    <w:rsid w:val="307E328B"/>
    <w:rsid w:val="30B91276"/>
    <w:rsid w:val="30E03B76"/>
    <w:rsid w:val="31595711"/>
    <w:rsid w:val="31656ED7"/>
    <w:rsid w:val="322F175F"/>
    <w:rsid w:val="32C5422C"/>
    <w:rsid w:val="349368AF"/>
    <w:rsid w:val="35571172"/>
    <w:rsid w:val="362D110C"/>
    <w:rsid w:val="369E5EB9"/>
    <w:rsid w:val="36E70C7A"/>
    <w:rsid w:val="377466C1"/>
    <w:rsid w:val="37AF1E77"/>
    <w:rsid w:val="37E238DF"/>
    <w:rsid w:val="399F211E"/>
    <w:rsid w:val="3BB10386"/>
    <w:rsid w:val="3D4C1169"/>
    <w:rsid w:val="4111122D"/>
    <w:rsid w:val="429F137E"/>
    <w:rsid w:val="433923D8"/>
    <w:rsid w:val="440573D2"/>
    <w:rsid w:val="44AC34D8"/>
    <w:rsid w:val="4729321B"/>
    <w:rsid w:val="47454E67"/>
    <w:rsid w:val="4786429E"/>
    <w:rsid w:val="47976B41"/>
    <w:rsid w:val="47F71373"/>
    <w:rsid w:val="480819E7"/>
    <w:rsid w:val="480A6881"/>
    <w:rsid w:val="481D5682"/>
    <w:rsid w:val="4865482A"/>
    <w:rsid w:val="4886148A"/>
    <w:rsid w:val="48DB254C"/>
    <w:rsid w:val="48F2373E"/>
    <w:rsid w:val="49C472B5"/>
    <w:rsid w:val="49D41C5A"/>
    <w:rsid w:val="49EF2CBD"/>
    <w:rsid w:val="4A1D5407"/>
    <w:rsid w:val="4CD35567"/>
    <w:rsid w:val="4D386344"/>
    <w:rsid w:val="4E6C6C71"/>
    <w:rsid w:val="4F4E5EAA"/>
    <w:rsid w:val="4F6F1977"/>
    <w:rsid w:val="4F7C5FF7"/>
    <w:rsid w:val="50347433"/>
    <w:rsid w:val="50841D01"/>
    <w:rsid w:val="50EB43A1"/>
    <w:rsid w:val="5200524A"/>
    <w:rsid w:val="52323478"/>
    <w:rsid w:val="523E39C0"/>
    <w:rsid w:val="52954B6A"/>
    <w:rsid w:val="53BE4EC4"/>
    <w:rsid w:val="53C869CF"/>
    <w:rsid w:val="54FF2757"/>
    <w:rsid w:val="570572B3"/>
    <w:rsid w:val="57410FBF"/>
    <w:rsid w:val="587C1A54"/>
    <w:rsid w:val="58812AD2"/>
    <w:rsid w:val="58A20A99"/>
    <w:rsid w:val="58AB16C0"/>
    <w:rsid w:val="593F74A3"/>
    <w:rsid w:val="59C41DDA"/>
    <w:rsid w:val="59CA2C45"/>
    <w:rsid w:val="5B3272B4"/>
    <w:rsid w:val="5CDA023A"/>
    <w:rsid w:val="5D6177C3"/>
    <w:rsid w:val="5FCE1561"/>
    <w:rsid w:val="608B5409"/>
    <w:rsid w:val="63173A1E"/>
    <w:rsid w:val="6495656D"/>
    <w:rsid w:val="64AA7459"/>
    <w:rsid w:val="64CE61BE"/>
    <w:rsid w:val="655F2561"/>
    <w:rsid w:val="65BA361F"/>
    <w:rsid w:val="662E47C5"/>
    <w:rsid w:val="665635EE"/>
    <w:rsid w:val="66770C12"/>
    <w:rsid w:val="66841CB7"/>
    <w:rsid w:val="66CC6BC0"/>
    <w:rsid w:val="674726FA"/>
    <w:rsid w:val="67BE7924"/>
    <w:rsid w:val="684D322D"/>
    <w:rsid w:val="689C1CAC"/>
    <w:rsid w:val="68DD7F72"/>
    <w:rsid w:val="6A6C4380"/>
    <w:rsid w:val="6B2E1664"/>
    <w:rsid w:val="6C7164FC"/>
    <w:rsid w:val="6D205371"/>
    <w:rsid w:val="70540F6B"/>
    <w:rsid w:val="712A5735"/>
    <w:rsid w:val="71821600"/>
    <w:rsid w:val="71E77484"/>
    <w:rsid w:val="728819A4"/>
    <w:rsid w:val="728A331A"/>
    <w:rsid w:val="73C57A38"/>
    <w:rsid w:val="74012D87"/>
    <w:rsid w:val="747B51C3"/>
    <w:rsid w:val="74AD6318"/>
    <w:rsid w:val="750D4693"/>
    <w:rsid w:val="76381064"/>
    <w:rsid w:val="76E477E5"/>
    <w:rsid w:val="7742678E"/>
    <w:rsid w:val="776A0FEC"/>
    <w:rsid w:val="78C523FF"/>
    <w:rsid w:val="78D31A3B"/>
    <w:rsid w:val="79A71813"/>
    <w:rsid w:val="7A770984"/>
    <w:rsid w:val="7AA00DA0"/>
    <w:rsid w:val="7BC519ED"/>
    <w:rsid w:val="7F3D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0A7DE01"/>
  <w15:docId w15:val="{FCE3F493-783F-4CE1-A7ED-4FC9116E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0" w:line="360" w:lineRule="auto"/>
      <w:ind w:firstLine="420"/>
    </w:pPr>
    <w:rPr>
      <w:rFonts w:ascii="宋体" w:eastAsia="仿宋_GB2312" w:hAnsi="宋体"/>
      <w:sz w:val="24"/>
      <w:szCs w:val="20"/>
    </w:rPr>
  </w:style>
  <w:style w:type="paragraph" w:styleId="a4">
    <w:name w:val="Body Text"/>
    <w:basedOn w:val="a"/>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uiPriority w:val="22"/>
    <w:qFormat/>
    <w:rPr>
      <w:b/>
      <w:bCs/>
    </w:rPr>
  </w:style>
  <w:style w:type="character" w:styleId="ad">
    <w:name w:val="page number"/>
    <w:basedOn w:val="a1"/>
    <w:qFormat/>
  </w:style>
  <w:style w:type="character" w:customStyle="1" w:styleId="aa">
    <w:name w:val="页眉 字符"/>
    <w:basedOn w:val="a1"/>
    <w:link w:val="a9"/>
    <w:uiPriority w:val="99"/>
    <w:qFormat/>
    <w:rPr>
      <w:sz w:val="18"/>
      <w:szCs w:val="18"/>
    </w:rPr>
  </w:style>
  <w:style w:type="character" w:customStyle="1" w:styleId="a8">
    <w:name w:val="页脚 字符"/>
    <w:basedOn w:val="a1"/>
    <w:link w:val="a7"/>
    <w:qFormat/>
    <w:rPr>
      <w:sz w:val="18"/>
      <w:szCs w:val="18"/>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Cambria" w:eastAsia="宋体" w:hAnsi="Cambria" w:cs="Times New Roman"/>
      <w:b/>
      <w:bCs/>
      <w:sz w:val="32"/>
      <w:szCs w:val="32"/>
    </w:rPr>
  </w:style>
  <w:style w:type="character" w:customStyle="1" w:styleId="30">
    <w:name w:val="标题 3 字符"/>
    <w:basedOn w:val="a1"/>
    <w:link w:val="3"/>
    <w:qFormat/>
    <w:rPr>
      <w:rFonts w:ascii="Times New Roman" w:eastAsia="宋体" w:hAnsi="Times New Roman" w:cs="Times New Roman"/>
      <w:b/>
      <w:bCs/>
      <w:sz w:val="32"/>
      <w:szCs w:val="32"/>
    </w:rPr>
  </w:style>
  <w:style w:type="paragraph" w:styleId="ae">
    <w:name w:val="List Paragraph"/>
    <w:basedOn w:val="a"/>
    <w:uiPriority w:val="34"/>
    <w:qFormat/>
    <w:pPr>
      <w:ind w:firstLineChars="200" w:firstLine="420"/>
    </w:pPr>
  </w:style>
  <w:style w:type="character" w:customStyle="1" w:styleId="a6">
    <w:name w:val="批注框文本 字符"/>
    <w:basedOn w:val="a1"/>
    <w:link w:val="a5"/>
    <w:uiPriority w:val="99"/>
    <w:semiHidden/>
    <w:qFormat/>
    <w:rPr>
      <w:sz w:val="18"/>
      <w:szCs w:val="18"/>
    </w:rPr>
  </w:style>
  <w:style w:type="paragraph" w:customStyle="1" w:styleId="p16">
    <w:name w:val="p16"/>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kern w:val="2"/>
      <w:sz w:val="21"/>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45</Pages>
  <Words>3546</Words>
  <Characters>20217</Characters>
  <Application>Microsoft Office Word</Application>
  <DocSecurity>0</DocSecurity>
  <Lines>168</Lines>
  <Paragraphs>47</Paragraphs>
  <ScaleCrop>false</ScaleCrop>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兰 斌</cp:lastModifiedBy>
  <cp:revision>21</cp:revision>
  <cp:lastPrinted>2021-06-15T06:41:00Z</cp:lastPrinted>
  <dcterms:created xsi:type="dcterms:W3CDTF">2021-09-22T08:58:00Z</dcterms:created>
  <dcterms:modified xsi:type="dcterms:W3CDTF">2021-10-09T08:00:00Z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F905F8A71BAA4D8D8927CE65FA34B1AC</vt:lpwstr>
  </property>
</Properties>
</file>