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重庆市西彭工业园区D标准分区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规划</w:t>
      </w:r>
      <w:r>
        <w:rPr>
          <w:rFonts w:hint="eastAsia" w:ascii="方正小标宋_GBK" w:eastAsia="方正小标宋_GBK"/>
          <w:sz w:val="36"/>
          <w:szCs w:val="36"/>
        </w:rPr>
        <w:t>环境影响评价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公众意见表</w:t>
      </w:r>
    </w:p>
    <w:p>
      <w:pPr>
        <w:adjustRightInd w:val="0"/>
        <w:snapToGrid w:val="0"/>
        <w:spacing w:afterLines="50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 xml:space="preserve">填表日期 </w:t>
      </w:r>
      <w:r>
        <w:rPr>
          <w:b/>
          <w:sz w:val="24"/>
          <w:szCs w:val="24"/>
          <w:u w:val="single"/>
        </w:rPr>
        <w:t xml:space="preserve">         年   月   日</w:t>
      </w:r>
    </w:p>
    <w:tbl>
      <w:tblPr>
        <w:tblStyle w:val="6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455"/>
        <w:gridCol w:w="48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重庆市西彭工业园区D标准分区规划环境影响评价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一、本页为公众意见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与本规划环境影响和环境保护措施有关的建议和意见</w:t>
            </w:r>
            <w:r>
              <w:rPr>
                <w:rFonts w:ascii="宋体" w:hAnsi="宋体" w:eastAsia="宋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注：</w:t>
            </w:r>
            <w:r>
              <w:rPr>
                <w:rFonts w:ascii="宋体" w:hAnsi="宋体" w:eastAsia="宋体"/>
                <w:sz w:val="21"/>
                <w:szCs w:val="21"/>
              </w:rPr>
              <w:t>根据《环境影响评价公众参与办法》规定，涉及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征地拆迁、财产、就业</w:t>
            </w:r>
            <w:r>
              <w:rPr>
                <w:rFonts w:ascii="宋体" w:hAnsi="宋体" w:eastAsia="宋体"/>
                <w:sz w:val="21"/>
                <w:szCs w:val="21"/>
              </w:rPr>
              <w:t>等与环评无关的意见或者诉求不属于环评公参内容）</w:t>
            </w:r>
          </w:p>
        </w:tc>
        <w:tc>
          <w:tcPr>
            <w:tcW w:w="7289" w:type="dxa"/>
            <w:gridSpan w:val="2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（填写该项内容时请勿涉及国家秘密、商业秘密、个人隐私等内容）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二、本页为公众信息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公众为公民的请填写以下信息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 xml:space="preserve">姓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有效联系方式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xx省xx市xx县（区、市）xx乡（镇、街道）xx村（居委会）xx村民组（小区）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是否同意公开个人信息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（填同意或不同意）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（若不填则默认为不同意公开）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16BC9C-C010-4582-BB04-7B5DCF8CC63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ime new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78AC838-F08D-4018-B84B-87487A93289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C6"/>
    <w:rsid w:val="000F2D9A"/>
    <w:rsid w:val="00197FC6"/>
    <w:rsid w:val="002952B1"/>
    <w:rsid w:val="00327B74"/>
    <w:rsid w:val="00355ABF"/>
    <w:rsid w:val="003808D0"/>
    <w:rsid w:val="00392FD2"/>
    <w:rsid w:val="00433BB1"/>
    <w:rsid w:val="006E60E6"/>
    <w:rsid w:val="00A71BF5"/>
    <w:rsid w:val="00CF1086"/>
    <w:rsid w:val="00DA6FD6"/>
    <w:rsid w:val="00E22704"/>
    <w:rsid w:val="00E31EB4"/>
    <w:rsid w:val="0BAA77F6"/>
    <w:rsid w:val="20A36EF5"/>
    <w:rsid w:val="4A1410B7"/>
    <w:rsid w:val="4C997D78"/>
    <w:rsid w:val="6DB5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0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3">
    <w:name w:val="List 3"/>
    <w:basedOn w:val="1"/>
    <w:next w:val="1"/>
    <w:qFormat/>
    <w:uiPriority w:val="0"/>
    <w:pPr>
      <w:autoSpaceDE w:val="0"/>
      <w:autoSpaceDN w:val="0"/>
      <w:adjustRightInd w:val="0"/>
      <w:spacing w:line="288" w:lineRule="auto"/>
      <w:ind w:left="1260" w:hanging="420"/>
      <w:jc w:val="left"/>
      <w:textAlignment w:val="baseline"/>
    </w:pPr>
    <w:rPr>
      <w:kern w:val="0"/>
      <w:sz w:val="24"/>
      <w:szCs w:val="20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54</Words>
  <Characters>311</Characters>
  <Lines>2</Lines>
  <Paragraphs>1</Paragraphs>
  <TotalTime>0</TotalTime>
  <ScaleCrop>false</ScaleCrop>
  <LinksUpToDate>false</LinksUpToDate>
  <CharactersWithSpaces>364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2018-12-05T03:10:00Z</dcterms:created>
  <dc:creator>user</dc:creator>
  <cp:lastModifiedBy>001369977017</cp:lastModifiedBy>
  <dcterms:modified xsi:type="dcterms:W3CDTF">2021-09-17T06:40:23Z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44D265E7CFDC4505897FA6CCF02AE659</vt:lpwstr>
  </property>
</Properties>
</file>