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0C0" w:rsidRPr="009160C0" w:rsidRDefault="009160C0">
      <w:pPr>
        <w:rPr>
          <w:rFonts w:ascii="方正黑体_GBK" w:eastAsia="方正黑体_GBK" w:hint="eastAsia"/>
          <w:sz w:val="32"/>
          <w:szCs w:val="32"/>
        </w:rPr>
      </w:pPr>
      <w:r w:rsidRPr="009160C0">
        <w:rPr>
          <w:rFonts w:ascii="方正黑体_GBK" w:eastAsia="方正黑体_GBK" w:hint="eastAsia"/>
          <w:sz w:val="32"/>
          <w:szCs w:val="32"/>
        </w:rPr>
        <w:t>附件1</w:t>
      </w:r>
    </w:p>
    <w:p w:rsidR="009160C0" w:rsidRPr="009160C0" w:rsidRDefault="009160C0" w:rsidP="009160C0">
      <w:pPr>
        <w:jc w:val="center"/>
        <w:rPr>
          <w:rFonts w:ascii="方正小标宋_GBK" w:eastAsia="方正小标宋_GBK" w:hint="eastAsia"/>
          <w:sz w:val="44"/>
          <w:szCs w:val="44"/>
        </w:rPr>
      </w:pPr>
      <w:r w:rsidRPr="009160C0">
        <w:rPr>
          <w:rFonts w:ascii="方正小标宋_GBK" w:eastAsia="方正小标宋_GBK" w:hint="eastAsia"/>
          <w:sz w:val="44"/>
          <w:szCs w:val="44"/>
        </w:rPr>
        <w:t>产品样图及技术参数</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1308"/>
        <w:gridCol w:w="2551"/>
        <w:gridCol w:w="851"/>
        <w:gridCol w:w="8930"/>
      </w:tblGrid>
      <w:tr w:rsidR="009160C0" w:rsidRPr="00A83AC2" w:rsidTr="009160C0">
        <w:trPr>
          <w:trHeight w:val="532"/>
          <w:jc w:val="center"/>
        </w:trPr>
        <w:tc>
          <w:tcPr>
            <w:tcW w:w="819" w:type="dxa"/>
            <w:vAlign w:val="center"/>
          </w:tcPr>
          <w:p w:rsidR="009160C0" w:rsidRPr="009160C0" w:rsidRDefault="009160C0" w:rsidP="00A23D8C">
            <w:pPr>
              <w:widowControl/>
              <w:adjustRightInd w:val="0"/>
              <w:snapToGrid w:val="0"/>
              <w:spacing w:line="206" w:lineRule="auto"/>
              <w:jc w:val="center"/>
              <w:rPr>
                <w:rFonts w:ascii="方正黑体_GBK" w:eastAsia="方正黑体_GBK" w:hAnsi="宋体" w:cs="宋体" w:hint="eastAsia"/>
                <w:bCs/>
                <w:kern w:val="0"/>
                <w:sz w:val="24"/>
                <w:szCs w:val="24"/>
              </w:rPr>
            </w:pPr>
            <w:r w:rsidRPr="009160C0">
              <w:rPr>
                <w:rFonts w:ascii="方正黑体_GBK" w:eastAsia="方正黑体_GBK" w:hAnsi="宋体" w:cs="宋体" w:hint="eastAsia"/>
                <w:bCs/>
                <w:kern w:val="0"/>
                <w:sz w:val="24"/>
                <w:szCs w:val="24"/>
              </w:rPr>
              <w:t>序号</w:t>
            </w:r>
          </w:p>
        </w:tc>
        <w:tc>
          <w:tcPr>
            <w:tcW w:w="1308" w:type="dxa"/>
            <w:vAlign w:val="center"/>
          </w:tcPr>
          <w:p w:rsidR="009160C0" w:rsidRPr="009160C0" w:rsidRDefault="009160C0" w:rsidP="00A23D8C">
            <w:pPr>
              <w:widowControl/>
              <w:adjustRightInd w:val="0"/>
              <w:snapToGrid w:val="0"/>
              <w:spacing w:line="206" w:lineRule="auto"/>
              <w:jc w:val="center"/>
              <w:rPr>
                <w:rFonts w:ascii="方正黑体_GBK" w:eastAsia="方正黑体_GBK" w:hAnsi="宋体" w:cs="宋体" w:hint="eastAsia"/>
                <w:bCs/>
                <w:kern w:val="0"/>
                <w:sz w:val="24"/>
                <w:szCs w:val="24"/>
              </w:rPr>
            </w:pPr>
            <w:r w:rsidRPr="009160C0">
              <w:rPr>
                <w:rFonts w:ascii="方正黑体_GBK" w:eastAsia="方正黑体_GBK" w:hAnsi="宋体" w:cs="宋体" w:hint="eastAsia"/>
                <w:bCs/>
                <w:kern w:val="0"/>
                <w:sz w:val="24"/>
                <w:szCs w:val="24"/>
              </w:rPr>
              <w:t>名称型号</w:t>
            </w:r>
          </w:p>
        </w:tc>
        <w:tc>
          <w:tcPr>
            <w:tcW w:w="2551" w:type="dxa"/>
            <w:vAlign w:val="center"/>
          </w:tcPr>
          <w:p w:rsidR="009160C0" w:rsidRPr="009160C0" w:rsidRDefault="009160C0" w:rsidP="00A23D8C">
            <w:pPr>
              <w:widowControl/>
              <w:adjustRightInd w:val="0"/>
              <w:snapToGrid w:val="0"/>
              <w:spacing w:line="206" w:lineRule="auto"/>
              <w:jc w:val="center"/>
              <w:rPr>
                <w:rFonts w:ascii="方正黑体_GBK" w:eastAsia="方正黑体_GBK" w:hAnsi="宋体" w:cs="宋体" w:hint="eastAsia"/>
                <w:bCs/>
                <w:kern w:val="0"/>
                <w:sz w:val="24"/>
                <w:szCs w:val="24"/>
              </w:rPr>
            </w:pPr>
            <w:r w:rsidRPr="009160C0">
              <w:rPr>
                <w:rFonts w:ascii="方正黑体_GBK" w:eastAsia="方正黑体_GBK" w:hAnsi="宋体" w:cs="宋体" w:hint="eastAsia"/>
                <w:bCs/>
                <w:kern w:val="0"/>
                <w:sz w:val="24"/>
                <w:szCs w:val="24"/>
              </w:rPr>
              <w:t>产品图片</w:t>
            </w:r>
          </w:p>
        </w:tc>
        <w:tc>
          <w:tcPr>
            <w:tcW w:w="851" w:type="dxa"/>
            <w:vAlign w:val="center"/>
          </w:tcPr>
          <w:p w:rsidR="009160C0" w:rsidRPr="009160C0" w:rsidRDefault="009160C0" w:rsidP="00A23D8C">
            <w:pPr>
              <w:widowControl/>
              <w:adjustRightInd w:val="0"/>
              <w:snapToGrid w:val="0"/>
              <w:spacing w:line="206" w:lineRule="auto"/>
              <w:jc w:val="center"/>
              <w:rPr>
                <w:rFonts w:ascii="方正黑体_GBK" w:eastAsia="方正黑体_GBK" w:hAnsi="宋体" w:cs="宋体" w:hint="eastAsia"/>
                <w:bCs/>
                <w:kern w:val="0"/>
                <w:sz w:val="24"/>
                <w:szCs w:val="24"/>
              </w:rPr>
            </w:pPr>
            <w:r w:rsidRPr="009160C0">
              <w:rPr>
                <w:rFonts w:ascii="方正黑体_GBK" w:eastAsia="方正黑体_GBK" w:hAnsi="宋体" w:cs="宋体" w:hint="eastAsia"/>
                <w:bCs/>
                <w:kern w:val="0"/>
                <w:sz w:val="24"/>
                <w:szCs w:val="24"/>
              </w:rPr>
              <w:t>数量</w:t>
            </w:r>
          </w:p>
        </w:tc>
        <w:tc>
          <w:tcPr>
            <w:tcW w:w="8930" w:type="dxa"/>
            <w:vAlign w:val="center"/>
          </w:tcPr>
          <w:p w:rsidR="009160C0" w:rsidRPr="009160C0" w:rsidRDefault="009160C0" w:rsidP="00A23D8C">
            <w:pPr>
              <w:widowControl/>
              <w:adjustRightInd w:val="0"/>
              <w:snapToGrid w:val="0"/>
              <w:spacing w:line="206" w:lineRule="auto"/>
              <w:jc w:val="center"/>
              <w:rPr>
                <w:rFonts w:ascii="方正黑体_GBK" w:eastAsia="方正黑体_GBK" w:hAnsi="宋体" w:cs="宋体" w:hint="eastAsia"/>
                <w:bCs/>
                <w:kern w:val="0"/>
                <w:sz w:val="24"/>
                <w:szCs w:val="24"/>
              </w:rPr>
            </w:pPr>
            <w:r w:rsidRPr="009160C0">
              <w:rPr>
                <w:rFonts w:ascii="方正黑体_GBK" w:eastAsia="方正黑体_GBK" w:hAnsi="宋体" w:cs="宋体" w:hint="eastAsia"/>
                <w:bCs/>
                <w:kern w:val="0"/>
                <w:sz w:val="24"/>
                <w:szCs w:val="24"/>
              </w:rPr>
              <w:t>产品详细技术参数</w:t>
            </w:r>
          </w:p>
        </w:tc>
      </w:tr>
      <w:tr w:rsidR="009160C0" w:rsidRPr="00A83AC2" w:rsidTr="009160C0">
        <w:trPr>
          <w:trHeight w:val="90"/>
          <w:jc w:val="center"/>
        </w:trPr>
        <w:tc>
          <w:tcPr>
            <w:tcW w:w="819" w:type="dxa"/>
            <w:vAlign w:val="center"/>
          </w:tcPr>
          <w:p w:rsidR="009160C0" w:rsidRPr="00A83AC2" w:rsidRDefault="009160C0" w:rsidP="00A23D8C">
            <w:pPr>
              <w:tabs>
                <w:tab w:val="left" w:pos="8280"/>
                <w:tab w:val="left" w:pos="8820"/>
              </w:tabs>
              <w:adjustRightInd w:val="0"/>
              <w:snapToGrid w:val="0"/>
              <w:spacing w:line="206" w:lineRule="auto"/>
              <w:jc w:val="center"/>
              <w:rPr>
                <w:rFonts w:ascii="宋体" w:eastAsia="宋体" w:hAnsi="宋体" w:cs="Times New Roman"/>
                <w:sz w:val="18"/>
                <w:szCs w:val="18"/>
              </w:rPr>
            </w:pPr>
            <w:r w:rsidRPr="00A83AC2">
              <w:rPr>
                <w:rFonts w:ascii="宋体" w:eastAsia="宋体" w:hAnsi="宋体" w:cs="Times New Roman"/>
                <w:sz w:val="18"/>
                <w:szCs w:val="18"/>
              </w:rPr>
              <w:t>1</w:t>
            </w:r>
          </w:p>
        </w:tc>
        <w:tc>
          <w:tcPr>
            <w:tcW w:w="1308" w:type="dxa"/>
            <w:vAlign w:val="center"/>
          </w:tcPr>
          <w:p w:rsidR="009160C0" w:rsidRPr="00A83AC2" w:rsidRDefault="009160C0" w:rsidP="00A23D8C">
            <w:pPr>
              <w:tabs>
                <w:tab w:val="left" w:pos="8280"/>
                <w:tab w:val="left" w:pos="8820"/>
              </w:tabs>
              <w:adjustRightInd w:val="0"/>
              <w:snapToGrid w:val="0"/>
              <w:spacing w:line="206" w:lineRule="auto"/>
              <w:jc w:val="center"/>
              <w:rPr>
                <w:rFonts w:ascii="宋体" w:eastAsia="宋体" w:hAnsi="宋体" w:cs="Times New Roman"/>
                <w:sz w:val="18"/>
                <w:szCs w:val="18"/>
              </w:rPr>
            </w:pPr>
            <w:r w:rsidRPr="00A83AC2">
              <w:rPr>
                <w:rFonts w:ascii="宋体" w:eastAsia="宋体" w:hAnsi="宋体" w:cs="Times New Roman"/>
                <w:noProof/>
                <w:sz w:val="18"/>
                <w:szCs w:val="18"/>
              </w:rPr>
              <w:drawing>
                <wp:inline distT="0" distB="0" distL="0" distR="0" wp14:anchorId="215D70B9" wp14:editId="18BA1F02">
                  <wp:extent cx="685800" cy="2476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 cy="247650"/>
                          </a:xfrm>
                          <a:prstGeom prst="rect">
                            <a:avLst/>
                          </a:prstGeom>
                          <a:noFill/>
                          <a:ln>
                            <a:noFill/>
                          </a:ln>
                        </pic:spPr>
                      </pic:pic>
                    </a:graphicData>
                  </a:graphic>
                </wp:inline>
              </w:drawing>
            </w:r>
          </w:p>
          <w:p w:rsidR="009160C0" w:rsidRPr="00A83AC2" w:rsidRDefault="009160C0" w:rsidP="00A23D8C">
            <w:pPr>
              <w:tabs>
                <w:tab w:val="left" w:pos="8280"/>
                <w:tab w:val="left" w:pos="8820"/>
              </w:tabs>
              <w:adjustRightInd w:val="0"/>
              <w:snapToGrid w:val="0"/>
              <w:spacing w:line="206" w:lineRule="auto"/>
              <w:jc w:val="center"/>
              <w:rPr>
                <w:rFonts w:ascii="宋体" w:eastAsia="宋体" w:hAnsi="宋体" w:cs="Times New Roman"/>
                <w:sz w:val="18"/>
                <w:szCs w:val="18"/>
              </w:rPr>
            </w:pPr>
            <w:r w:rsidRPr="00A83AC2">
              <w:rPr>
                <w:rFonts w:ascii="宋体" w:eastAsia="宋体" w:hAnsi="宋体" w:cs="Times New Roman"/>
                <w:sz w:val="18"/>
                <w:szCs w:val="18"/>
              </w:rPr>
              <w:t>X5系列跑步机</w:t>
            </w:r>
          </w:p>
          <w:p w:rsidR="009160C0" w:rsidRPr="00A83AC2" w:rsidRDefault="009160C0" w:rsidP="00A23D8C">
            <w:pPr>
              <w:tabs>
                <w:tab w:val="left" w:pos="8280"/>
                <w:tab w:val="left" w:pos="8820"/>
              </w:tabs>
              <w:adjustRightInd w:val="0"/>
              <w:snapToGrid w:val="0"/>
              <w:spacing w:line="206" w:lineRule="auto"/>
              <w:jc w:val="center"/>
              <w:rPr>
                <w:rFonts w:ascii="宋体" w:eastAsia="宋体" w:hAnsi="宋体" w:cs="宋体"/>
                <w:kern w:val="0"/>
                <w:sz w:val="18"/>
                <w:szCs w:val="18"/>
              </w:rPr>
            </w:pPr>
            <w:r w:rsidRPr="00A83AC2">
              <w:rPr>
                <w:rFonts w:ascii="宋体" w:eastAsia="宋体" w:hAnsi="宋体" w:cs="Times New Roman" w:hint="eastAsia"/>
                <w:sz w:val="18"/>
                <w:szCs w:val="18"/>
              </w:rPr>
              <w:t>S</w:t>
            </w:r>
            <w:r w:rsidRPr="00A83AC2">
              <w:rPr>
                <w:rFonts w:ascii="宋体" w:eastAsia="宋体" w:hAnsi="宋体" w:cs="Times New Roman"/>
                <w:sz w:val="18"/>
                <w:szCs w:val="18"/>
              </w:rPr>
              <w:t>H-T6500-Y1</w:t>
            </w:r>
          </w:p>
        </w:tc>
        <w:tc>
          <w:tcPr>
            <w:tcW w:w="2551" w:type="dxa"/>
            <w:vAlign w:val="center"/>
          </w:tcPr>
          <w:p w:rsidR="009160C0" w:rsidRPr="00A83AC2" w:rsidRDefault="009160C0" w:rsidP="00A23D8C">
            <w:pPr>
              <w:tabs>
                <w:tab w:val="left" w:pos="8280"/>
                <w:tab w:val="left" w:pos="8820"/>
              </w:tabs>
              <w:adjustRightInd w:val="0"/>
              <w:snapToGrid w:val="0"/>
              <w:spacing w:line="206" w:lineRule="auto"/>
              <w:jc w:val="center"/>
              <w:rPr>
                <w:rFonts w:ascii="宋体" w:eastAsia="宋体" w:hAnsi="宋体" w:cs="宋体"/>
                <w:kern w:val="0"/>
                <w:sz w:val="18"/>
                <w:szCs w:val="18"/>
              </w:rPr>
            </w:pPr>
            <w:r w:rsidRPr="00A83AC2">
              <w:rPr>
                <w:rFonts w:ascii="宋体" w:eastAsia="宋体" w:hAnsi="宋体" w:cs="Times New Roman"/>
                <w:noProof/>
                <w:sz w:val="18"/>
                <w:szCs w:val="18"/>
              </w:rPr>
              <w:drawing>
                <wp:inline distT="0" distB="0" distL="0" distR="0" wp14:anchorId="3744533D" wp14:editId="533A17E3">
                  <wp:extent cx="1581150" cy="1533525"/>
                  <wp:effectExtent l="0" t="0" r="0" b="9525"/>
                  <wp:docPr id="2" name="图片 2" descr="新X5渲染包.3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新X5渲染包.3888"/>
                          <pic:cNvPicPr>
                            <a:picLocks noChangeAspect="1" noChangeArrowheads="1"/>
                          </pic:cNvPicPr>
                        </pic:nvPicPr>
                        <pic:blipFill>
                          <a:blip r:embed="rId7" cstate="print">
                            <a:extLst>
                              <a:ext uri="{28A0092B-C50C-407E-A947-70E740481C1C}">
                                <a14:useLocalDpi xmlns:a14="http://schemas.microsoft.com/office/drawing/2010/main" val="0"/>
                              </a:ext>
                            </a:extLst>
                          </a:blip>
                          <a:srcRect l="22293" t="6590" r="18607" b="6976"/>
                          <a:stretch>
                            <a:fillRect/>
                          </a:stretch>
                        </pic:blipFill>
                        <pic:spPr bwMode="auto">
                          <a:xfrm>
                            <a:off x="0" y="0"/>
                            <a:ext cx="1581150" cy="1533525"/>
                          </a:xfrm>
                          <a:prstGeom prst="rect">
                            <a:avLst/>
                          </a:prstGeom>
                          <a:noFill/>
                          <a:ln>
                            <a:noFill/>
                          </a:ln>
                        </pic:spPr>
                      </pic:pic>
                    </a:graphicData>
                  </a:graphic>
                </wp:inline>
              </w:drawing>
            </w:r>
          </w:p>
        </w:tc>
        <w:tc>
          <w:tcPr>
            <w:tcW w:w="851" w:type="dxa"/>
            <w:vAlign w:val="center"/>
          </w:tcPr>
          <w:p w:rsidR="009160C0" w:rsidRPr="00A83AC2" w:rsidRDefault="009160C0" w:rsidP="00A23D8C">
            <w:pPr>
              <w:adjustRightInd w:val="0"/>
              <w:snapToGrid w:val="0"/>
              <w:spacing w:line="204" w:lineRule="auto"/>
              <w:jc w:val="center"/>
              <w:rPr>
                <w:rFonts w:ascii="宋体" w:eastAsia="宋体" w:hAnsi="宋体" w:cs="宋体"/>
                <w:kern w:val="0"/>
                <w:sz w:val="18"/>
                <w:szCs w:val="18"/>
              </w:rPr>
            </w:pPr>
            <w:r w:rsidRPr="00A83AC2">
              <w:rPr>
                <w:rFonts w:ascii="宋体" w:eastAsia="宋体" w:hAnsi="宋体" w:cs="宋体" w:hint="eastAsia"/>
                <w:kern w:val="0"/>
                <w:sz w:val="18"/>
                <w:szCs w:val="18"/>
              </w:rPr>
              <w:t>1台</w:t>
            </w:r>
          </w:p>
        </w:tc>
        <w:tc>
          <w:tcPr>
            <w:tcW w:w="8930" w:type="dxa"/>
            <w:vAlign w:val="center"/>
          </w:tcPr>
          <w:p w:rsidR="009160C0" w:rsidRPr="009160C0" w:rsidRDefault="009160C0" w:rsidP="009160C0">
            <w:pPr>
              <w:adjustRightInd w:val="0"/>
              <w:snapToGrid w:val="0"/>
              <w:spacing w:line="200" w:lineRule="exact"/>
              <w:rPr>
                <w:rFonts w:ascii="方正仿宋_GBK" w:eastAsia="方正仿宋_GBK" w:hAnsi="宋体" w:cs="宋体" w:hint="eastAsia"/>
                <w:color w:val="000000"/>
                <w:kern w:val="0"/>
                <w:sz w:val="18"/>
                <w:szCs w:val="18"/>
              </w:rPr>
            </w:pPr>
            <w:r w:rsidRPr="009160C0">
              <w:rPr>
                <w:rFonts w:ascii="方正仿宋_GBK" w:eastAsia="方正仿宋_GBK" w:hAnsi="宋体" w:cs="宋体" w:hint="eastAsia"/>
                <w:b/>
                <w:bCs/>
                <w:color w:val="000000"/>
                <w:kern w:val="0"/>
                <w:sz w:val="18"/>
                <w:szCs w:val="18"/>
              </w:rPr>
              <w:t>1、显示屏：</w:t>
            </w:r>
            <w:r w:rsidRPr="009160C0">
              <w:rPr>
                <w:rFonts w:ascii="方正仿宋_GBK" w:eastAsia="方正仿宋_GBK" w:hAnsi="宋体" w:cs="宋体" w:hint="eastAsia"/>
                <w:color w:val="000000"/>
                <w:kern w:val="0"/>
                <w:sz w:val="18"/>
                <w:szCs w:val="18"/>
              </w:rPr>
              <w:t>4窗白光LED显示屏，显示速度、坡度、时间、距离、步数、卡路里、心率及攀爬距离；4个程序数量，视觉干净流畅，优质硅胶操作按键，操作反馈感强，顺畅精准；独立式表盘结构，维护时可分离进行单独拆修，精准维护，省时省力；带仿丢失安全锁结构，减少丢失风险，强化运动安全性；带USB接口及蓝牙音箱，自带音响，智能空载5min停机，绿色环保节电。</w:t>
            </w:r>
          </w:p>
          <w:p w:rsidR="009160C0" w:rsidRPr="009160C0" w:rsidRDefault="009160C0" w:rsidP="009160C0">
            <w:pPr>
              <w:adjustRightInd w:val="0"/>
              <w:snapToGrid w:val="0"/>
              <w:spacing w:line="200" w:lineRule="exact"/>
              <w:rPr>
                <w:rFonts w:ascii="方正仿宋_GBK" w:eastAsia="方正仿宋_GBK" w:hAnsi="宋体" w:cs="宋体" w:hint="eastAsia"/>
                <w:color w:val="000000"/>
                <w:kern w:val="0"/>
                <w:sz w:val="18"/>
                <w:szCs w:val="18"/>
              </w:rPr>
            </w:pPr>
            <w:r w:rsidRPr="009160C0">
              <w:rPr>
                <w:rFonts w:ascii="方正仿宋_GBK" w:eastAsia="方正仿宋_GBK" w:hAnsi="宋体" w:cs="宋体" w:hint="eastAsia"/>
                <w:b/>
                <w:bCs/>
                <w:color w:val="000000"/>
                <w:kern w:val="0"/>
                <w:sz w:val="18"/>
                <w:szCs w:val="18"/>
              </w:rPr>
              <w:t>2、跑台：</w:t>
            </w:r>
            <w:r w:rsidRPr="009160C0">
              <w:rPr>
                <w:rFonts w:ascii="方正仿宋_GBK" w:eastAsia="方正仿宋_GBK" w:hAnsi="宋体" w:cs="宋体" w:hint="eastAsia"/>
                <w:color w:val="000000"/>
                <w:kern w:val="0"/>
                <w:sz w:val="18"/>
                <w:szCs w:val="18"/>
              </w:rPr>
              <w:t>520x1450mm跑步面积，加高加厚跑台厚度，减少地面对脚底反冲力，0-15%（8°）扬升范围，0.5-18km/h的速度范围，前后滚筒采用60/60MM精抽滚筒，两端设有1.5度锥度，使跑步带可自动复位，t18+t12mm双层跑板+5mm减震棉，t2.2mm钻石纹耐磨跑带更均匀散力，SUT双跑板，全跑台独有专利减震技术，跑步时前脚舒适落地，后脚有力回弹，可有效缓解对膝盖及腿部的冲击力，让膝盖负担更小。跑台带电流波动智能感应计步技术。</w:t>
            </w:r>
          </w:p>
          <w:p w:rsidR="009160C0" w:rsidRPr="009160C0" w:rsidRDefault="009160C0" w:rsidP="009160C0">
            <w:pPr>
              <w:adjustRightInd w:val="0"/>
              <w:snapToGrid w:val="0"/>
              <w:spacing w:line="200" w:lineRule="exact"/>
              <w:rPr>
                <w:rFonts w:ascii="方正仿宋_GBK" w:eastAsia="方正仿宋_GBK" w:hAnsi="宋体" w:cs="宋体" w:hint="eastAsia"/>
                <w:color w:val="000000"/>
                <w:kern w:val="0"/>
                <w:sz w:val="18"/>
                <w:szCs w:val="18"/>
              </w:rPr>
            </w:pPr>
            <w:r w:rsidRPr="009160C0">
              <w:rPr>
                <w:rFonts w:ascii="方正仿宋_GBK" w:eastAsia="方正仿宋_GBK" w:hAnsi="宋体" w:cs="宋体" w:hint="eastAsia"/>
                <w:b/>
                <w:bCs/>
                <w:color w:val="000000"/>
                <w:kern w:val="0"/>
                <w:sz w:val="18"/>
                <w:szCs w:val="18"/>
              </w:rPr>
              <w:t>3、马达：</w:t>
            </w:r>
            <w:r w:rsidRPr="009160C0">
              <w:rPr>
                <w:rFonts w:ascii="方正仿宋_GBK" w:eastAsia="方正仿宋_GBK" w:hAnsi="宋体" w:cs="宋体" w:hint="eastAsia"/>
                <w:color w:val="000000"/>
                <w:kern w:val="0"/>
                <w:sz w:val="18"/>
                <w:szCs w:val="18"/>
              </w:rPr>
              <w:t>A类F级马达，2.5HP马力，5.0HP的马达峰值，瞬间提速快一倍，高驱力低耗能，满满能量，无畏向前。</w:t>
            </w:r>
          </w:p>
          <w:p w:rsidR="009160C0" w:rsidRPr="009160C0" w:rsidRDefault="009160C0" w:rsidP="009160C0">
            <w:pPr>
              <w:adjustRightInd w:val="0"/>
              <w:snapToGrid w:val="0"/>
              <w:spacing w:line="200" w:lineRule="exact"/>
              <w:rPr>
                <w:rFonts w:ascii="方正仿宋_GBK" w:eastAsia="方正仿宋_GBK" w:hAnsi="宋体" w:cs="宋体" w:hint="eastAsia"/>
                <w:color w:val="000000"/>
                <w:kern w:val="0"/>
                <w:sz w:val="18"/>
                <w:szCs w:val="18"/>
              </w:rPr>
            </w:pPr>
            <w:r w:rsidRPr="009160C0">
              <w:rPr>
                <w:rFonts w:ascii="方正仿宋_GBK" w:eastAsia="方正仿宋_GBK" w:hAnsi="宋体" w:cs="宋体" w:hint="eastAsia"/>
                <w:b/>
                <w:bCs/>
                <w:color w:val="000000"/>
                <w:kern w:val="0"/>
                <w:sz w:val="18"/>
                <w:szCs w:val="18"/>
              </w:rPr>
              <w:t>4、其它特点：</w:t>
            </w:r>
            <w:r w:rsidRPr="009160C0">
              <w:rPr>
                <w:rFonts w:ascii="方正仿宋_GBK" w:eastAsia="方正仿宋_GBK" w:hAnsi="宋体" w:cs="宋体" w:hint="eastAsia"/>
                <w:color w:val="000000"/>
                <w:kern w:val="0"/>
                <w:sz w:val="18"/>
                <w:szCs w:val="18"/>
              </w:rPr>
              <w:t>前扶手+侧扶手双重防护，更加安全有保障，前扶手手握心率片+5.3K无线心率胸带（另选购）+无线蓝牙臂带（另选购），多种心率监测方式，满足不同类型用户需求。国标GB17498.6跑步机耐久性测试要求为1.2万次，X5跑步机监测达56.16万次（312小时，30次/分钟），高于国家标准46.8倍，体现超高品质标准。带有中高考体育测试（800/1000米）；一键马拉松；心率控速；可连接舒华运动APP。</w:t>
            </w:r>
          </w:p>
          <w:p w:rsidR="009160C0" w:rsidRPr="009160C0" w:rsidRDefault="009160C0" w:rsidP="009160C0">
            <w:pPr>
              <w:widowControl/>
              <w:adjustRightInd w:val="0"/>
              <w:snapToGrid w:val="0"/>
              <w:spacing w:line="200" w:lineRule="exact"/>
              <w:jc w:val="left"/>
              <w:rPr>
                <w:rFonts w:ascii="方正仿宋_GBK" w:eastAsia="方正仿宋_GBK" w:hAnsi="宋体" w:cs="宋体" w:hint="eastAsia"/>
                <w:kern w:val="0"/>
                <w:sz w:val="18"/>
                <w:szCs w:val="18"/>
              </w:rPr>
            </w:pPr>
            <w:r w:rsidRPr="009160C0">
              <w:rPr>
                <w:rFonts w:ascii="方正仿宋_GBK" w:eastAsia="方正仿宋_GBK" w:hAnsi="宋体" w:cs="宋体" w:hint="eastAsia"/>
                <w:b/>
                <w:bCs/>
                <w:color w:val="000000"/>
                <w:kern w:val="0"/>
                <w:sz w:val="18"/>
                <w:szCs w:val="18"/>
              </w:rPr>
              <w:t>5、机身尺寸:</w:t>
            </w:r>
            <w:r w:rsidRPr="009160C0">
              <w:rPr>
                <w:rFonts w:ascii="方正仿宋_GBK" w:eastAsia="方正仿宋_GBK" w:hAnsi="宋体" w:cs="宋体" w:hint="eastAsia"/>
                <w:color w:val="000000"/>
                <w:kern w:val="0"/>
                <w:sz w:val="18"/>
                <w:szCs w:val="18"/>
              </w:rPr>
              <w:t>1960*850*1520mm，承重范围：≤130kg。</w:t>
            </w:r>
          </w:p>
        </w:tc>
      </w:tr>
      <w:tr w:rsidR="009160C0" w:rsidRPr="00A83AC2" w:rsidTr="009160C0">
        <w:trPr>
          <w:trHeight w:val="1143"/>
          <w:jc w:val="center"/>
        </w:trPr>
        <w:tc>
          <w:tcPr>
            <w:tcW w:w="819" w:type="dxa"/>
            <w:vAlign w:val="center"/>
          </w:tcPr>
          <w:p w:rsidR="009160C0" w:rsidRPr="00A83AC2" w:rsidRDefault="009160C0" w:rsidP="00A23D8C">
            <w:pPr>
              <w:tabs>
                <w:tab w:val="left" w:pos="8280"/>
                <w:tab w:val="left" w:pos="8820"/>
              </w:tabs>
              <w:adjustRightInd w:val="0"/>
              <w:snapToGrid w:val="0"/>
              <w:spacing w:line="206" w:lineRule="auto"/>
              <w:jc w:val="center"/>
              <w:rPr>
                <w:rFonts w:ascii="宋体" w:eastAsia="宋体" w:hAnsi="宋体" w:cs="Times New Roman"/>
                <w:sz w:val="18"/>
                <w:szCs w:val="18"/>
              </w:rPr>
            </w:pPr>
            <w:r w:rsidRPr="00A83AC2">
              <w:rPr>
                <w:rFonts w:ascii="宋体" w:eastAsia="宋体" w:hAnsi="宋体" w:cs="Times New Roman" w:hint="eastAsia"/>
                <w:sz w:val="18"/>
                <w:szCs w:val="18"/>
              </w:rPr>
              <w:t>2</w:t>
            </w:r>
          </w:p>
        </w:tc>
        <w:tc>
          <w:tcPr>
            <w:tcW w:w="1308" w:type="dxa"/>
            <w:vAlign w:val="center"/>
          </w:tcPr>
          <w:p w:rsidR="009160C0" w:rsidRPr="00A83AC2" w:rsidRDefault="009160C0" w:rsidP="00A23D8C">
            <w:pPr>
              <w:adjustRightInd w:val="0"/>
              <w:snapToGrid w:val="0"/>
              <w:spacing w:line="204" w:lineRule="auto"/>
              <w:jc w:val="center"/>
              <w:rPr>
                <w:rFonts w:ascii="宋体" w:eastAsia="宋体" w:hAnsi="宋体" w:cs="宋体"/>
                <w:kern w:val="0"/>
                <w:sz w:val="18"/>
                <w:szCs w:val="18"/>
              </w:rPr>
            </w:pPr>
            <w:r w:rsidRPr="00A83AC2">
              <w:rPr>
                <w:rFonts w:ascii="宋体" w:eastAsia="宋体" w:hAnsi="宋体" w:cs="宋体"/>
                <w:noProof/>
                <w:kern w:val="0"/>
                <w:sz w:val="18"/>
                <w:szCs w:val="18"/>
              </w:rPr>
              <w:drawing>
                <wp:inline distT="0" distB="0" distL="0" distR="0" wp14:anchorId="76B3394D" wp14:editId="54AA3702">
                  <wp:extent cx="704850" cy="25717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257175"/>
                          </a:xfrm>
                          <a:prstGeom prst="rect">
                            <a:avLst/>
                          </a:prstGeom>
                          <a:noFill/>
                          <a:ln>
                            <a:noFill/>
                          </a:ln>
                        </pic:spPr>
                      </pic:pic>
                    </a:graphicData>
                  </a:graphic>
                </wp:inline>
              </w:drawing>
            </w:r>
          </w:p>
          <w:p w:rsidR="009160C0" w:rsidRPr="00A83AC2" w:rsidRDefault="009160C0" w:rsidP="00A23D8C">
            <w:pPr>
              <w:adjustRightInd w:val="0"/>
              <w:snapToGrid w:val="0"/>
              <w:spacing w:line="204" w:lineRule="auto"/>
              <w:jc w:val="center"/>
              <w:rPr>
                <w:rFonts w:ascii="宋体" w:eastAsia="宋体" w:hAnsi="宋体" w:cs="宋体"/>
                <w:kern w:val="0"/>
                <w:sz w:val="18"/>
                <w:szCs w:val="18"/>
              </w:rPr>
            </w:pPr>
            <w:r w:rsidRPr="00A83AC2">
              <w:rPr>
                <w:rFonts w:ascii="宋体" w:eastAsia="宋体" w:hAnsi="宋体" w:cs="宋体" w:hint="eastAsia"/>
                <w:kern w:val="0"/>
                <w:sz w:val="18"/>
                <w:szCs w:val="18"/>
              </w:rPr>
              <w:t>史密斯训练器</w:t>
            </w:r>
          </w:p>
          <w:p w:rsidR="009160C0" w:rsidRPr="00A83AC2" w:rsidRDefault="009160C0" w:rsidP="00A23D8C">
            <w:pPr>
              <w:adjustRightInd w:val="0"/>
              <w:snapToGrid w:val="0"/>
              <w:spacing w:line="204" w:lineRule="auto"/>
              <w:jc w:val="center"/>
              <w:rPr>
                <w:rFonts w:ascii="宋体" w:eastAsia="宋体" w:hAnsi="宋体" w:cs="宋体"/>
                <w:kern w:val="0"/>
                <w:sz w:val="18"/>
                <w:szCs w:val="18"/>
              </w:rPr>
            </w:pPr>
            <w:r w:rsidRPr="00A83AC2">
              <w:rPr>
                <w:rFonts w:ascii="宋体" w:eastAsia="宋体" w:hAnsi="宋体" w:cs="宋体" w:hint="eastAsia"/>
                <w:kern w:val="0"/>
                <w:sz w:val="18"/>
                <w:szCs w:val="18"/>
              </w:rPr>
              <w:t>SH-6853</w:t>
            </w:r>
          </w:p>
        </w:tc>
        <w:tc>
          <w:tcPr>
            <w:tcW w:w="2551" w:type="dxa"/>
            <w:vAlign w:val="center"/>
          </w:tcPr>
          <w:p w:rsidR="009160C0" w:rsidRPr="00A83AC2" w:rsidRDefault="009160C0" w:rsidP="00A23D8C">
            <w:pPr>
              <w:adjustRightInd w:val="0"/>
              <w:snapToGrid w:val="0"/>
              <w:spacing w:line="204" w:lineRule="auto"/>
              <w:jc w:val="center"/>
              <w:rPr>
                <w:rFonts w:ascii="宋体" w:eastAsia="宋体" w:hAnsi="宋体" w:cs="宋体"/>
                <w:kern w:val="0"/>
                <w:sz w:val="18"/>
                <w:szCs w:val="18"/>
              </w:rPr>
            </w:pPr>
            <w:r w:rsidRPr="00A83AC2">
              <w:rPr>
                <w:rFonts w:ascii="宋体" w:eastAsia="宋体" w:hAnsi="宋体" w:cs="宋体"/>
                <w:noProof/>
                <w:kern w:val="0"/>
                <w:sz w:val="18"/>
                <w:szCs w:val="18"/>
              </w:rPr>
              <w:drawing>
                <wp:inline distT="0" distB="0" distL="0" distR="0" wp14:anchorId="210D2145" wp14:editId="0FC209DE">
                  <wp:extent cx="990600" cy="8953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895350"/>
                          </a:xfrm>
                          <a:prstGeom prst="rect">
                            <a:avLst/>
                          </a:prstGeom>
                          <a:noFill/>
                          <a:ln>
                            <a:noFill/>
                          </a:ln>
                        </pic:spPr>
                      </pic:pic>
                    </a:graphicData>
                  </a:graphic>
                </wp:inline>
              </w:drawing>
            </w:r>
          </w:p>
        </w:tc>
        <w:tc>
          <w:tcPr>
            <w:tcW w:w="851" w:type="dxa"/>
            <w:vAlign w:val="center"/>
          </w:tcPr>
          <w:p w:rsidR="009160C0" w:rsidRPr="00A83AC2" w:rsidRDefault="009160C0" w:rsidP="00A23D8C">
            <w:pPr>
              <w:adjustRightInd w:val="0"/>
              <w:snapToGrid w:val="0"/>
              <w:spacing w:line="204" w:lineRule="auto"/>
              <w:jc w:val="center"/>
              <w:rPr>
                <w:rFonts w:ascii="宋体" w:eastAsia="宋体" w:hAnsi="宋体" w:cs="宋体"/>
                <w:kern w:val="0"/>
                <w:sz w:val="18"/>
                <w:szCs w:val="18"/>
              </w:rPr>
            </w:pPr>
            <w:r w:rsidRPr="00A83AC2">
              <w:rPr>
                <w:rFonts w:ascii="宋体" w:eastAsia="宋体" w:hAnsi="宋体" w:cs="宋体" w:hint="eastAsia"/>
                <w:kern w:val="0"/>
                <w:sz w:val="18"/>
                <w:szCs w:val="18"/>
              </w:rPr>
              <w:t>1台</w:t>
            </w:r>
          </w:p>
        </w:tc>
        <w:tc>
          <w:tcPr>
            <w:tcW w:w="8930" w:type="dxa"/>
            <w:vAlign w:val="center"/>
          </w:tcPr>
          <w:p w:rsidR="009160C0" w:rsidRPr="009160C0" w:rsidRDefault="009160C0" w:rsidP="009160C0">
            <w:pPr>
              <w:adjustRightInd w:val="0"/>
              <w:snapToGrid w:val="0"/>
              <w:spacing w:line="200" w:lineRule="exact"/>
              <w:jc w:val="left"/>
              <w:rPr>
                <w:rFonts w:ascii="方正仿宋_GBK" w:eastAsia="方正仿宋_GBK" w:hAnsi="宋体" w:cs="宋体" w:hint="eastAsia"/>
                <w:kern w:val="0"/>
                <w:sz w:val="18"/>
                <w:szCs w:val="18"/>
              </w:rPr>
            </w:pPr>
            <w:r w:rsidRPr="009160C0">
              <w:rPr>
                <w:rFonts w:ascii="方正仿宋_GBK" w:eastAsia="方正仿宋_GBK" w:hAnsi="宋体" w:cs="宋体" w:hint="eastAsia"/>
                <w:kern w:val="0"/>
                <w:sz w:val="18"/>
                <w:szCs w:val="18"/>
              </w:rPr>
              <w:t>锻炼部位：全身肌群。</w:t>
            </w:r>
          </w:p>
          <w:p w:rsidR="009160C0" w:rsidRPr="009160C0" w:rsidRDefault="009160C0" w:rsidP="009160C0">
            <w:pPr>
              <w:adjustRightInd w:val="0"/>
              <w:snapToGrid w:val="0"/>
              <w:spacing w:line="200" w:lineRule="exact"/>
              <w:jc w:val="left"/>
              <w:rPr>
                <w:rFonts w:ascii="方正仿宋_GBK" w:eastAsia="方正仿宋_GBK" w:hAnsi="宋体" w:cs="宋体" w:hint="eastAsia"/>
                <w:kern w:val="0"/>
                <w:sz w:val="18"/>
                <w:szCs w:val="18"/>
              </w:rPr>
            </w:pPr>
            <w:r w:rsidRPr="009160C0">
              <w:rPr>
                <w:rFonts w:ascii="方正仿宋_GBK" w:eastAsia="方正仿宋_GBK" w:hAnsi="宋体" w:cs="宋体" w:hint="eastAsia"/>
                <w:kern w:val="0"/>
                <w:sz w:val="18"/>
                <w:szCs w:val="18"/>
              </w:rPr>
              <w:t>1、外形尺寸：2185*1485*2485（长*宽*高）。</w:t>
            </w:r>
            <w:r w:rsidRPr="009160C0">
              <w:rPr>
                <w:rFonts w:ascii="方正仿宋_GBK" w:eastAsia="方正仿宋_GBK" w:hAnsi="宋体" w:cs="宋体" w:hint="eastAsia"/>
                <w:kern w:val="0"/>
                <w:sz w:val="18"/>
                <w:szCs w:val="18"/>
              </w:rPr>
              <w:br/>
              <w:t>2、外观自主研发设计、稳重、扎实。座垫双导轨固定设计，提供更好稳定性、舒适度。日本进口PA材质表皮钢丝绳，含油且高柔韧性，使用顺畅度高。</w:t>
            </w:r>
          </w:p>
          <w:p w:rsidR="009160C0" w:rsidRPr="009160C0" w:rsidRDefault="009160C0" w:rsidP="009160C0">
            <w:pPr>
              <w:adjustRightInd w:val="0"/>
              <w:snapToGrid w:val="0"/>
              <w:spacing w:line="200" w:lineRule="exact"/>
              <w:jc w:val="left"/>
              <w:rPr>
                <w:rFonts w:ascii="方正仿宋_GBK" w:eastAsia="方正仿宋_GBK" w:hAnsi="宋体" w:cs="宋体" w:hint="eastAsia"/>
                <w:kern w:val="0"/>
                <w:sz w:val="18"/>
                <w:szCs w:val="18"/>
              </w:rPr>
            </w:pPr>
            <w:r w:rsidRPr="009160C0">
              <w:rPr>
                <w:rFonts w:ascii="方正仿宋_GBK" w:eastAsia="方正仿宋_GBK" w:hAnsi="宋体" w:cs="宋体" w:hint="eastAsia"/>
                <w:kern w:val="0"/>
                <w:sz w:val="18"/>
                <w:szCs w:val="18"/>
              </w:rPr>
              <w:t xml:space="preserve">3、主框架采用大规格T150*50*3.0 mm椭圆型钢管，保证机身的稳定性。采用高强度铝合金把手端盖，经久耐用，永不退色。调节插销均采用铝合金材质，美观大方，运动轨迹为向心及离心轨迹，符合人体生物力学原理。    </w:t>
            </w:r>
          </w:p>
        </w:tc>
      </w:tr>
      <w:tr w:rsidR="009160C0" w:rsidRPr="00A83AC2" w:rsidTr="009160C0">
        <w:trPr>
          <w:trHeight w:val="1143"/>
          <w:jc w:val="center"/>
        </w:trPr>
        <w:tc>
          <w:tcPr>
            <w:tcW w:w="819" w:type="dxa"/>
            <w:vAlign w:val="center"/>
          </w:tcPr>
          <w:p w:rsidR="009160C0" w:rsidRPr="00A83AC2" w:rsidRDefault="009160C0" w:rsidP="00A23D8C">
            <w:pPr>
              <w:tabs>
                <w:tab w:val="left" w:pos="8280"/>
                <w:tab w:val="left" w:pos="8820"/>
              </w:tabs>
              <w:adjustRightInd w:val="0"/>
              <w:snapToGrid w:val="0"/>
              <w:spacing w:line="206" w:lineRule="auto"/>
              <w:jc w:val="center"/>
              <w:rPr>
                <w:rFonts w:ascii="宋体" w:eastAsia="宋体" w:hAnsi="宋体" w:cs="Times New Roman"/>
                <w:sz w:val="18"/>
                <w:szCs w:val="18"/>
              </w:rPr>
            </w:pPr>
            <w:r w:rsidRPr="00A83AC2">
              <w:rPr>
                <w:rFonts w:ascii="宋体" w:eastAsia="宋体" w:hAnsi="宋体" w:cs="Times New Roman" w:hint="eastAsia"/>
                <w:sz w:val="18"/>
                <w:szCs w:val="18"/>
              </w:rPr>
              <w:t>3</w:t>
            </w:r>
          </w:p>
        </w:tc>
        <w:tc>
          <w:tcPr>
            <w:tcW w:w="1308" w:type="dxa"/>
            <w:vAlign w:val="center"/>
          </w:tcPr>
          <w:p w:rsidR="009160C0" w:rsidRPr="00A83AC2" w:rsidRDefault="009160C0" w:rsidP="00A23D8C">
            <w:pPr>
              <w:adjustRightInd w:val="0"/>
              <w:snapToGrid w:val="0"/>
              <w:spacing w:line="204" w:lineRule="auto"/>
              <w:jc w:val="center"/>
              <w:rPr>
                <w:rFonts w:ascii="宋体" w:eastAsia="宋体" w:hAnsi="宋体" w:cs="宋体"/>
                <w:kern w:val="0"/>
                <w:sz w:val="18"/>
                <w:szCs w:val="18"/>
              </w:rPr>
            </w:pPr>
            <w:r w:rsidRPr="00A83AC2">
              <w:rPr>
                <w:rFonts w:ascii="宋体" w:eastAsia="宋体" w:hAnsi="宋体" w:cs="宋体"/>
                <w:noProof/>
                <w:kern w:val="0"/>
                <w:sz w:val="18"/>
                <w:szCs w:val="18"/>
              </w:rPr>
              <w:drawing>
                <wp:inline distT="0" distB="0" distL="0" distR="0" wp14:anchorId="22014D29" wp14:editId="26F9EA9F">
                  <wp:extent cx="781050" cy="152400"/>
                  <wp:effectExtent l="0" t="0" r="0" b="0"/>
                  <wp:docPr id="5" name="图片 5" descr="1e7ee46e04b8485c7beb7e21107ef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1e7ee46e04b8485c7beb7e21107efe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1050" cy="152400"/>
                          </a:xfrm>
                          <a:prstGeom prst="rect">
                            <a:avLst/>
                          </a:prstGeom>
                          <a:noFill/>
                          <a:ln>
                            <a:noFill/>
                          </a:ln>
                        </pic:spPr>
                      </pic:pic>
                    </a:graphicData>
                  </a:graphic>
                </wp:inline>
              </w:drawing>
            </w:r>
            <w:r w:rsidRPr="00A83AC2">
              <w:rPr>
                <w:rFonts w:ascii="宋体" w:eastAsia="宋体" w:hAnsi="宋体" w:cs="宋体" w:hint="eastAsia"/>
                <w:kern w:val="0"/>
                <w:sz w:val="18"/>
                <w:szCs w:val="18"/>
              </w:rPr>
              <w:t>两孔彩标橡胶杠铃片</w:t>
            </w:r>
          </w:p>
        </w:tc>
        <w:tc>
          <w:tcPr>
            <w:tcW w:w="2551" w:type="dxa"/>
            <w:vAlign w:val="center"/>
          </w:tcPr>
          <w:p w:rsidR="009160C0" w:rsidRPr="00A83AC2" w:rsidRDefault="009160C0" w:rsidP="00A23D8C">
            <w:pPr>
              <w:adjustRightInd w:val="0"/>
              <w:snapToGrid w:val="0"/>
              <w:spacing w:line="204" w:lineRule="auto"/>
              <w:jc w:val="center"/>
              <w:rPr>
                <w:rFonts w:ascii="宋体" w:eastAsia="宋体" w:hAnsi="宋体" w:cs="宋体"/>
                <w:kern w:val="0"/>
                <w:sz w:val="18"/>
                <w:szCs w:val="18"/>
              </w:rPr>
            </w:pPr>
            <w:r w:rsidRPr="00A83AC2">
              <w:rPr>
                <w:rFonts w:ascii="Times New Roman" w:eastAsia="宋体" w:hAnsi="Times New Roman" w:cs="Times New Roman"/>
                <w:noProof/>
                <w:szCs w:val="24"/>
              </w:rPr>
              <w:drawing>
                <wp:inline distT="0" distB="0" distL="0" distR="0" wp14:anchorId="5CAAAF99" wp14:editId="1B1F789F">
                  <wp:extent cx="1371600" cy="82867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828675"/>
                          </a:xfrm>
                          <a:prstGeom prst="rect">
                            <a:avLst/>
                          </a:prstGeom>
                          <a:noFill/>
                          <a:ln>
                            <a:noFill/>
                          </a:ln>
                        </pic:spPr>
                      </pic:pic>
                    </a:graphicData>
                  </a:graphic>
                </wp:inline>
              </w:drawing>
            </w:r>
          </w:p>
        </w:tc>
        <w:tc>
          <w:tcPr>
            <w:tcW w:w="851" w:type="dxa"/>
            <w:vAlign w:val="center"/>
          </w:tcPr>
          <w:p w:rsidR="009160C0" w:rsidRPr="00A83AC2" w:rsidRDefault="009160C0" w:rsidP="00A23D8C">
            <w:pPr>
              <w:adjustRightInd w:val="0"/>
              <w:snapToGrid w:val="0"/>
              <w:spacing w:line="204" w:lineRule="auto"/>
              <w:jc w:val="center"/>
              <w:rPr>
                <w:rFonts w:ascii="宋体" w:eastAsia="宋体" w:hAnsi="宋体" w:cs="宋体"/>
                <w:kern w:val="0"/>
                <w:sz w:val="18"/>
                <w:szCs w:val="18"/>
              </w:rPr>
            </w:pPr>
            <w:r w:rsidRPr="00A83AC2">
              <w:rPr>
                <w:rFonts w:ascii="宋体" w:eastAsia="宋体" w:hAnsi="宋体" w:cs="宋体" w:hint="eastAsia"/>
                <w:kern w:val="0"/>
                <w:sz w:val="18"/>
                <w:szCs w:val="18"/>
              </w:rPr>
              <w:t>200kg</w:t>
            </w:r>
          </w:p>
        </w:tc>
        <w:tc>
          <w:tcPr>
            <w:tcW w:w="8930" w:type="dxa"/>
            <w:vAlign w:val="center"/>
          </w:tcPr>
          <w:p w:rsidR="009160C0" w:rsidRPr="009160C0" w:rsidRDefault="009160C0" w:rsidP="009160C0">
            <w:pPr>
              <w:adjustRightInd w:val="0"/>
              <w:snapToGrid w:val="0"/>
              <w:spacing w:line="200" w:lineRule="exact"/>
              <w:jc w:val="left"/>
              <w:rPr>
                <w:rFonts w:ascii="方正仿宋_GBK" w:eastAsia="方正仿宋_GBK" w:hAnsi="宋体" w:cs="宋体" w:hint="eastAsia"/>
                <w:kern w:val="0"/>
                <w:sz w:val="18"/>
                <w:szCs w:val="18"/>
              </w:rPr>
            </w:pPr>
            <w:r w:rsidRPr="009160C0">
              <w:rPr>
                <w:rFonts w:ascii="方正仿宋_GBK" w:eastAsia="方正仿宋_GBK" w:hAnsi="宋体" w:cs="宋体" w:hint="eastAsia"/>
                <w:kern w:val="0"/>
                <w:sz w:val="18"/>
                <w:szCs w:val="18"/>
              </w:rPr>
              <w:t>橡胶杠铃片参数：外圆直径10kg-20kg450mm，中孔50mm，重量误差3‰，外包黑色环保橡胶，彩色标贴字，外观漂亮，环保无味，耐磨，抗摔，坚固耐用，永久免维护</w:t>
            </w:r>
          </w:p>
        </w:tc>
      </w:tr>
      <w:tr w:rsidR="009160C0" w:rsidRPr="00A83AC2" w:rsidTr="009160C0">
        <w:trPr>
          <w:trHeight w:val="1143"/>
          <w:jc w:val="center"/>
        </w:trPr>
        <w:tc>
          <w:tcPr>
            <w:tcW w:w="819" w:type="dxa"/>
            <w:vAlign w:val="center"/>
          </w:tcPr>
          <w:p w:rsidR="009160C0" w:rsidRPr="00A83AC2" w:rsidRDefault="009160C0" w:rsidP="00A23D8C">
            <w:pPr>
              <w:tabs>
                <w:tab w:val="left" w:pos="8280"/>
                <w:tab w:val="left" w:pos="8820"/>
              </w:tabs>
              <w:adjustRightInd w:val="0"/>
              <w:snapToGrid w:val="0"/>
              <w:spacing w:line="206" w:lineRule="auto"/>
              <w:jc w:val="center"/>
              <w:rPr>
                <w:rFonts w:ascii="宋体" w:eastAsia="宋体" w:hAnsi="宋体" w:cs="Times New Roman"/>
                <w:sz w:val="18"/>
                <w:szCs w:val="18"/>
              </w:rPr>
            </w:pPr>
            <w:r w:rsidRPr="00A83AC2">
              <w:rPr>
                <w:rFonts w:ascii="宋体" w:eastAsia="宋体" w:hAnsi="宋体" w:cs="Times New Roman" w:hint="eastAsia"/>
                <w:sz w:val="18"/>
                <w:szCs w:val="18"/>
              </w:rPr>
              <w:lastRenderedPageBreak/>
              <w:t>4</w:t>
            </w:r>
          </w:p>
        </w:tc>
        <w:tc>
          <w:tcPr>
            <w:tcW w:w="1308" w:type="dxa"/>
            <w:vAlign w:val="center"/>
          </w:tcPr>
          <w:p w:rsidR="009160C0" w:rsidRPr="00A83AC2" w:rsidRDefault="009160C0" w:rsidP="00A23D8C">
            <w:pPr>
              <w:adjustRightInd w:val="0"/>
              <w:snapToGrid w:val="0"/>
              <w:spacing w:line="204" w:lineRule="auto"/>
              <w:jc w:val="center"/>
              <w:rPr>
                <w:rFonts w:ascii="宋体" w:eastAsia="宋体" w:hAnsi="宋体" w:cs="宋体"/>
                <w:kern w:val="0"/>
                <w:sz w:val="18"/>
                <w:szCs w:val="18"/>
              </w:rPr>
            </w:pPr>
            <w:r w:rsidRPr="00A83AC2">
              <w:rPr>
                <w:rFonts w:ascii="宋体" w:eastAsia="宋体" w:hAnsi="宋体" w:cs="宋体"/>
                <w:noProof/>
                <w:kern w:val="0"/>
                <w:sz w:val="18"/>
                <w:szCs w:val="18"/>
              </w:rPr>
              <w:drawing>
                <wp:inline distT="0" distB="0" distL="0" distR="0" wp14:anchorId="21631ECA" wp14:editId="72A0F99B">
                  <wp:extent cx="685800" cy="2476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 cy="247650"/>
                          </a:xfrm>
                          <a:prstGeom prst="rect">
                            <a:avLst/>
                          </a:prstGeom>
                          <a:noFill/>
                          <a:ln>
                            <a:noFill/>
                          </a:ln>
                        </pic:spPr>
                      </pic:pic>
                    </a:graphicData>
                  </a:graphic>
                </wp:inline>
              </w:drawing>
            </w:r>
          </w:p>
          <w:p w:rsidR="009160C0" w:rsidRPr="00A83AC2" w:rsidRDefault="009160C0" w:rsidP="00A23D8C">
            <w:pPr>
              <w:adjustRightInd w:val="0"/>
              <w:snapToGrid w:val="0"/>
              <w:spacing w:line="204" w:lineRule="auto"/>
              <w:jc w:val="center"/>
              <w:rPr>
                <w:rFonts w:ascii="宋体" w:eastAsia="宋体" w:hAnsi="宋体" w:cs="宋体"/>
                <w:kern w:val="0"/>
                <w:sz w:val="18"/>
                <w:szCs w:val="18"/>
              </w:rPr>
            </w:pPr>
            <w:r w:rsidRPr="00A83AC2">
              <w:rPr>
                <w:rFonts w:ascii="宋体" w:eastAsia="宋体" w:hAnsi="宋体" w:cs="宋体" w:hint="eastAsia"/>
                <w:kern w:val="0"/>
                <w:sz w:val="18"/>
                <w:szCs w:val="18"/>
              </w:rPr>
              <w:t>健腹板训练器</w:t>
            </w:r>
          </w:p>
          <w:p w:rsidR="009160C0" w:rsidRPr="00A83AC2" w:rsidRDefault="009160C0" w:rsidP="00A23D8C">
            <w:pPr>
              <w:adjustRightInd w:val="0"/>
              <w:snapToGrid w:val="0"/>
              <w:spacing w:line="204" w:lineRule="auto"/>
              <w:jc w:val="center"/>
              <w:rPr>
                <w:rFonts w:ascii="宋体" w:eastAsia="宋体" w:hAnsi="宋体" w:cs="宋体"/>
                <w:kern w:val="0"/>
                <w:sz w:val="18"/>
                <w:szCs w:val="18"/>
              </w:rPr>
            </w:pPr>
            <w:r w:rsidRPr="00A83AC2">
              <w:rPr>
                <w:rFonts w:ascii="宋体" w:eastAsia="宋体" w:hAnsi="宋体" w:cs="宋体" w:hint="eastAsia"/>
                <w:kern w:val="0"/>
                <w:sz w:val="18"/>
                <w:szCs w:val="18"/>
              </w:rPr>
              <w:t>SH-G5755</w:t>
            </w:r>
          </w:p>
        </w:tc>
        <w:tc>
          <w:tcPr>
            <w:tcW w:w="2551" w:type="dxa"/>
            <w:vAlign w:val="center"/>
          </w:tcPr>
          <w:p w:rsidR="009160C0" w:rsidRPr="00A83AC2" w:rsidRDefault="009160C0" w:rsidP="00A23D8C">
            <w:pPr>
              <w:adjustRightInd w:val="0"/>
              <w:snapToGrid w:val="0"/>
              <w:spacing w:line="204" w:lineRule="auto"/>
              <w:jc w:val="center"/>
              <w:rPr>
                <w:rFonts w:ascii="宋体" w:eastAsia="宋体" w:hAnsi="宋体" w:cs="宋体"/>
                <w:kern w:val="0"/>
                <w:sz w:val="18"/>
                <w:szCs w:val="18"/>
              </w:rPr>
            </w:pPr>
            <w:r w:rsidRPr="00A83AC2">
              <w:rPr>
                <w:rFonts w:ascii="宋体" w:eastAsia="宋体" w:hAnsi="宋体" w:cs="宋体"/>
                <w:noProof/>
                <w:kern w:val="0"/>
                <w:sz w:val="18"/>
                <w:szCs w:val="18"/>
              </w:rPr>
              <w:drawing>
                <wp:inline distT="0" distB="0" distL="0" distR="0" wp14:anchorId="2494A16D" wp14:editId="75019EA6">
                  <wp:extent cx="1000125" cy="71437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0125" cy="714375"/>
                          </a:xfrm>
                          <a:prstGeom prst="rect">
                            <a:avLst/>
                          </a:prstGeom>
                          <a:noFill/>
                          <a:ln>
                            <a:noFill/>
                          </a:ln>
                        </pic:spPr>
                      </pic:pic>
                    </a:graphicData>
                  </a:graphic>
                </wp:inline>
              </w:drawing>
            </w:r>
          </w:p>
        </w:tc>
        <w:tc>
          <w:tcPr>
            <w:tcW w:w="851" w:type="dxa"/>
            <w:vAlign w:val="center"/>
          </w:tcPr>
          <w:p w:rsidR="009160C0" w:rsidRPr="00A83AC2" w:rsidRDefault="009160C0" w:rsidP="00A23D8C">
            <w:pPr>
              <w:adjustRightInd w:val="0"/>
              <w:snapToGrid w:val="0"/>
              <w:spacing w:line="204" w:lineRule="auto"/>
              <w:jc w:val="center"/>
              <w:rPr>
                <w:rFonts w:ascii="宋体" w:eastAsia="宋体" w:hAnsi="宋体" w:cs="宋体"/>
                <w:kern w:val="0"/>
                <w:sz w:val="18"/>
                <w:szCs w:val="18"/>
              </w:rPr>
            </w:pPr>
            <w:r w:rsidRPr="00A83AC2">
              <w:rPr>
                <w:rFonts w:ascii="宋体" w:eastAsia="宋体" w:hAnsi="宋体" w:cs="宋体" w:hint="eastAsia"/>
                <w:kern w:val="0"/>
                <w:sz w:val="18"/>
                <w:szCs w:val="18"/>
              </w:rPr>
              <w:t>1台</w:t>
            </w:r>
          </w:p>
        </w:tc>
        <w:tc>
          <w:tcPr>
            <w:tcW w:w="8930" w:type="dxa"/>
            <w:vAlign w:val="center"/>
          </w:tcPr>
          <w:p w:rsidR="009160C0" w:rsidRPr="009160C0" w:rsidRDefault="009160C0" w:rsidP="009160C0">
            <w:pPr>
              <w:adjustRightInd w:val="0"/>
              <w:snapToGrid w:val="0"/>
              <w:spacing w:line="220" w:lineRule="exact"/>
              <w:jc w:val="left"/>
              <w:rPr>
                <w:rFonts w:ascii="方正仿宋_GBK" w:eastAsia="方正仿宋_GBK" w:hAnsi="宋体" w:cs="宋体" w:hint="eastAsia"/>
                <w:kern w:val="0"/>
                <w:sz w:val="18"/>
                <w:szCs w:val="18"/>
              </w:rPr>
            </w:pPr>
            <w:r w:rsidRPr="009160C0">
              <w:rPr>
                <w:rFonts w:ascii="方正仿宋_GBK" w:eastAsia="方正仿宋_GBK" w:hAnsi="宋体" w:cs="宋体" w:hint="eastAsia"/>
                <w:kern w:val="0"/>
                <w:sz w:val="18"/>
                <w:szCs w:val="18"/>
              </w:rPr>
              <w:t>1、时尚大气造型，金属材质点缀，主架管材选用碳素结构钢，搭配工字底管和三角稳定结构设计，能提供更平稳的运动保障。</w:t>
            </w:r>
          </w:p>
          <w:p w:rsidR="009160C0" w:rsidRPr="009160C0" w:rsidRDefault="009160C0" w:rsidP="009160C0">
            <w:pPr>
              <w:adjustRightInd w:val="0"/>
              <w:snapToGrid w:val="0"/>
              <w:spacing w:line="220" w:lineRule="exact"/>
              <w:jc w:val="left"/>
              <w:rPr>
                <w:rFonts w:ascii="方正仿宋_GBK" w:eastAsia="方正仿宋_GBK" w:hAnsi="宋体" w:cs="宋体" w:hint="eastAsia"/>
                <w:kern w:val="0"/>
                <w:sz w:val="18"/>
                <w:szCs w:val="18"/>
              </w:rPr>
            </w:pPr>
            <w:r w:rsidRPr="009160C0">
              <w:rPr>
                <w:rFonts w:ascii="方正仿宋_GBK" w:eastAsia="方正仿宋_GBK" w:hAnsi="宋体" w:cs="宋体" w:hint="eastAsia"/>
                <w:kern w:val="0"/>
                <w:sz w:val="18"/>
                <w:szCs w:val="18"/>
              </w:rPr>
              <w:t>2、60mm加长加宽躺垫，满足不同身形人群运动需求，选用PVC树皮纹皮革、原生海绵、高弹再生海绵、拱形抗压木板等多层复合结构。</w:t>
            </w:r>
          </w:p>
          <w:p w:rsidR="009160C0" w:rsidRPr="009160C0" w:rsidRDefault="009160C0" w:rsidP="009160C0">
            <w:pPr>
              <w:adjustRightInd w:val="0"/>
              <w:snapToGrid w:val="0"/>
              <w:spacing w:line="220" w:lineRule="exact"/>
              <w:jc w:val="left"/>
              <w:rPr>
                <w:rFonts w:ascii="方正仿宋_GBK" w:eastAsia="方正仿宋_GBK" w:hAnsi="宋体" w:cs="宋体" w:hint="eastAsia"/>
                <w:kern w:val="0"/>
                <w:sz w:val="18"/>
                <w:szCs w:val="18"/>
              </w:rPr>
            </w:pPr>
            <w:r w:rsidRPr="009160C0">
              <w:rPr>
                <w:rFonts w:ascii="方正仿宋_GBK" w:eastAsia="方正仿宋_GBK" w:hAnsi="宋体" w:cs="宋体" w:hint="eastAsia"/>
                <w:kern w:val="0"/>
                <w:sz w:val="18"/>
                <w:szCs w:val="18"/>
              </w:rPr>
              <w:t>3、5档斜度可调，可根据不同锻炼强度的需求，自由调节。</w:t>
            </w:r>
          </w:p>
        </w:tc>
      </w:tr>
      <w:tr w:rsidR="009160C0" w:rsidRPr="00A83AC2" w:rsidTr="009160C0">
        <w:trPr>
          <w:trHeight w:val="1390"/>
          <w:jc w:val="center"/>
        </w:trPr>
        <w:tc>
          <w:tcPr>
            <w:tcW w:w="819" w:type="dxa"/>
            <w:vAlign w:val="center"/>
          </w:tcPr>
          <w:p w:rsidR="009160C0" w:rsidRPr="00A83AC2" w:rsidRDefault="009160C0" w:rsidP="00A23D8C">
            <w:pPr>
              <w:tabs>
                <w:tab w:val="left" w:pos="8280"/>
                <w:tab w:val="left" w:pos="8820"/>
              </w:tabs>
              <w:adjustRightInd w:val="0"/>
              <w:snapToGrid w:val="0"/>
              <w:spacing w:line="206" w:lineRule="auto"/>
              <w:jc w:val="center"/>
              <w:rPr>
                <w:rFonts w:ascii="宋体" w:eastAsia="宋体" w:hAnsi="宋体" w:cs="Times New Roman"/>
                <w:sz w:val="18"/>
                <w:szCs w:val="18"/>
              </w:rPr>
            </w:pPr>
            <w:r w:rsidRPr="00A83AC2">
              <w:rPr>
                <w:rFonts w:ascii="宋体" w:eastAsia="宋体" w:hAnsi="宋体" w:cs="Times New Roman" w:hint="eastAsia"/>
                <w:sz w:val="18"/>
                <w:szCs w:val="18"/>
              </w:rPr>
              <w:t>5</w:t>
            </w:r>
          </w:p>
        </w:tc>
        <w:tc>
          <w:tcPr>
            <w:tcW w:w="1308" w:type="dxa"/>
            <w:vAlign w:val="center"/>
          </w:tcPr>
          <w:p w:rsidR="009160C0" w:rsidRPr="00A83AC2" w:rsidRDefault="009160C0" w:rsidP="00A23D8C">
            <w:pPr>
              <w:adjustRightInd w:val="0"/>
              <w:snapToGrid w:val="0"/>
              <w:spacing w:line="204" w:lineRule="auto"/>
              <w:jc w:val="center"/>
              <w:rPr>
                <w:rFonts w:ascii="宋体" w:eastAsia="宋体" w:hAnsi="宋体" w:cs="宋体"/>
                <w:kern w:val="0"/>
                <w:sz w:val="18"/>
                <w:szCs w:val="18"/>
              </w:rPr>
            </w:pPr>
            <w:r w:rsidRPr="00A83AC2">
              <w:rPr>
                <w:rFonts w:ascii="宋体" w:eastAsia="宋体" w:hAnsi="宋体" w:cs="宋体"/>
                <w:noProof/>
                <w:kern w:val="0"/>
                <w:sz w:val="18"/>
                <w:szCs w:val="18"/>
              </w:rPr>
              <w:drawing>
                <wp:inline distT="0" distB="0" distL="0" distR="0" wp14:anchorId="5A302E27" wp14:editId="05678515">
                  <wp:extent cx="704850" cy="2571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257175"/>
                          </a:xfrm>
                          <a:prstGeom prst="rect">
                            <a:avLst/>
                          </a:prstGeom>
                          <a:noFill/>
                          <a:ln>
                            <a:noFill/>
                          </a:ln>
                        </pic:spPr>
                      </pic:pic>
                    </a:graphicData>
                  </a:graphic>
                </wp:inline>
              </w:drawing>
            </w:r>
            <w:r w:rsidRPr="00A83AC2">
              <w:rPr>
                <w:rFonts w:ascii="宋体" w:eastAsia="宋体" w:hAnsi="宋体" w:cs="宋体" w:hint="eastAsia"/>
                <w:kern w:val="0"/>
                <w:sz w:val="18"/>
                <w:szCs w:val="18"/>
              </w:rPr>
              <w:t>挂片式大腿深蹲训练器SH-6874</w:t>
            </w:r>
          </w:p>
        </w:tc>
        <w:tc>
          <w:tcPr>
            <w:tcW w:w="2551" w:type="dxa"/>
            <w:vAlign w:val="center"/>
          </w:tcPr>
          <w:p w:rsidR="009160C0" w:rsidRPr="00A83AC2" w:rsidRDefault="009160C0" w:rsidP="00A23D8C">
            <w:pPr>
              <w:tabs>
                <w:tab w:val="left" w:pos="8280"/>
                <w:tab w:val="left" w:pos="8820"/>
              </w:tabs>
              <w:jc w:val="center"/>
              <w:rPr>
                <w:rFonts w:ascii="宋体" w:eastAsia="宋体" w:hAnsi="宋体" w:cs="宋体"/>
                <w:kern w:val="0"/>
                <w:sz w:val="18"/>
                <w:szCs w:val="18"/>
              </w:rPr>
            </w:pPr>
            <w:r w:rsidRPr="00A83AC2">
              <w:rPr>
                <w:rFonts w:ascii="宋体" w:eastAsia="宋体" w:hAnsi="宋体" w:cs="Times New Roman"/>
                <w:noProof/>
                <w:sz w:val="18"/>
                <w:szCs w:val="18"/>
              </w:rPr>
              <w:drawing>
                <wp:inline distT="0" distB="0" distL="0" distR="0" wp14:anchorId="6F693438" wp14:editId="32052E06">
                  <wp:extent cx="981075" cy="647700"/>
                  <wp:effectExtent l="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13" cstate="print">
                            <a:extLst>
                              <a:ext uri="{28A0092B-C50C-407E-A947-70E740481C1C}">
                                <a14:useLocalDpi xmlns:a14="http://schemas.microsoft.com/office/drawing/2010/main" val="0"/>
                              </a:ext>
                            </a:extLst>
                          </a:blip>
                          <a:srcRect l="29260" t="13499" r="32671" b="18198"/>
                          <a:stretch>
                            <a:fillRect/>
                          </a:stretch>
                        </pic:blipFill>
                        <pic:spPr bwMode="auto">
                          <a:xfrm>
                            <a:off x="0" y="0"/>
                            <a:ext cx="981075" cy="647700"/>
                          </a:xfrm>
                          <a:prstGeom prst="rect">
                            <a:avLst/>
                          </a:prstGeom>
                          <a:noFill/>
                          <a:ln>
                            <a:noFill/>
                          </a:ln>
                        </pic:spPr>
                      </pic:pic>
                    </a:graphicData>
                  </a:graphic>
                </wp:inline>
              </w:drawing>
            </w:r>
          </w:p>
        </w:tc>
        <w:tc>
          <w:tcPr>
            <w:tcW w:w="851" w:type="dxa"/>
            <w:vAlign w:val="center"/>
          </w:tcPr>
          <w:p w:rsidR="009160C0" w:rsidRPr="00A83AC2" w:rsidRDefault="009160C0" w:rsidP="00A23D8C">
            <w:pPr>
              <w:adjustRightInd w:val="0"/>
              <w:snapToGrid w:val="0"/>
              <w:spacing w:line="204" w:lineRule="auto"/>
              <w:jc w:val="center"/>
              <w:rPr>
                <w:rFonts w:ascii="宋体" w:eastAsia="宋体" w:hAnsi="宋体" w:cs="宋体"/>
                <w:kern w:val="0"/>
                <w:sz w:val="18"/>
                <w:szCs w:val="18"/>
              </w:rPr>
            </w:pPr>
            <w:r w:rsidRPr="00A83AC2">
              <w:rPr>
                <w:rFonts w:ascii="宋体" w:eastAsia="宋体" w:hAnsi="宋体" w:cs="宋体" w:hint="eastAsia"/>
                <w:kern w:val="0"/>
                <w:sz w:val="18"/>
                <w:szCs w:val="18"/>
              </w:rPr>
              <w:t>1台</w:t>
            </w:r>
          </w:p>
        </w:tc>
        <w:tc>
          <w:tcPr>
            <w:tcW w:w="8930" w:type="dxa"/>
            <w:vAlign w:val="center"/>
          </w:tcPr>
          <w:p w:rsidR="009160C0" w:rsidRPr="009160C0" w:rsidRDefault="009160C0" w:rsidP="009160C0">
            <w:pPr>
              <w:adjustRightInd w:val="0"/>
              <w:snapToGrid w:val="0"/>
              <w:spacing w:line="220" w:lineRule="exact"/>
              <w:jc w:val="left"/>
              <w:rPr>
                <w:rFonts w:ascii="方正仿宋_GBK" w:eastAsia="方正仿宋_GBK" w:hAnsi="宋体" w:cs="宋体" w:hint="eastAsia"/>
                <w:kern w:val="0"/>
                <w:sz w:val="18"/>
                <w:szCs w:val="18"/>
              </w:rPr>
            </w:pPr>
            <w:r w:rsidRPr="009160C0">
              <w:rPr>
                <w:rFonts w:ascii="方正仿宋_GBK" w:eastAsia="方正仿宋_GBK" w:hAnsi="宋体" w:cs="宋体" w:hint="eastAsia"/>
                <w:kern w:val="0"/>
                <w:sz w:val="18"/>
                <w:szCs w:val="18"/>
              </w:rPr>
              <w:t>锻炼部位：腿部肌肉。</w:t>
            </w:r>
          </w:p>
          <w:p w:rsidR="009160C0" w:rsidRPr="009160C0" w:rsidRDefault="009160C0" w:rsidP="009160C0">
            <w:pPr>
              <w:adjustRightInd w:val="0"/>
              <w:snapToGrid w:val="0"/>
              <w:spacing w:line="220" w:lineRule="exact"/>
              <w:jc w:val="left"/>
              <w:rPr>
                <w:rFonts w:ascii="方正仿宋_GBK" w:eastAsia="方正仿宋_GBK" w:hAnsi="宋体" w:cs="宋体" w:hint="eastAsia"/>
                <w:kern w:val="0"/>
                <w:sz w:val="18"/>
                <w:szCs w:val="18"/>
              </w:rPr>
            </w:pPr>
            <w:r w:rsidRPr="009160C0">
              <w:rPr>
                <w:rFonts w:ascii="方正仿宋_GBK" w:eastAsia="方正仿宋_GBK" w:hAnsi="宋体" w:cs="宋体" w:hint="eastAsia"/>
                <w:kern w:val="0"/>
                <w:sz w:val="18"/>
                <w:szCs w:val="18"/>
              </w:rPr>
              <w:t>1、外形尺寸：2050*1000*1469（长*宽*高）。</w:t>
            </w:r>
            <w:r w:rsidRPr="009160C0">
              <w:rPr>
                <w:rFonts w:ascii="方正仿宋_GBK" w:eastAsia="方正仿宋_GBK" w:hAnsi="宋体" w:cs="宋体" w:hint="eastAsia"/>
                <w:kern w:val="0"/>
                <w:sz w:val="18"/>
                <w:szCs w:val="18"/>
              </w:rPr>
              <w:tab/>
            </w:r>
            <w:r w:rsidRPr="009160C0">
              <w:rPr>
                <w:rFonts w:ascii="方正仿宋_GBK" w:eastAsia="方正仿宋_GBK" w:hAnsi="宋体" w:cs="宋体" w:hint="eastAsia"/>
                <w:kern w:val="0"/>
                <w:sz w:val="18"/>
                <w:szCs w:val="18"/>
              </w:rPr>
              <w:tab/>
            </w:r>
            <w:r w:rsidRPr="009160C0">
              <w:rPr>
                <w:rFonts w:ascii="方正仿宋_GBK" w:eastAsia="方正仿宋_GBK" w:hAnsi="宋体" w:cs="宋体" w:hint="eastAsia"/>
                <w:kern w:val="0"/>
                <w:sz w:val="18"/>
                <w:szCs w:val="18"/>
              </w:rPr>
              <w:tab/>
            </w:r>
            <w:r w:rsidRPr="009160C0">
              <w:rPr>
                <w:rFonts w:ascii="方正仿宋_GBK" w:eastAsia="方正仿宋_GBK" w:hAnsi="宋体" w:cs="宋体" w:hint="eastAsia"/>
                <w:kern w:val="0"/>
                <w:sz w:val="18"/>
                <w:szCs w:val="18"/>
              </w:rPr>
              <w:tab/>
            </w:r>
            <w:r w:rsidRPr="009160C0">
              <w:rPr>
                <w:rFonts w:ascii="方正仿宋_GBK" w:eastAsia="方正仿宋_GBK" w:hAnsi="宋体" w:cs="宋体" w:hint="eastAsia"/>
                <w:kern w:val="0"/>
                <w:sz w:val="18"/>
                <w:szCs w:val="18"/>
              </w:rPr>
              <w:tab/>
            </w:r>
          </w:p>
          <w:p w:rsidR="009160C0" w:rsidRPr="009160C0" w:rsidRDefault="009160C0" w:rsidP="009160C0">
            <w:pPr>
              <w:adjustRightInd w:val="0"/>
              <w:snapToGrid w:val="0"/>
              <w:spacing w:line="220" w:lineRule="exact"/>
              <w:jc w:val="left"/>
              <w:rPr>
                <w:rFonts w:ascii="方正仿宋_GBK" w:eastAsia="方正仿宋_GBK" w:hAnsi="宋体" w:cs="宋体" w:hint="eastAsia"/>
                <w:kern w:val="0"/>
                <w:sz w:val="18"/>
                <w:szCs w:val="18"/>
              </w:rPr>
            </w:pPr>
            <w:r w:rsidRPr="009160C0">
              <w:rPr>
                <w:rFonts w:ascii="方正仿宋_GBK" w:eastAsia="方正仿宋_GBK" w:hAnsi="宋体" w:cs="宋体" w:hint="eastAsia"/>
                <w:kern w:val="0"/>
                <w:sz w:val="18"/>
                <w:szCs w:val="18"/>
              </w:rPr>
              <w:t>2、外观自主研发设计、稳重、扎实。</w:t>
            </w:r>
          </w:p>
          <w:p w:rsidR="009160C0" w:rsidRPr="009160C0" w:rsidRDefault="009160C0" w:rsidP="009160C0">
            <w:pPr>
              <w:adjustRightInd w:val="0"/>
              <w:snapToGrid w:val="0"/>
              <w:spacing w:line="220" w:lineRule="exact"/>
              <w:jc w:val="left"/>
              <w:rPr>
                <w:rFonts w:ascii="方正仿宋_GBK" w:eastAsia="方正仿宋_GBK" w:hAnsi="宋体" w:cs="宋体" w:hint="eastAsia"/>
                <w:kern w:val="0"/>
                <w:sz w:val="18"/>
                <w:szCs w:val="18"/>
              </w:rPr>
            </w:pPr>
            <w:r w:rsidRPr="009160C0">
              <w:rPr>
                <w:rFonts w:ascii="方正仿宋_GBK" w:eastAsia="方正仿宋_GBK" w:hAnsi="宋体" w:cs="宋体" w:hint="eastAsia"/>
                <w:kern w:val="0"/>
                <w:sz w:val="18"/>
                <w:szCs w:val="18"/>
              </w:rPr>
              <w:t>3、主框架采用大规格T150*50*2.0 mm椭圆型钢管，保证机身的稳定性，运动轨迹为向心及离心轨迹，符合人体生物力学原理。</w:t>
            </w:r>
          </w:p>
        </w:tc>
      </w:tr>
      <w:tr w:rsidR="009160C0" w:rsidRPr="00A83AC2" w:rsidTr="009160C0">
        <w:trPr>
          <w:trHeight w:val="1143"/>
          <w:jc w:val="center"/>
        </w:trPr>
        <w:tc>
          <w:tcPr>
            <w:tcW w:w="819" w:type="dxa"/>
            <w:vAlign w:val="center"/>
          </w:tcPr>
          <w:p w:rsidR="009160C0" w:rsidRPr="00A83AC2" w:rsidRDefault="009160C0" w:rsidP="00A23D8C">
            <w:pPr>
              <w:tabs>
                <w:tab w:val="left" w:pos="8280"/>
                <w:tab w:val="left" w:pos="8820"/>
              </w:tabs>
              <w:adjustRightInd w:val="0"/>
              <w:snapToGrid w:val="0"/>
              <w:spacing w:line="206" w:lineRule="auto"/>
              <w:jc w:val="center"/>
              <w:rPr>
                <w:rFonts w:ascii="宋体" w:eastAsia="宋体" w:hAnsi="宋体" w:cs="Times New Roman"/>
                <w:sz w:val="18"/>
                <w:szCs w:val="18"/>
              </w:rPr>
            </w:pPr>
            <w:r w:rsidRPr="00A83AC2">
              <w:rPr>
                <w:rFonts w:ascii="宋体" w:eastAsia="宋体" w:hAnsi="宋体" w:cs="Times New Roman" w:hint="eastAsia"/>
                <w:sz w:val="18"/>
                <w:szCs w:val="18"/>
              </w:rPr>
              <w:t>6</w:t>
            </w:r>
          </w:p>
        </w:tc>
        <w:tc>
          <w:tcPr>
            <w:tcW w:w="1308" w:type="dxa"/>
            <w:vAlign w:val="center"/>
          </w:tcPr>
          <w:p w:rsidR="009160C0" w:rsidRPr="00A83AC2" w:rsidRDefault="009160C0" w:rsidP="00A23D8C">
            <w:pPr>
              <w:adjustRightInd w:val="0"/>
              <w:snapToGrid w:val="0"/>
              <w:spacing w:line="204" w:lineRule="auto"/>
              <w:jc w:val="center"/>
              <w:rPr>
                <w:rFonts w:ascii="宋体" w:eastAsia="宋体" w:hAnsi="宋体" w:cs="宋体"/>
                <w:kern w:val="0"/>
                <w:sz w:val="18"/>
                <w:szCs w:val="18"/>
              </w:rPr>
            </w:pPr>
            <w:r w:rsidRPr="00A83AC2">
              <w:rPr>
                <w:rFonts w:ascii="宋体" w:eastAsia="宋体" w:hAnsi="宋体" w:cs="宋体"/>
                <w:noProof/>
                <w:kern w:val="0"/>
                <w:sz w:val="18"/>
                <w:szCs w:val="18"/>
              </w:rPr>
              <w:drawing>
                <wp:inline distT="0" distB="0" distL="0" distR="0" wp14:anchorId="0BC36264" wp14:editId="61A2515F">
                  <wp:extent cx="685800" cy="247650"/>
                  <wp:effectExtent l="0" t="0" r="0" b="0"/>
                  <wp:docPr id="11"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IMG_2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00" cy="247650"/>
                          </a:xfrm>
                          <a:prstGeom prst="rect">
                            <a:avLst/>
                          </a:prstGeom>
                          <a:noFill/>
                          <a:ln>
                            <a:noFill/>
                          </a:ln>
                        </pic:spPr>
                      </pic:pic>
                    </a:graphicData>
                  </a:graphic>
                </wp:inline>
              </w:drawing>
            </w:r>
            <w:r w:rsidRPr="00A83AC2">
              <w:rPr>
                <w:rFonts w:ascii="宋体" w:eastAsia="宋体" w:hAnsi="宋体" w:cs="宋体" w:hint="eastAsia"/>
                <w:kern w:val="0"/>
                <w:sz w:val="18"/>
                <w:szCs w:val="18"/>
              </w:rPr>
              <w:br/>
              <w:t>哑铃凳SH-G599</w:t>
            </w:r>
          </w:p>
        </w:tc>
        <w:tc>
          <w:tcPr>
            <w:tcW w:w="2551" w:type="dxa"/>
            <w:vAlign w:val="center"/>
          </w:tcPr>
          <w:p w:rsidR="009160C0" w:rsidRPr="00A83AC2" w:rsidRDefault="009160C0" w:rsidP="00A23D8C">
            <w:pPr>
              <w:adjustRightInd w:val="0"/>
              <w:snapToGrid w:val="0"/>
              <w:spacing w:line="204" w:lineRule="auto"/>
              <w:jc w:val="center"/>
              <w:rPr>
                <w:rFonts w:ascii="宋体" w:eastAsia="宋体" w:hAnsi="宋体" w:cs="宋体"/>
                <w:kern w:val="0"/>
                <w:sz w:val="18"/>
                <w:szCs w:val="18"/>
              </w:rPr>
            </w:pPr>
            <w:r w:rsidRPr="00A83AC2">
              <w:rPr>
                <w:rFonts w:ascii="宋体" w:eastAsia="宋体" w:hAnsi="宋体" w:cs="宋体"/>
                <w:noProof/>
                <w:sz w:val="24"/>
                <w:szCs w:val="24"/>
              </w:rPr>
              <w:drawing>
                <wp:inline distT="0" distB="0" distL="0" distR="0" wp14:anchorId="2B188873" wp14:editId="67375C92">
                  <wp:extent cx="933450" cy="971550"/>
                  <wp:effectExtent l="0" t="0" r="0" b="0"/>
                  <wp:docPr id="12"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IMG_25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33450" cy="971550"/>
                          </a:xfrm>
                          <a:prstGeom prst="rect">
                            <a:avLst/>
                          </a:prstGeom>
                          <a:noFill/>
                          <a:ln>
                            <a:noFill/>
                          </a:ln>
                        </pic:spPr>
                      </pic:pic>
                    </a:graphicData>
                  </a:graphic>
                </wp:inline>
              </w:drawing>
            </w:r>
          </w:p>
        </w:tc>
        <w:tc>
          <w:tcPr>
            <w:tcW w:w="851" w:type="dxa"/>
            <w:vAlign w:val="center"/>
          </w:tcPr>
          <w:p w:rsidR="009160C0" w:rsidRPr="00A83AC2" w:rsidRDefault="009160C0" w:rsidP="00A23D8C">
            <w:pPr>
              <w:adjustRightInd w:val="0"/>
              <w:snapToGrid w:val="0"/>
              <w:spacing w:line="204" w:lineRule="auto"/>
              <w:jc w:val="center"/>
              <w:rPr>
                <w:rFonts w:ascii="宋体" w:eastAsia="宋体" w:hAnsi="宋体" w:cs="宋体"/>
                <w:kern w:val="0"/>
                <w:sz w:val="18"/>
                <w:szCs w:val="18"/>
              </w:rPr>
            </w:pPr>
            <w:r w:rsidRPr="00A83AC2">
              <w:rPr>
                <w:rFonts w:ascii="宋体" w:eastAsia="宋体" w:hAnsi="宋体" w:cs="宋体" w:hint="eastAsia"/>
                <w:kern w:val="0"/>
                <w:sz w:val="18"/>
                <w:szCs w:val="18"/>
              </w:rPr>
              <w:t>1台</w:t>
            </w:r>
          </w:p>
        </w:tc>
        <w:tc>
          <w:tcPr>
            <w:tcW w:w="8930" w:type="dxa"/>
            <w:vAlign w:val="center"/>
          </w:tcPr>
          <w:p w:rsidR="009160C0" w:rsidRPr="009160C0" w:rsidRDefault="009160C0" w:rsidP="009160C0">
            <w:pPr>
              <w:adjustRightInd w:val="0"/>
              <w:snapToGrid w:val="0"/>
              <w:spacing w:line="220" w:lineRule="exact"/>
              <w:jc w:val="left"/>
              <w:rPr>
                <w:rFonts w:ascii="方正仿宋_GBK" w:eastAsia="方正仿宋_GBK" w:hAnsi="宋体" w:cs="宋体" w:hint="eastAsia"/>
                <w:kern w:val="0"/>
                <w:sz w:val="18"/>
                <w:szCs w:val="18"/>
              </w:rPr>
            </w:pPr>
            <w:r w:rsidRPr="009160C0">
              <w:rPr>
                <w:rFonts w:ascii="方正仿宋_GBK" w:eastAsia="方正仿宋_GBK" w:hAnsi="宋体" w:cs="宋体" w:hint="eastAsia"/>
                <w:kern w:val="0"/>
                <w:sz w:val="18"/>
                <w:szCs w:val="18"/>
              </w:rPr>
              <w:t>功能：配合史密斯训练器做上斜举，平卧推举；也可配合哑铃做飞鸟运动等，锻炼全身部位。</w:t>
            </w:r>
            <w:r w:rsidRPr="009160C0">
              <w:rPr>
                <w:rFonts w:ascii="方正仿宋_GBK" w:eastAsia="方正仿宋_GBK" w:hAnsi="宋体" w:cs="宋体" w:hint="eastAsia"/>
                <w:kern w:val="0"/>
                <w:sz w:val="18"/>
                <w:szCs w:val="18"/>
              </w:rPr>
              <w:br/>
              <w:t>1、脚垫可调节，专用移动把手+底管移动轮，具备便捷的移动能力。</w:t>
            </w:r>
            <w:r w:rsidRPr="009160C0">
              <w:rPr>
                <w:rFonts w:ascii="方正仿宋_GBK" w:eastAsia="方正仿宋_GBK" w:hAnsi="宋体" w:cs="宋体" w:hint="eastAsia"/>
                <w:kern w:val="0"/>
                <w:sz w:val="18"/>
                <w:szCs w:val="18"/>
              </w:rPr>
              <w:br/>
              <w:t>2、六档不同角度可调（0°至75°，15/档），内置式定位销结构，单手简易调节。</w:t>
            </w:r>
            <w:r w:rsidRPr="009160C0">
              <w:rPr>
                <w:rFonts w:ascii="方正仿宋_GBK" w:eastAsia="方正仿宋_GBK" w:hAnsi="宋体" w:cs="宋体" w:hint="eastAsia"/>
                <w:kern w:val="0"/>
                <w:sz w:val="18"/>
                <w:szCs w:val="18"/>
              </w:rPr>
              <w:br/>
              <w:t>3、高密度海绵，优质皮革面料。</w:t>
            </w:r>
            <w:r w:rsidRPr="009160C0">
              <w:rPr>
                <w:rFonts w:ascii="方正仿宋_GBK" w:eastAsia="方正仿宋_GBK" w:hAnsi="宋体" w:cs="宋体" w:hint="eastAsia"/>
                <w:kern w:val="0"/>
                <w:sz w:val="18"/>
                <w:szCs w:val="18"/>
              </w:rPr>
              <w:br/>
              <w:t>4、主架管材选用碳素结构钢，平椭圆管：40*80*t1.5mm,Q235钢管，更安全稳定。</w:t>
            </w:r>
            <w:r w:rsidRPr="009160C0">
              <w:rPr>
                <w:rFonts w:ascii="方正仿宋_GBK" w:eastAsia="方正仿宋_GBK" w:hAnsi="宋体" w:cs="宋体" w:hint="eastAsia"/>
                <w:kern w:val="0"/>
                <w:sz w:val="18"/>
                <w:szCs w:val="18"/>
              </w:rPr>
              <w:br/>
              <w:t>产品尺寸：1242*588*390mm（平放），1242*588*1130mm（立起）。</w:t>
            </w:r>
            <w:r w:rsidRPr="009160C0">
              <w:rPr>
                <w:rFonts w:ascii="方正仿宋_GBK" w:eastAsia="方正仿宋_GBK" w:hAnsi="宋体" w:cs="宋体" w:hint="eastAsia"/>
                <w:kern w:val="0"/>
                <w:sz w:val="18"/>
                <w:szCs w:val="18"/>
              </w:rPr>
              <w:br/>
              <w:t>最大承重：100kg，</w:t>
            </w:r>
            <w:r w:rsidRPr="009160C0">
              <w:rPr>
                <w:rFonts w:ascii="方正仿宋_GBK" w:eastAsia="方正仿宋_GBK" w:hAnsi="宋体" w:cs="宋体" w:hint="eastAsia"/>
                <w:kern w:val="0"/>
                <w:sz w:val="18"/>
                <w:szCs w:val="18"/>
              </w:rPr>
              <w:br/>
              <w:t>净重：23.5kg</w:t>
            </w:r>
            <w:r w:rsidRPr="009160C0">
              <w:rPr>
                <w:rFonts w:ascii="方正仿宋_GBK" w:eastAsia="方正仿宋_GBK" w:hAnsi="宋体" w:cs="宋体" w:hint="eastAsia"/>
                <w:kern w:val="0"/>
                <w:sz w:val="18"/>
                <w:szCs w:val="18"/>
              </w:rPr>
              <w:br/>
              <w:t>毛重：28.2kg</w:t>
            </w:r>
          </w:p>
        </w:tc>
      </w:tr>
      <w:tr w:rsidR="009160C0" w:rsidRPr="00A83AC2" w:rsidTr="009160C0">
        <w:trPr>
          <w:trHeight w:val="1009"/>
          <w:jc w:val="center"/>
        </w:trPr>
        <w:tc>
          <w:tcPr>
            <w:tcW w:w="819" w:type="dxa"/>
            <w:vAlign w:val="center"/>
          </w:tcPr>
          <w:p w:rsidR="009160C0" w:rsidRPr="00A83AC2" w:rsidRDefault="009160C0" w:rsidP="00A23D8C">
            <w:pPr>
              <w:tabs>
                <w:tab w:val="left" w:pos="8280"/>
                <w:tab w:val="left" w:pos="8820"/>
              </w:tabs>
              <w:adjustRightInd w:val="0"/>
              <w:snapToGrid w:val="0"/>
              <w:spacing w:line="206" w:lineRule="auto"/>
              <w:jc w:val="center"/>
              <w:rPr>
                <w:rFonts w:ascii="宋体" w:eastAsia="宋体" w:hAnsi="宋体" w:cs="Times New Roman"/>
                <w:sz w:val="18"/>
                <w:szCs w:val="18"/>
              </w:rPr>
            </w:pPr>
            <w:r w:rsidRPr="00A83AC2">
              <w:rPr>
                <w:rFonts w:ascii="宋体" w:eastAsia="宋体" w:hAnsi="宋体" w:cs="Times New Roman"/>
                <w:sz w:val="18"/>
                <w:szCs w:val="18"/>
              </w:rPr>
              <w:t>7</w:t>
            </w:r>
          </w:p>
        </w:tc>
        <w:tc>
          <w:tcPr>
            <w:tcW w:w="1308" w:type="dxa"/>
            <w:vAlign w:val="center"/>
          </w:tcPr>
          <w:p w:rsidR="009160C0" w:rsidRPr="00A83AC2" w:rsidRDefault="009160C0" w:rsidP="00A23D8C">
            <w:pPr>
              <w:adjustRightInd w:val="0"/>
              <w:snapToGrid w:val="0"/>
              <w:spacing w:line="204" w:lineRule="auto"/>
              <w:jc w:val="center"/>
              <w:rPr>
                <w:rFonts w:ascii="宋体" w:eastAsia="宋体" w:hAnsi="宋体" w:cs="宋体"/>
                <w:kern w:val="0"/>
                <w:sz w:val="18"/>
                <w:szCs w:val="18"/>
              </w:rPr>
            </w:pPr>
            <w:r w:rsidRPr="00A83AC2">
              <w:rPr>
                <w:rFonts w:ascii="宋体" w:eastAsia="宋体" w:hAnsi="宋体" w:cs="宋体"/>
                <w:noProof/>
                <w:kern w:val="0"/>
                <w:sz w:val="18"/>
                <w:szCs w:val="18"/>
              </w:rPr>
              <w:drawing>
                <wp:inline distT="0" distB="0" distL="0" distR="0" wp14:anchorId="51E7411A" wp14:editId="2FB96A26">
                  <wp:extent cx="685800" cy="24765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 cy="247650"/>
                          </a:xfrm>
                          <a:prstGeom prst="rect">
                            <a:avLst/>
                          </a:prstGeom>
                          <a:noFill/>
                          <a:ln>
                            <a:noFill/>
                          </a:ln>
                        </pic:spPr>
                      </pic:pic>
                    </a:graphicData>
                  </a:graphic>
                </wp:inline>
              </w:drawing>
            </w:r>
          </w:p>
          <w:p w:rsidR="009160C0" w:rsidRPr="00A83AC2" w:rsidRDefault="009160C0" w:rsidP="00A23D8C">
            <w:pPr>
              <w:adjustRightInd w:val="0"/>
              <w:snapToGrid w:val="0"/>
              <w:spacing w:line="204" w:lineRule="auto"/>
              <w:jc w:val="center"/>
              <w:rPr>
                <w:rFonts w:ascii="宋体" w:eastAsia="宋体" w:hAnsi="宋体" w:cs="宋体"/>
                <w:kern w:val="0"/>
                <w:sz w:val="18"/>
                <w:szCs w:val="18"/>
              </w:rPr>
            </w:pPr>
            <w:r w:rsidRPr="00A83AC2">
              <w:rPr>
                <w:rFonts w:ascii="宋体" w:eastAsia="宋体" w:hAnsi="宋体" w:cs="宋体" w:hint="eastAsia"/>
                <w:kern w:val="0"/>
                <w:sz w:val="18"/>
                <w:szCs w:val="18"/>
              </w:rPr>
              <w:t>哑铃架</w:t>
            </w:r>
          </w:p>
          <w:p w:rsidR="009160C0" w:rsidRPr="00A83AC2" w:rsidRDefault="009160C0" w:rsidP="00A23D8C">
            <w:pPr>
              <w:adjustRightInd w:val="0"/>
              <w:snapToGrid w:val="0"/>
              <w:spacing w:line="204" w:lineRule="auto"/>
              <w:jc w:val="center"/>
              <w:rPr>
                <w:rFonts w:ascii="宋体" w:eastAsia="宋体" w:hAnsi="宋体" w:cs="宋体"/>
                <w:kern w:val="0"/>
                <w:sz w:val="18"/>
                <w:szCs w:val="18"/>
              </w:rPr>
            </w:pPr>
            <w:r w:rsidRPr="00A83AC2">
              <w:rPr>
                <w:rFonts w:ascii="宋体" w:eastAsia="宋体" w:hAnsi="宋体" w:cs="宋体" w:hint="eastAsia"/>
                <w:kern w:val="0"/>
                <w:sz w:val="18"/>
                <w:szCs w:val="18"/>
              </w:rPr>
              <w:t>DR-08</w:t>
            </w:r>
          </w:p>
          <w:p w:rsidR="009160C0" w:rsidRPr="00A83AC2" w:rsidRDefault="009160C0" w:rsidP="00A23D8C">
            <w:pPr>
              <w:adjustRightInd w:val="0"/>
              <w:snapToGrid w:val="0"/>
              <w:spacing w:line="204" w:lineRule="auto"/>
              <w:jc w:val="center"/>
              <w:rPr>
                <w:rFonts w:ascii="宋体" w:eastAsia="宋体" w:hAnsi="宋体" w:cs="宋体"/>
                <w:kern w:val="0"/>
                <w:sz w:val="18"/>
                <w:szCs w:val="18"/>
              </w:rPr>
            </w:pPr>
            <w:r w:rsidRPr="00A83AC2">
              <w:rPr>
                <w:rFonts w:ascii="宋体" w:eastAsia="宋体" w:hAnsi="宋体" w:cs="宋体" w:hint="eastAsia"/>
                <w:kern w:val="0"/>
                <w:sz w:val="18"/>
                <w:szCs w:val="18"/>
              </w:rPr>
              <w:t>(含6付哑铃)</w:t>
            </w:r>
          </w:p>
        </w:tc>
        <w:tc>
          <w:tcPr>
            <w:tcW w:w="2551" w:type="dxa"/>
            <w:vAlign w:val="center"/>
          </w:tcPr>
          <w:p w:rsidR="009160C0" w:rsidRPr="00A83AC2" w:rsidRDefault="009160C0" w:rsidP="00A23D8C">
            <w:pPr>
              <w:adjustRightInd w:val="0"/>
              <w:snapToGrid w:val="0"/>
              <w:spacing w:line="204" w:lineRule="auto"/>
              <w:jc w:val="center"/>
              <w:rPr>
                <w:rFonts w:ascii="宋体" w:eastAsia="宋体" w:hAnsi="宋体" w:cs="宋体"/>
                <w:kern w:val="0"/>
                <w:sz w:val="18"/>
                <w:szCs w:val="18"/>
              </w:rPr>
            </w:pPr>
            <w:r w:rsidRPr="00A83AC2">
              <w:rPr>
                <w:rFonts w:ascii="宋体" w:eastAsia="宋体" w:hAnsi="宋体" w:cs="宋体"/>
                <w:noProof/>
                <w:kern w:val="0"/>
                <w:sz w:val="18"/>
                <w:szCs w:val="18"/>
              </w:rPr>
              <w:drawing>
                <wp:inline distT="0" distB="0" distL="0" distR="0" wp14:anchorId="7729F643" wp14:editId="1FD96CF7">
                  <wp:extent cx="1228725" cy="619125"/>
                  <wp:effectExtent l="0" t="0" r="9525" b="9525"/>
                  <wp:docPr id="14" name="图片 14" descr="52E26AFD42411FF893A59E842B9AD0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52E26AFD42411FF893A59E842B9AD00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28725" cy="619125"/>
                          </a:xfrm>
                          <a:prstGeom prst="rect">
                            <a:avLst/>
                          </a:prstGeom>
                          <a:noFill/>
                          <a:ln>
                            <a:noFill/>
                          </a:ln>
                        </pic:spPr>
                      </pic:pic>
                    </a:graphicData>
                  </a:graphic>
                </wp:inline>
              </w:drawing>
            </w:r>
          </w:p>
        </w:tc>
        <w:tc>
          <w:tcPr>
            <w:tcW w:w="851" w:type="dxa"/>
            <w:vAlign w:val="center"/>
          </w:tcPr>
          <w:p w:rsidR="009160C0" w:rsidRPr="00A83AC2" w:rsidRDefault="009160C0" w:rsidP="00A23D8C">
            <w:pPr>
              <w:adjustRightInd w:val="0"/>
              <w:snapToGrid w:val="0"/>
              <w:spacing w:line="204" w:lineRule="auto"/>
              <w:jc w:val="center"/>
              <w:rPr>
                <w:rFonts w:ascii="宋体" w:eastAsia="宋体" w:hAnsi="宋体" w:cs="宋体"/>
                <w:kern w:val="0"/>
                <w:sz w:val="18"/>
                <w:szCs w:val="18"/>
              </w:rPr>
            </w:pPr>
            <w:r w:rsidRPr="00A83AC2">
              <w:rPr>
                <w:rFonts w:ascii="宋体" w:eastAsia="宋体" w:hAnsi="宋体" w:cs="宋体" w:hint="eastAsia"/>
                <w:kern w:val="0"/>
                <w:sz w:val="18"/>
                <w:szCs w:val="18"/>
              </w:rPr>
              <w:t>1套</w:t>
            </w:r>
          </w:p>
        </w:tc>
        <w:tc>
          <w:tcPr>
            <w:tcW w:w="8930" w:type="dxa"/>
            <w:vAlign w:val="center"/>
          </w:tcPr>
          <w:p w:rsidR="009160C0" w:rsidRPr="009160C0" w:rsidRDefault="009160C0" w:rsidP="009160C0">
            <w:pPr>
              <w:adjustRightInd w:val="0"/>
              <w:snapToGrid w:val="0"/>
              <w:spacing w:line="220" w:lineRule="exact"/>
              <w:jc w:val="left"/>
              <w:rPr>
                <w:rFonts w:ascii="方正仿宋_GBK" w:eastAsia="方正仿宋_GBK" w:hAnsi="宋体" w:cs="宋体" w:hint="eastAsia"/>
                <w:kern w:val="0"/>
                <w:sz w:val="18"/>
                <w:szCs w:val="18"/>
              </w:rPr>
            </w:pPr>
            <w:r w:rsidRPr="009160C0">
              <w:rPr>
                <w:rFonts w:ascii="方正仿宋_GBK" w:eastAsia="方正仿宋_GBK" w:hAnsi="宋体" w:cs="宋体" w:hint="eastAsia"/>
                <w:kern w:val="0"/>
                <w:sz w:val="18"/>
                <w:szCs w:val="18"/>
              </w:rPr>
              <w:t xml:space="preserve">哑铃架表面采用最新烤漆技术，永不褪色，卡槽采用等离子切割最新打磨技术，哑铃放在上面不会有磨损。可放置6副专业商用级哑铃。      </w:t>
            </w:r>
          </w:p>
          <w:p w:rsidR="009160C0" w:rsidRPr="009160C0" w:rsidRDefault="009160C0" w:rsidP="009160C0">
            <w:pPr>
              <w:adjustRightInd w:val="0"/>
              <w:snapToGrid w:val="0"/>
              <w:spacing w:line="220" w:lineRule="exact"/>
              <w:jc w:val="left"/>
              <w:rPr>
                <w:rFonts w:ascii="方正仿宋_GBK" w:eastAsia="方正仿宋_GBK" w:hAnsi="宋体" w:cs="宋体" w:hint="eastAsia"/>
                <w:kern w:val="0"/>
                <w:sz w:val="18"/>
                <w:szCs w:val="18"/>
              </w:rPr>
            </w:pPr>
            <w:r w:rsidRPr="009160C0">
              <w:rPr>
                <w:rFonts w:ascii="方正仿宋_GBK" w:eastAsia="方正仿宋_GBK" w:hAnsi="宋体" w:cs="宋体" w:hint="eastAsia"/>
                <w:kern w:val="0"/>
                <w:sz w:val="18"/>
                <w:szCs w:val="18"/>
              </w:rPr>
              <w:t>6付哑铃重量分别为：2.5、5、7.5、10、12.5、15kg。</w:t>
            </w:r>
          </w:p>
        </w:tc>
      </w:tr>
      <w:tr w:rsidR="009160C0" w:rsidRPr="00A83AC2" w:rsidTr="009160C0">
        <w:trPr>
          <w:trHeight w:val="1093"/>
          <w:jc w:val="center"/>
        </w:trPr>
        <w:tc>
          <w:tcPr>
            <w:tcW w:w="819" w:type="dxa"/>
            <w:vAlign w:val="center"/>
          </w:tcPr>
          <w:p w:rsidR="009160C0" w:rsidRPr="00A83AC2" w:rsidRDefault="009160C0" w:rsidP="00A23D8C">
            <w:pPr>
              <w:tabs>
                <w:tab w:val="left" w:pos="8280"/>
                <w:tab w:val="left" w:pos="8820"/>
              </w:tabs>
              <w:adjustRightInd w:val="0"/>
              <w:snapToGrid w:val="0"/>
              <w:spacing w:line="206" w:lineRule="auto"/>
              <w:jc w:val="center"/>
              <w:rPr>
                <w:rFonts w:ascii="宋体" w:eastAsia="宋体" w:hAnsi="宋体" w:cs="Times New Roman"/>
                <w:sz w:val="18"/>
                <w:szCs w:val="18"/>
              </w:rPr>
            </w:pPr>
            <w:r w:rsidRPr="00A83AC2">
              <w:rPr>
                <w:rFonts w:ascii="宋体" w:eastAsia="宋体" w:hAnsi="宋体" w:cs="Times New Roman" w:hint="eastAsia"/>
                <w:sz w:val="18"/>
                <w:szCs w:val="18"/>
              </w:rPr>
              <w:t>8</w:t>
            </w:r>
          </w:p>
        </w:tc>
        <w:tc>
          <w:tcPr>
            <w:tcW w:w="1308" w:type="dxa"/>
            <w:vAlign w:val="center"/>
          </w:tcPr>
          <w:p w:rsidR="009160C0" w:rsidRPr="00A83AC2" w:rsidRDefault="009160C0" w:rsidP="00A23D8C">
            <w:pPr>
              <w:adjustRightInd w:val="0"/>
              <w:snapToGrid w:val="0"/>
              <w:spacing w:line="204" w:lineRule="auto"/>
              <w:jc w:val="center"/>
              <w:rPr>
                <w:rFonts w:ascii="宋体" w:eastAsia="宋体" w:hAnsi="宋体" w:cs="宋体"/>
                <w:kern w:val="0"/>
                <w:sz w:val="18"/>
                <w:szCs w:val="18"/>
              </w:rPr>
            </w:pPr>
            <w:r w:rsidRPr="00A83AC2">
              <w:rPr>
                <w:rFonts w:ascii="宋体" w:eastAsia="宋体" w:hAnsi="宋体" w:cs="宋体" w:hint="eastAsia"/>
                <w:kern w:val="0"/>
                <w:sz w:val="18"/>
                <w:szCs w:val="18"/>
              </w:rPr>
              <w:t>艾利特</w:t>
            </w:r>
          </w:p>
          <w:p w:rsidR="009160C0" w:rsidRPr="00A83AC2" w:rsidRDefault="009160C0" w:rsidP="00A23D8C">
            <w:pPr>
              <w:adjustRightInd w:val="0"/>
              <w:snapToGrid w:val="0"/>
              <w:spacing w:line="204" w:lineRule="auto"/>
              <w:jc w:val="center"/>
              <w:rPr>
                <w:rFonts w:ascii="宋体" w:eastAsia="宋体" w:hAnsi="宋体" w:cs="宋体"/>
                <w:kern w:val="0"/>
                <w:sz w:val="18"/>
                <w:szCs w:val="18"/>
              </w:rPr>
            </w:pPr>
            <w:r w:rsidRPr="00A83AC2">
              <w:rPr>
                <w:rFonts w:ascii="宋体" w:eastAsia="宋体" w:hAnsi="宋体" w:cs="宋体" w:hint="eastAsia"/>
                <w:kern w:val="0"/>
                <w:sz w:val="18"/>
                <w:szCs w:val="18"/>
              </w:rPr>
              <w:t>专业PVC运动地胶</w:t>
            </w:r>
          </w:p>
        </w:tc>
        <w:tc>
          <w:tcPr>
            <w:tcW w:w="2551" w:type="dxa"/>
            <w:vAlign w:val="center"/>
          </w:tcPr>
          <w:p w:rsidR="009160C0" w:rsidRPr="00A83AC2" w:rsidRDefault="009160C0" w:rsidP="00A23D8C">
            <w:pPr>
              <w:adjustRightInd w:val="0"/>
              <w:snapToGrid w:val="0"/>
              <w:spacing w:line="204" w:lineRule="auto"/>
              <w:jc w:val="center"/>
              <w:rPr>
                <w:rFonts w:ascii="宋体" w:eastAsia="宋体" w:hAnsi="宋体" w:cs="宋体"/>
                <w:kern w:val="0"/>
                <w:sz w:val="18"/>
                <w:szCs w:val="18"/>
              </w:rPr>
            </w:pPr>
            <w:r w:rsidRPr="00A83AC2">
              <w:rPr>
                <w:rFonts w:ascii="宋体" w:eastAsia="宋体" w:hAnsi="宋体" w:cs="宋体"/>
                <w:noProof/>
                <w:kern w:val="0"/>
                <w:sz w:val="18"/>
                <w:szCs w:val="18"/>
              </w:rPr>
              <w:drawing>
                <wp:inline distT="0" distB="0" distL="0" distR="0" wp14:anchorId="733606AF" wp14:editId="7AAB684C">
                  <wp:extent cx="1219200" cy="457200"/>
                  <wp:effectExtent l="0" t="0" r="0" b="0"/>
                  <wp:docPr id="15" name="图片 15" descr="15655959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565595936(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0" cy="457200"/>
                          </a:xfrm>
                          <a:prstGeom prst="rect">
                            <a:avLst/>
                          </a:prstGeom>
                          <a:noFill/>
                          <a:ln>
                            <a:noFill/>
                          </a:ln>
                        </pic:spPr>
                      </pic:pic>
                    </a:graphicData>
                  </a:graphic>
                </wp:inline>
              </w:drawing>
            </w:r>
          </w:p>
        </w:tc>
        <w:tc>
          <w:tcPr>
            <w:tcW w:w="851" w:type="dxa"/>
            <w:vAlign w:val="center"/>
          </w:tcPr>
          <w:p w:rsidR="009160C0" w:rsidRPr="00A83AC2" w:rsidRDefault="009160C0" w:rsidP="00A23D8C">
            <w:pPr>
              <w:adjustRightInd w:val="0"/>
              <w:snapToGrid w:val="0"/>
              <w:spacing w:line="204" w:lineRule="auto"/>
              <w:jc w:val="center"/>
              <w:rPr>
                <w:rFonts w:ascii="宋体" w:eastAsia="宋体" w:hAnsi="宋体" w:cs="宋体"/>
                <w:kern w:val="0"/>
                <w:sz w:val="18"/>
                <w:szCs w:val="18"/>
              </w:rPr>
            </w:pPr>
            <w:r w:rsidRPr="00A83AC2">
              <w:rPr>
                <w:rFonts w:ascii="宋体" w:eastAsia="宋体" w:hAnsi="宋体" w:cs="宋体" w:hint="eastAsia"/>
                <w:kern w:val="0"/>
                <w:sz w:val="18"/>
                <w:szCs w:val="18"/>
              </w:rPr>
              <w:t>32m2</w:t>
            </w:r>
          </w:p>
        </w:tc>
        <w:tc>
          <w:tcPr>
            <w:tcW w:w="8930" w:type="dxa"/>
            <w:vAlign w:val="center"/>
          </w:tcPr>
          <w:p w:rsidR="009160C0" w:rsidRPr="009160C0" w:rsidRDefault="009160C0" w:rsidP="009160C0">
            <w:pPr>
              <w:adjustRightInd w:val="0"/>
              <w:snapToGrid w:val="0"/>
              <w:spacing w:line="220" w:lineRule="exact"/>
              <w:jc w:val="left"/>
              <w:rPr>
                <w:rFonts w:ascii="方正仿宋_GBK" w:eastAsia="方正仿宋_GBK" w:hAnsi="宋体" w:cs="宋体" w:hint="eastAsia"/>
                <w:kern w:val="0"/>
                <w:sz w:val="18"/>
                <w:szCs w:val="18"/>
              </w:rPr>
            </w:pPr>
            <w:r w:rsidRPr="009160C0">
              <w:rPr>
                <w:rFonts w:ascii="方正仿宋_GBK" w:eastAsia="方正仿宋_GBK" w:hAnsi="宋体" w:cs="宋体" w:hint="eastAsia"/>
                <w:kern w:val="0"/>
                <w:sz w:val="18"/>
                <w:szCs w:val="18"/>
              </w:rPr>
              <w:t>PVC运动地板总厚度≥4.5mm，耐磨层≥1.2mm，幅宽1.8米，长无限；材质为原生料制品，产品结构从上至下依次为PVC耐磨层、稳定层、网格布夹带层、绿色发泡层（无钙粉发泡技术）、Y字形吸附式背板；产品加热尺寸变化率（80℃，6h），%宽度≤0.4，长度≤0.4，厚度≤0.4。冷冻尺寸变化率（-30℃，6h），%宽度≤0.4，长度≤0.4，厚度≤0.4 ，按实际施工面积结算。</w:t>
            </w:r>
          </w:p>
        </w:tc>
      </w:tr>
      <w:tr w:rsidR="009160C0" w:rsidRPr="00A83AC2" w:rsidTr="009160C0">
        <w:trPr>
          <w:trHeight w:val="712"/>
          <w:jc w:val="center"/>
        </w:trPr>
        <w:tc>
          <w:tcPr>
            <w:tcW w:w="14459" w:type="dxa"/>
            <w:gridSpan w:val="5"/>
            <w:vAlign w:val="center"/>
          </w:tcPr>
          <w:p w:rsidR="009160C0" w:rsidRDefault="009160C0" w:rsidP="00A23D8C">
            <w:pPr>
              <w:widowControl/>
              <w:jc w:val="left"/>
              <w:rPr>
                <w:rFonts w:ascii="方正仿宋_GBK" w:eastAsia="方正仿宋_GBK" w:hAnsi="宋体"/>
                <w:szCs w:val="21"/>
              </w:rPr>
            </w:pPr>
            <w:r>
              <w:rPr>
                <w:rFonts w:ascii="方正仿宋_GBK" w:eastAsia="方正仿宋_GBK" w:hAnsi="宋体"/>
                <w:szCs w:val="21"/>
              </w:rPr>
              <w:t>9.</w:t>
            </w:r>
            <w:r>
              <w:rPr>
                <w:rFonts w:ascii="方正仿宋_GBK" w:eastAsia="方正仿宋_GBK" w:hAnsi="宋体" w:hint="eastAsia"/>
                <w:szCs w:val="21"/>
              </w:rPr>
              <w:t>其他要求</w:t>
            </w:r>
          </w:p>
          <w:p w:rsidR="009160C0" w:rsidRDefault="009160C0" w:rsidP="00A23D8C">
            <w:pPr>
              <w:widowControl/>
              <w:jc w:val="left"/>
              <w:rPr>
                <w:rFonts w:ascii="方正仿宋_GBK" w:eastAsia="方正仿宋_GBK" w:hAnsi="宋体"/>
                <w:szCs w:val="21"/>
              </w:rPr>
            </w:pPr>
            <w:r>
              <w:rPr>
                <w:rFonts w:ascii="方正仿宋_GBK" w:eastAsia="方正仿宋_GBK" w:hAnsi="宋体"/>
                <w:szCs w:val="21"/>
              </w:rPr>
              <w:t>9</w:t>
            </w:r>
            <w:r>
              <w:rPr>
                <w:rFonts w:ascii="方正仿宋_GBK" w:eastAsia="方正仿宋_GBK" w:hAnsi="宋体" w:hint="eastAsia"/>
                <w:szCs w:val="21"/>
              </w:rPr>
              <w:t>.1</w:t>
            </w:r>
            <w:r>
              <w:rPr>
                <w:rFonts w:ascii="方正仿宋_GBK" w:eastAsia="方正仿宋_GBK" w:hAnsi="宋体"/>
                <w:szCs w:val="21"/>
              </w:rPr>
              <w:t>为保证外观协调及售后便利，以上采购明细须</w:t>
            </w:r>
            <w:r>
              <w:rPr>
                <w:rFonts w:ascii="方正仿宋_GBK" w:eastAsia="方正仿宋_GBK" w:hAnsi="宋体" w:hint="eastAsia"/>
                <w:szCs w:val="21"/>
              </w:rPr>
              <w:t>按规定品牌</w:t>
            </w:r>
            <w:r>
              <w:rPr>
                <w:rFonts w:ascii="方正仿宋_GBK" w:eastAsia="方正仿宋_GBK" w:hAnsi="宋体"/>
                <w:szCs w:val="21"/>
              </w:rPr>
              <w:t>，供应商须提供售后服务承诺函</w:t>
            </w:r>
            <w:r>
              <w:rPr>
                <w:rFonts w:ascii="方正仿宋_GBK" w:eastAsia="方正仿宋_GBK" w:hAnsi="宋体" w:hint="eastAsia"/>
                <w:szCs w:val="21"/>
              </w:rPr>
              <w:t>，</w:t>
            </w:r>
            <w:r w:rsidRPr="000359C2">
              <w:rPr>
                <w:rFonts w:ascii="方正仿宋_GBK" w:eastAsia="方正仿宋_GBK" w:hAnsi="宋体" w:hint="eastAsia"/>
                <w:szCs w:val="21"/>
              </w:rPr>
              <w:t>壹年(免费人工及配件)保修期</w:t>
            </w:r>
            <w:r>
              <w:rPr>
                <w:rFonts w:ascii="方正仿宋_GBK" w:eastAsia="方正仿宋_GBK" w:hAnsi="宋体"/>
                <w:szCs w:val="21"/>
              </w:rPr>
              <w:t>。</w:t>
            </w:r>
          </w:p>
          <w:p w:rsidR="009160C0" w:rsidRDefault="009160C0" w:rsidP="00A23D8C">
            <w:pPr>
              <w:widowControl/>
              <w:jc w:val="left"/>
              <w:rPr>
                <w:rFonts w:ascii="方正仿宋_GBK" w:eastAsia="方正仿宋_GBK" w:hAnsi="宋体"/>
                <w:szCs w:val="21"/>
              </w:rPr>
            </w:pPr>
            <w:r>
              <w:rPr>
                <w:rFonts w:ascii="方正仿宋_GBK" w:eastAsia="方正仿宋_GBK" w:hAnsi="宋体"/>
                <w:szCs w:val="21"/>
              </w:rPr>
              <w:t>9</w:t>
            </w:r>
            <w:r>
              <w:rPr>
                <w:rFonts w:ascii="方正仿宋_GBK" w:eastAsia="方正仿宋_GBK" w:hAnsi="宋体" w:hint="eastAsia"/>
                <w:szCs w:val="21"/>
              </w:rPr>
              <w:t>.2采购人不接受</w:t>
            </w:r>
            <w:r>
              <w:rPr>
                <w:rFonts w:ascii="方正仿宋_GBK" w:eastAsia="方正仿宋_GBK" w:hAnsi="宋体"/>
                <w:szCs w:val="21"/>
              </w:rPr>
              <w:t>定制</w:t>
            </w:r>
            <w:r>
              <w:rPr>
                <w:rFonts w:ascii="方正仿宋_GBK" w:eastAsia="方正仿宋_GBK" w:hAnsi="宋体" w:hint="eastAsia"/>
                <w:szCs w:val="21"/>
              </w:rPr>
              <w:t>的健身器械</w:t>
            </w:r>
            <w:r>
              <w:rPr>
                <w:rFonts w:ascii="方正仿宋_GBK" w:eastAsia="方正仿宋_GBK" w:hAnsi="宋体"/>
                <w:szCs w:val="21"/>
              </w:rPr>
              <w:t>产品</w:t>
            </w:r>
            <w:r>
              <w:rPr>
                <w:rFonts w:ascii="方正仿宋_GBK" w:eastAsia="方正仿宋_GBK" w:hAnsi="宋体" w:hint="eastAsia"/>
                <w:szCs w:val="21"/>
              </w:rPr>
              <w:t>。</w:t>
            </w:r>
          </w:p>
          <w:p w:rsidR="009160C0" w:rsidRPr="000359C2" w:rsidRDefault="009160C0" w:rsidP="00A23D8C">
            <w:pPr>
              <w:widowControl/>
              <w:jc w:val="left"/>
              <w:rPr>
                <w:rFonts w:ascii="方正仿宋_GBK" w:eastAsia="方正仿宋_GBK" w:hAnsi="宋体"/>
                <w:szCs w:val="21"/>
              </w:rPr>
            </w:pPr>
            <w:r>
              <w:rPr>
                <w:rFonts w:ascii="方正仿宋_GBK" w:eastAsia="方正仿宋_GBK" w:hAnsi="宋体" w:hint="eastAsia"/>
                <w:szCs w:val="21"/>
              </w:rPr>
              <w:t>9.3供应商</w:t>
            </w:r>
            <w:r>
              <w:rPr>
                <w:rFonts w:ascii="方正仿宋_GBK" w:eastAsia="方正仿宋_GBK" w:hAnsi="宋体"/>
                <w:szCs w:val="21"/>
              </w:rPr>
              <w:t>需</w:t>
            </w:r>
            <w:r>
              <w:rPr>
                <w:rFonts w:ascii="方正仿宋_GBK" w:eastAsia="方正仿宋_GBK" w:hAnsi="宋体" w:hint="eastAsia"/>
                <w:szCs w:val="21"/>
              </w:rPr>
              <w:t>持有</w:t>
            </w:r>
            <w:r>
              <w:rPr>
                <w:rFonts w:ascii="方正仿宋_GBK" w:eastAsia="方正仿宋_GBK" w:hAnsi="宋体"/>
                <w:szCs w:val="21"/>
              </w:rPr>
              <w:t>品牌厂家</w:t>
            </w:r>
            <w:r>
              <w:rPr>
                <w:rFonts w:ascii="方正仿宋_GBK" w:eastAsia="方正仿宋_GBK" w:hAnsi="宋体" w:hint="eastAsia"/>
                <w:szCs w:val="21"/>
              </w:rPr>
              <w:t>的</w:t>
            </w:r>
            <w:r>
              <w:rPr>
                <w:rFonts w:ascii="方正仿宋_GBK" w:eastAsia="方正仿宋_GBK" w:hAnsi="宋体"/>
                <w:szCs w:val="21"/>
              </w:rPr>
              <w:t>合法经营授权书。</w:t>
            </w:r>
          </w:p>
        </w:tc>
      </w:tr>
    </w:tbl>
    <w:p w:rsidR="009160C0" w:rsidRDefault="009160C0">
      <w:pPr>
        <w:sectPr w:rsidR="009160C0" w:rsidSect="00A83AC2">
          <w:pgSz w:w="16838" w:h="11906" w:orient="landscape"/>
          <w:pgMar w:top="1800" w:right="1440" w:bottom="1800" w:left="1440" w:header="851" w:footer="992" w:gutter="0"/>
          <w:cols w:space="425"/>
          <w:docGrid w:type="lines" w:linePitch="312"/>
        </w:sectPr>
      </w:pPr>
    </w:p>
    <w:p w:rsidR="009160C0" w:rsidRPr="009160C0" w:rsidRDefault="009160C0">
      <w:pPr>
        <w:rPr>
          <w:rFonts w:ascii="方正黑体_GBK" w:eastAsia="方正黑体_GBK" w:hint="eastAsia"/>
          <w:sz w:val="32"/>
          <w:szCs w:val="32"/>
        </w:rPr>
      </w:pPr>
      <w:r w:rsidRPr="009160C0">
        <w:rPr>
          <w:rFonts w:ascii="方正黑体_GBK" w:eastAsia="方正黑体_GBK" w:hint="eastAsia"/>
          <w:sz w:val="32"/>
          <w:szCs w:val="32"/>
        </w:rPr>
        <w:lastRenderedPageBreak/>
        <w:t>附件2</w:t>
      </w:r>
    </w:p>
    <w:p w:rsidR="009160C0" w:rsidRDefault="009160C0"/>
    <w:p w:rsidR="009160C0" w:rsidRPr="009160C0" w:rsidRDefault="009160C0" w:rsidP="009160C0">
      <w:pPr>
        <w:spacing w:line="560" w:lineRule="exact"/>
        <w:ind w:firstLineChars="200" w:firstLine="880"/>
        <w:jc w:val="center"/>
        <w:rPr>
          <w:rFonts w:ascii="方正仿宋_GBK" w:eastAsia="方正仿宋_GBK" w:hAnsi="宋体" w:cs="Times New Roman"/>
          <w:bCs/>
          <w:snapToGrid w:val="0"/>
          <w:color w:val="000000"/>
          <w:sz w:val="44"/>
          <w:szCs w:val="44"/>
        </w:rPr>
      </w:pPr>
      <w:bookmarkStart w:id="0" w:name="_Toc354501715"/>
      <w:bookmarkStart w:id="1" w:name="_Toc287607865"/>
      <w:r w:rsidRPr="009160C0">
        <w:rPr>
          <w:rFonts w:ascii="方正小标宋_GBK" w:eastAsia="方正小标宋_GBK" w:hAnsi="Times New Roman" w:cs="Times New Roman" w:hint="eastAsia"/>
          <w:color w:val="000000"/>
          <w:sz w:val="44"/>
          <w:szCs w:val="44"/>
        </w:rPr>
        <w:t>投标函格式</w:t>
      </w:r>
      <w:bookmarkEnd w:id="0"/>
      <w:bookmarkEnd w:id="1"/>
    </w:p>
    <w:p w:rsidR="009160C0" w:rsidRPr="009160C0" w:rsidRDefault="009160C0" w:rsidP="009160C0">
      <w:pPr>
        <w:tabs>
          <w:tab w:val="left" w:pos="2640"/>
        </w:tabs>
        <w:autoSpaceDE w:val="0"/>
        <w:autoSpaceDN w:val="0"/>
        <w:adjustRightInd w:val="0"/>
        <w:spacing w:line="560" w:lineRule="exact"/>
        <w:ind w:left="120" w:right="-20"/>
        <w:jc w:val="left"/>
        <w:rPr>
          <w:rFonts w:ascii="方正仿宋_GBK" w:eastAsia="方正仿宋_GBK" w:hAnsi="宋体" w:cs="MingLiU"/>
          <w:snapToGrid w:val="0"/>
          <w:color w:val="000000"/>
          <w:kern w:val="0"/>
          <w:sz w:val="28"/>
          <w:szCs w:val="28"/>
          <w:u w:val="single"/>
        </w:rPr>
      </w:pPr>
    </w:p>
    <w:p w:rsidR="009160C0" w:rsidRPr="009160C0" w:rsidRDefault="009160C0" w:rsidP="009160C0">
      <w:pPr>
        <w:tabs>
          <w:tab w:val="left" w:pos="2640"/>
        </w:tabs>
        <w:autoSpaceDE w:val="0"/>
        <w:autoSpaceDN w:val="0"/>
        <w:adjustRightInd w:val="0"/>
        <w:spacing w:line="560" w:lineRule="exact"/>
        <w:ind w:left="120" w:right="-20"/>
        <w:jc w:val="left"/>
        <w:rPr>
          <w:rFonts w:ascii="方正仿宋_GBK" w:eastAsia="方正仿宋_GBK" w:hAnsi="宋体" w:cs="MingLiU"/>
          <w:snapToGrid w:val="0"/>
          <w:color w:val="000000"/>
          <w:kern w:val="0"/>
          <w:sz w:val="28"/>
          <w:szCs w:val="28"/>
        </w:rPr>
      </w:pPr>
      <w:r w:rsidRPr="009160C0">
        <w:rPr>
          <w:rFonts w:ascii="方正仿宋_GBK" w:eastAsia="方正仿宋_GBK" w:hAnsi="宋体" w:cs="MingLiU" w:hint="eastAsia"/>
          <w:snapToGrid w:val="0"/>
          <w:color w:val="000000"/>
          <w:kern w:val="0"/>
          <w:sz w:val="28"/>
          <w:szCs w:val="28"/>
          <w:u w:val="single"/>
        </w:rPr>
        <w:t>重庆铝产业开发投资集团有限公司</w:t>
      </w:r>
      <w:r w:rsidRPr="009160C0">
        <w:rPr>
          <w:rFonts w:ascii="方正仿宋_GBK" w:eastAsia="方正仿宋_GBK" w:hAnsi="宋体" w:cs="MingLiU" w:hint="eastAsia"/>
          <w:snapToGrid w:val="0"/>
          <w:color w:val="000000"/>
          <w:kern w:val="0"/>
          <w:sz w:val="28"/>
          <w:szCs w:val="28"/>
        </w:rPr>
        <w:t>：</w:t>
      </w:r>
    </w:p>
    <w:p w:rsidR="009160C0" w:rsidRPr="009160C0" w:rsidRDefault="009160C0" w:rsidP="009160C0">
      <w:pPr>
        <w:tabs>
          <w:tab w:val="left" w:pos="2655"/>
          <w:tab w:val="left" w:pos="3520"/>
          <w:tab w:val="left" w:pos="4920"/>
          <w:tab w:val="left" w:pos="5715"/>
          <w:tab w:val="left" w:pos="6945"/>
          <w:tab w:val="left" w:pos="7980"/>
        </w:tabs>
        <w:autoSpaceDE w:val="0"/>
        <w:autoSpaceDN w:val="0"/>
        <w:adjustRightInd w:val="0"/>
        <w:spacing w:line="560" w:lineRule="exact"/>
        <w:ind w:leftChars="57" w:left="120" w:right="94"/>
        <w:jc w:val="left"/>
        <w:rPr>
          <w:rFonts w:ascii="方正仿宋_GBK" w:eastAsia="方正仿宋_GBK" w:hAnsi="宋体" w:cs="MingLiU"/>
          <w:snapToGrid w:val="0"/>
          <w:color w:val="000000"/>
          <w:kern w:val="0"/>
          <w:sz w:val="28"/>
          <w:szCs w:val="28"/>
        </w:rPr>
      </w:pPr>
      <w:r w:rsidRPr="009160C0">
        <w:rPr>
          <w:rFonts w:ascii="方正仿宋_GBK" w:eastAsia="方正仿宋_GBK" w:hAnsi="宋体" w:cs="Times New Roman" w:hint="eastAsia"/>
          <w:snapToGrid w:val="0"/>
          <w:color w:val="000000"/>
          <w:kern w:val="0"/>
          <w:sz w:val="28"/>
          <w:szCs w:val="28"/>
        </w:rPr>
        <w:t>（一）</w:t>
      </w:r>
      <w:r w:rsidRPr="009160C0">
        <w:rPr>
          <w:rFonts w:ascii="方正仿宋_GBK" w:eastAsia="方正仿宋_GBK" w:hAnsi="宋体" w:cs="MingLiU" w:hint="eastAsia"/>
          <w:snapToGrid w:val="0"/>
          <w:color w:val="000000"/>
          <w:kern w:val="0"/>
          <w:sz w:val="28"/>
          <w:szCs w:val="28"/>
        </w:rPr>
        <w:t>我方已仔细研究了</w:t>
      </w:r>
      <w:r w:rsidRPr="009160C0">
        <w:rPr>
          <w:rFonts w:ascii="方正仿宋_GBK" w:eastAsia="方正仿宋_GBK" w:hAnsi="宋体" w:cs="Times New Roman" w:hint="eastAsia"/>
          <w:b/>
          <w:snapToGrid w:val="0"/>
          <w:color w:val="000000"/>
          <w:kern w:val="0"/>
          <w:sz w:val="28"/>
          <w:szCs w:val="28"/>
          <w:u w:val="single"/>
        </w:rPr>
        <w:t xml:space="preserve">                             </w:t>
      </w:r>
      <w:r w:rsidRPr="009160C0">
        <w:rPr>
          <w:rFonts w:ascii="方正仿宋_GBK" w:eastAsia="方正仿宋_GBK" w:hAnsi="宋体" w:cs="MingLiU" w:hint="eastAsia"/>
          <w:snapToGrid w:val="0"/>
          <w:color w:val="000000"/>
          <w:kern w:val="0"/>
          <w:sz w:val="28"/>
          <w:szCs w:val="28"/>
        </w:rPr>
        <w:t xml:space="preserve">比选文件的全部内容，愿意以 </w:t>
      </w:r>
      <w:r w:rsidRPr="009160C0">
        <w:rPr>
          <w:rFonts w:ascii="方正仿宋_GBK" w:eastAsia="方正仿宋_GBK" w:hAnsi="宋体" w:cs="MingLiU" w:hint="eastAsia"/>
          <w:snapToGrid w:val="0"/>
          <w:color w:val="000000"/>
          <w:kern w:val="0"/>
          <w:sz w:val="28"/>
          <w:szCs w:val="28"/>
          <w:u w:val="single"/>
        </w:rPr>
        <w:t xml:space="preserve">            </w:t>
      </w:r>
      <w:r w:rsidRPr="009160C0">
        <w:rPr>
          <w:rFonts w:ascii="方正仿宋_GBK" w:eastAsia="方正仿宋_GBK" w:hAnsi="宋体" w:cs="MingLiU" w:hint="eastAsia"/>
          <w:snapToGrid w:val="0"/>
          <w:color w:val="000000"/>
          <w:kern w:val="0"/>
          <w:sz w:val="28"/>
          <w:szCs w:val="28"/>
        </w:rPr>
        <w:t>的总报价，按合同约定完成项目。</w:t>
      </w:r>
    </w:p>
    <w:p w:rsidR="009160C0" w:rsidRPr="009160C0" w:rsidRDefault="009160C0" w:rsidP="009160C0">
      <w:pPr>
        <w:autoSpaceDE w:val="0"/>
        <w:autoSpaceDN w:val="0"/>
        <w:adjustRightInd w:val="0"/>
        <w:spacing w:before="15" w:line="560" w:lineRule="exact"/>
        <w:ind w:right="-20"/>
        <w:jc w:val="left"/>
        <w:rPr>
          <w:rFonts w:ascii="方正仿宋_GBK" w:eastAsia="方正仿宋_GBK" w:hAnsi="宋体" w:cs="MingLiU"/>
          <w:snapToGrid w:val="0"/>
          <w:color w:val="000000"/>
          <w:kern w:val="0"/>
          <w:sz w:val="28"/>
          <w:szCs w:val="28"/>
        </w:rPr>
      </w:pPr>
      <w:r w:rsidRPr="009160C0">
        <w:rPr>
          <w:rFonts w:ascii="方正仿宋_GBK" w:eastAsia="方正仿宋_GBK" w:hAnsi="宋体" w:cs="Times New Roman" w:hint="eastAsia"/>
          <w:snapToGrid w:val="0"/>
          <w:color w:val="000000"/>
          <w:kern w:val="0"/>
          <w:sz w:val="28"/>
          <w:szCs w:val="28"/>
        </w:rPr>
        <w:t>（二）</w:t>
      </w:r>
      <w:r w:rsidRPr="009160C0">
        <w:rPr>
          <w:rFonts w:ascii="方正仿宋_GBK" w:eastAsia="方正仿宋_GBK" w:hAnsi="宋体" w:cs="MingLiU" w:hint="eastAsia"/>
          <w:snapToGrid w:val="0"/>
          <w:color w:val="000000"/>
          <w:kern w:val="0"/>
          <w:sz w:val="28"/>
          <w:szCs w:val="28"/>
        </w:rPr>
        <w:t>我方承诺在询价有效期内不修改、撤销报价文件。</w:t>
      </w:r>
    </w:p>
    <w:p w:rsidR="009160C0" w:rsidRPr="009160C0" w:rsidRDefault="009160C0" w:rsidP="009160C0">
      <w:pPr>
        <w:autoSpaceDE w:val="0"/>
        <w:autoSpaceDN w:val="0"/>
        <w:adjustRightInd w:val="0"/>
        <w:spacing w:line="560" w:lineRule="exact"/>
        <w:ind w:right="-20"/>
        <w:jc w:val="left"/>
        <w:rPr>
          <w:rFonts w:ascii="方正仿宋_GBK" w:eastAsia="方正仿宋_GBK" w:hAnsi="宋体" w:cs="MingLiU"/>
          <w:snapToGrid w:val="0"/>
          <w:color w:val="000000"/>
          <w:kern w:val="0"/>
          <w:sz w:val="28"/>
          <w:szCs w:val="28"/>
        </w:rPr>
      </w:pPr>
      <w:r w:rsidRPr="009160C0">
        <w:rPr>
          <w:rFonts w:ascii="方正仿宋_GBK" w:eastAsia="方正仿宋_GBK" w:hAnsi="宋体" w:cs="Times New Roman" w:hint="eastAsia"/>
          <w:snapToGrid w:val="0"/>
          <w:color w:val="000000"/>
          <w:kern w:val="0"/>
          <w:sz w:val="28"/>
          <w:szCs w:val="28"/>
        </w:rPr>
        <w:t>（三）</w:t>
      </w:r>
      <w:r w:rsidRPr="009160C0">
        <w:rPr>
          <w:rFonts w:ascii="方正仿宋_GBK" w:eastAsia="方正仿宋_GBK" w:hAnsi="宋体" w:cs="MingLiU" w:hint="eastAsia"/>
          <w:snapToGrid w:val="0"/>
          <w:color w:val="000000"/>
          <w:kern w:val="0"/>
          <w:sz w:val="28"/>
          <w:szCs w:val="28"/>
        </w:rPr>
        <w:t>如双方成交：</w:t>
      </w:r>
    </w:p>
    <w:p w:rsidR="009160C0" w:rsidRPr="009160C0" w:rsidRDefault="009160C0" w:rsidP="009160C0">
      <w:pPr>
        <w:autoSpaceDE w:val="0"/>
        <w:autoSpaceDN w:val="0"/>
        <w:adjustRightInd w:val="0"/>
        <w:spacing w:line="560" w:lineRule="exact"/>
        <w:ind w:right="-80"/>
        <w:jc w:val="left"/>
        <w:rPr>
          <w:rFonts w:ascii="方正仿宋_GBK" w:eastAsia="方正仿宋_GBK" w:hAnsi="宋体" w:cs="MingLiU"/>
          <w:snapToGrid w:val="0"/>
          <w:color w:val="000000"/>
          <w:kern w:val="0"/>
          <w:sz w:val="28"/>
          <w:szCs w:val="28"/>
        </w:rPr>
      </w:pPr>
      <w:r w:rsidRPr="009160C0">
        <w:rPr>
          <w:rFonts w:ascii="方正仿宋_GBK" w:eastAsia="方正仿宋_GBK" w:hAnsi="宋体" w:cs="MingLiU" w:hint="eastAsia"/>
          <w:snapToGrid w:val="0"/>
          <w:color w:val="000000"/>
          <w:kern w:val="0"/>
          <w:sz w:val="28"/>
          <w:szCs w:val="28"/>
        </w:rPr>
        <w:t>（</w:t>
      </w:r>
      <w:r w:rsidRPr="009160C0">
        <w:rPr>
          <w:rFonts w:ascii="方正仿宋_GBK" w:eastAsia="方正仿宋_GBK" w:hAnsi="宋体" w:cs="Times New Roman" w:hint="eastAsia"/>
          <w:snapToGrid w:val="0"/>
          <w:color w:val="000000"/>
          <w:kern w:val="0"/>
          <w:sz w:val="28"/>
          <w:szCs w:val="28"/>
        </w:rPr>
        <w:t>1</w:t>
      </w:r>
      <w:r w:rsidRPr="009160C0">
        <w:rPr>
          <w:rFonts w:ascii="方正仿宋_GBK" w:eastAsia="方正仿宋_GBK" w:hAnsi="宋体" w:cs="MingLiU" w:hint="eastAsia"/>
          <w:snapToGrid w:val="0"/>
          <w:color w:val="000000"/>
          <w:kern w:val="0"/>
          <w:sz w:val="28"/>
          <w:szCs w:val="28"/>
        </w:rPr>
        <w:t>）我方承诺在收到成交确认书后，在确认书规定的期限内与你方签订合同。</w:t>
      </w:r>
    </w:p>
    <w:p w:rsidR="009160C0" w:rsidRPr="009160C0" w:rsidRDefault="009160C0" w:rsidP="009160C0">
      <w:pPr>
        <w:autoSpaceDE w:val="0"/>
        <w:autoSpaceDN w:val="0"/>
        <w:adjustRightInd w:val="0"/>
        <w:spacing w:line="560" w:lineRule="exact"/>
        <w:ind w:right="-20"/>
        <w:jc w:val="left"/>
        <w:rPr>
          <w:rFonts w:ascii="方正仿宋_GBK" w:eastAsia="方正仿宋_GBK" w:hAnsi="宋体" w:cs="MingLiU"/>
          <w:snapToGrid w:val="0"/>
          <w:color w:val="000000"/>
          <w:kern w:val="0"/>
          <w:sz w:val="28"/>
          <w:szCs w:val="28"/>
        </w:rPr>
      </w:pPr>
      <w:r w:rsidRPr="009160C0">
        <w:rPr>
          <w:rFonts w:ascii="方正仿宋_GBK" w:eastAsia="方正仿宋_GBK" w:hAnsi="宋体" w:cs="MingLiU" w:hint="eastAsia"/>
          <w:snapToGrid w:val="0"/>
          <w:color w:val="000000"/>
          <w:kern w:val="0"/>
          <w:sz w:val="28"/>
          <w:szCs w:val="28"/>
        </w:rPr>
        <w:t>（</w:t>
      </w:r>
      <w:r w:rsidRPr="009160C0">
        <w:rPr>
          <w:rFonts w:ascii="方正仿宋_GBK" w:eastAsia="方正仿宋_GBK" w:hAnsi="宋体" w:cs="Times New Roman" w:hint="eastAsia"/>
          <w:snapToGrid w:val="0"/>
          <w:color w:val="000000"/>
          <w:kern w:val="0"/>
          <w:sz w:val="28"/>
          <w:szCs w:val="28"/>
        </w:rPr>
        <w:t>2</w:t>
      </w:r>
      <w:r w:rsidRPr="009160C0">
        <w:rPr>
          <w:rFonts w:ascii="方正仿宋_GBK" w:eastAsia="方正仿宋_GBK" w:hAnsi="宋体" w:cs="MingLiU" w:hint="eastAsia"/>
          <w:snapToGrid w:val="0"/>
          <w:color w:val="000000"/>
          <w:kern w:val="0"/>
          <w:sz w:val="28"/>
          <w:szCs w:val="28"/>
        </w:rPr>
        <w:t>）随同本报价函递交的报价函附录属于合同文件的组成部分。</w:t>
      </w:r>
    </w:p>
    <w:p w:rsidR="009160C0" w:rsidRPr="009160C0" w:rsidRDefault="009160C0" w:rsidP="009160C0">
      <w:pPr>
        <w:autoSpaceDE w:val="0"/>
        <w:autoSpaceDN w:val="0"/>
        <w:adjustRightInd w:val="0"/>
        <w:spacing w:line="560" w:lineRule="exact"/>
        <w:ind w:right="-20"/>
        <w:jc w:val="left"/>
        <w:rPr>
          <w:rFonts w:ascii="方正仿宋_GBK" w:eastAsia="方正仿宋_GBK" w:hAnsi="宋体" w:cs="MingLiU"/>
          <w:snapToGrid w:val="0"/>
          <w:color w:val="000000"/>
          <w:kern w:val="0"/>
          <w:sz w:val="28"/>
          <w:szCs w:val="28"/>
        </w:rPr>
      </w:pPr>
      <w:r w:rsidRPr="009160C0">
        <w:rPr>
          <w:rFonts w:ascii="方正仿宋_GBK" w:eastAsia="方正仿宋_GBK" w:hAnsi="宋体" w:cs="MingLiU" w:hint="eastAsia"/>
          <w:snapToGrid w:val="0"/>
          <w:color w:val="000000"/>
          <w:kern w:val="0"/>
          <w:sz w:val="28"/>
          <w:szCs w:val="28"/>
        </w:rPr>
        <w:t>（</w:t>
      </w:r>
      <w:r w:rsidRPr="009160C0">
        <w:rPr>
          <w:rFonts w:ascii="方正仿宋_GBK" w:eastAsia="方正仿宋_GBK" w:hAnsi="宋体" w:cs="Times New Roman" w:hint="eastAsia"/>
          <w:snapToGrid w:val="0"/>
          <w:color w:val="000000"/>
          <w:kern w:val="0"/>
          <w:sz w:val="28"/>
          <w:szCs w:val="28"/>
        </w:rPr>
        <w:t>3</w:t>
      </w:r>
      <w:r w:rsidRPr="009160C0">
        <w:rPr>
          <w:rFonts w:ascii="方正仿宋_GBK" w:eastAsia="方正仿宋_GBK" w:hAnsi="宋体" w:cs="MingLiU" w:hint="eastAsia"/>
          <w:snapToGrid w:val="0"/>
          <w:color w:val="000000"/>
          <w:kern w:val="0"/>
          <w:sz w:val="28"/>
          <w:szCs w:val="28"/>
        </w:rPr>
        <w:t>）我方承诺在合同约定的期限内完成并移交全部合同工程。</w:t>
      </w:r>
    </w:p>
    <w:p w:rsidR="009160C0" w:rsidRPr="009160C0" w:rsidRDefault="009160C0" w:rsidP="009160C0">
      <w:pPr>
        <w:autoSpaceDE w:val="0"/>
        <w:autoSpaceDN w:val="0"/>
        <w:adjustRightInd w:val="0"/>
        <w:spacing w:line="560" w:lineRule="exact"/>
        <w:ind w:right="-9"/>
        <w:jc w:val="left"/>
        <w:rPr>
          <w:rFonts w:ascii="方正仿宋_GBK" w:eastAsia="方正仿宋_GBK" w:hAnsi="宋体" w:cs="MingLiU"/>
          <w:snapToGrid w:val="0"/>
          <w:color w:val="000000"/>
          <w:kern w:val="0"/>
          <w:sz w:val="28"/>
          <w:szCs w:val="28"/>
        </w:rPr>
      </w:pPr>
      <w:r w:rsidRPr="009160C0">
        <w:rPr>
          <w:rFonts w:ascii="方正仿宋_GBK" w:eastAsia="方正仿宋_GBK" w:hAnsi="宋体" w:cs="Times New Roman" w:hint="eastAsia"/>
          <w:snapToGrid w:val="0"/>
          <w:color w:val="000000"/>
          <w:kern w:val="0"/>
          <w:sz w:val="28"/>
          <w:szCs w:val="28"/>
        </w:rPr>
        <w:t>（四）</w:t>
      </w:r>
      <w:r w:rsidRPr="009160C0">
        <w:rPr>
          <w:rFonts w:ascii="方正仿宋_GBK" w:eastAsia="方正仿宋_GBK" w:hAnsi="宋体" w:cs="MingLiU" w:hint="eastAsia"/>
          <w:snapToGrid w:val="0"/>
          <w:color w:val="000000"/>
          <w:kern w:val="0"/>
          <w:sz w:val="28"/>
          <w:szCs w:val="28"/>
        </w:rPr>
        <w:t>我方在此声明，所递交的报价文件及有关资料内容完整、真实和准确。</w:t>
      </w:r>
    </w:p>
    <w:p w:rsidR="009160C0" w:rsidRPr="009160C0" w:rsidRDefault="009160C0" w:rsidP="009160C0">
      <w:pPr>
        <w:tabs>
          <w:tab w:val="left" w:pos="4940"/>
        </w:tabs>
        <w:autoSpaceDE w:val="0"/>
        <w:autoSpaceDN w:val="0"/>
        <w:adjustRightInd w:val="0"/>
        <w:spacing w:line="560" w:lineRule="exact"/>
        <w:ind w:right="-20"/>
        <w:jc w:val="left"/>
        <w:rPr>
          <w:rFonts w:ascii="方正仿宋_GBK" w:eastAsia="方正仿宋_GBK" w:hAnsi="宋体" w:cs="MingLiU"/>
          <w:snapToGrid w:val="0"/>
          <w:color w:val="000000"/>
          <w:kern w:val="0"/>
          <w:sz w:val="28"/>
          <w:szCs w:val="28"/>
        </w:rPr>
      </w:pPr>
      <w:r w:rsidRPr="009160C0">
        <w:rPr>
          <w:rFonts w:ascii="方正仿宋_GBK" w:eastAsia="方正仿宋_GBK" w:hAnsi="宋体" w:cs="Times New Roman" w:hint="eastAsia"/>
          <w:snapToGrid w:val="0"/>
          <w:color w:val="000000"/>
          <w:kern w:val="0"/>
          <w:sz w:val="28"/>
          <w:szCs w:val="28"/>
        </w:rPr>
        <w:t>（五）</w:t>
      </w:r>
      <w:r w:rsidRPr="009160C0">
        <w:rPr>
          <w:rFonts w:ascii="方正仿宋_GBK" w:eastAsia="方正仿宋_GBK" w:hAnsi="宋体" w:cs="MingLiU" w:hint="eastAsia"/>
          <w:snapToGrid w:val="0"/>
          <w:color w:val="000000"/>
          <w:w w:val="200"/>
          <w:kern w:val="0"/>
          <w:sz w:val="28"/>
          <w:szCs w:val="28"/>
          <w:u w:val="single"/>
        </w:rPr>
        <w:t xml:space="preserve"> </w:t>
      </w:r>
      <w:r w:rsidRPr="009160C0">
        <w:rPr>
          <w:rFonts w:ascii="方正仿宋_GBK" w:eastAsia="方正仿宋_GBK" w:hAnsi="宋体" w:cs="Times New Roman" w:hint="eastAsia"/>
          <w:snapToGrid w:val="0"/>
          <w:color w:val="000000"/>
          <w:kern w:val="0"/>
          <w:sz w:val="28"/>
          <w:szCs w:val="28"/>
          <w:u w:val="single"/>
        </w:rPr>
        <w:tab/>
      </w:r>
      <w:r w:rsidRPr="009160C0">
        <w:rPr>
          <w:rFonts w:ascii="方正仿宋_GBK" w:eastAsia="方正仿宋_GBK" w:hAnsi="宋体" w:cs="MingLiU" w:hint="eastAsia"/>
          <w:snapToGrid w:val="0"/>
          <w:color w:val="000000"/>
          <w:kern w:val="0"/>
          <w:sz w:val="28"/>
          <w:szCs w:val="28"/>
        </w:rPr>
        <w:t>（其他补充说明）。</w:t>
      </w:r>
    </w:p>
    <w:p w:rsidR="009160C0" w:rsidRPr="009160C0" w:rsidRDefault="009160C0" w:rsidP="009160C0">
      <w:pPr>
        <w:tabs>
          <w:tab w:val="left" w:pos="7140"/>
          <w:tab w:val="left" w:pos="7560"/>
          <w:tab w:val="left" w:pos="8300"/>
        </w:tabs>
        <w:autoSpaceDE w:val="0"/>
        <w:autoSpaceDN w:val="0"/>
        <w:adjustRightInd w:val="0"/>
        <w:spacing w:line="560" w:lineRule="exact"/>
        <w:ind w:right="770" w:firstLineChars="1600" w:firstLine="4480"/>
        <w:rPr>
          <w:rFonts w:ascii="方正仿宋_GBK" w:eastAsia="方正仿宋_GBK" w:hAnsi="宋体" w:cs="MingLiU"/>
          <w:snapToGrid w:val="0"/>
          <w:color w:val="000000"/>
          <w:kern w:val="0"/>
          <w:sz w:val="28"/>
          <w:szCs w:val="28"/>
        </w:rPr>
      </w:pPr>
    </w:p>
    <w:p w:rsidR="009160C0" w:rsidRPr="009160C0" w:rsidRDefault="009160C0" w:rsidP="009160C0">
      <w:pPr>
        <w:tabs>
          <w:tab w:val="left" w:pos="7140"/>
          <w:tab w:val="left" w:pos="7560"/>
          <w:tab w:val="left" w:pos="8300"/>
        </w:tabs>
        <w:autoSpaceDE w:val="0"/>
        <w:autoSpaceDN w:val="0"/>
        <w:adjustRightInd w:val="0"/>
        <w:spacing w:line="560" w:lineRule="exact"/>
        <w:ind w:right="770" w:firstLineChars="1350" w:firstLine="3780"/>
        <w:rPr>
          <w:rFonts w:ascii="方正仿宋_GBK" w:eastAsia="方正仿宋_GBK" w:hAnsi="宋体" w:cs="MingLiU"/>
          <w:snapToGrid w:val="0"/>
          <w:color w:val="000000"/>
          <w:kern w:val="0"/>
          <w:sz w:val="28"/>
          <w:szCs w:val="28"/>
        </w:rPr>
      </w:pPr>
      <w:r w:rsidRPr="009160C0">
        <w:rPr>
          <w:rFonts w:ascii="方正仿宋_GBK" w:eastAsia="方正仿宋_GBK" w:hAnsi="宋体" w:cs="MingLiU" w:hint="eastAsia"/>
          <w:snapToGrid w:val="0"/>
          <w:color w:val="000000"/>
          <w:kern w:val="0"/>
          <w:sz w:val="28"/>
          <w:szCs w:val="28"/>
        </w:rPr>
        <w:t>报价人：</w:t>
      </w:r>
      <w:r w:rsidRPr="009160C0">
        <w:rPr>
          <w:rFonts w:ascii="方正仿宋_GBK" w:eastAsia="方正仿宋_GBK" w:hAnsi="宋体" w:cs="MingLiU" w:hint="eastAsia"/>
          <w:snapToGrid w:val="0"/>
          <w:color w:val="000000"/>
          <w:kern w:val="0"/>
          <w:sz w:val="28"/>
          <w:szCs w:val="28"/>
          <w:u w:val="single"/>
        </w:rPr>
        <w:t xml:space="preserve"> 　　　　</w:t>
      </w:r>
      <w:r w:rsidRPr="009160C0">
        <w:rPr>
          <w:rFonts w:ascii="方正仿宋_GBK" w:eastAsia="方正仿宋_GBK" w:hAnsi="宋体" w:cs="MingLiU" w:hint="eastAsia"/>
          <w:snapToGrid w:val="0"/>
          <w:color w:val="000000"/>
          <w:kern w:val="0"/>
          <w:sz w:val="28"/>
          <w:szCs w:val="28"/>
        </w:rPr>
        <w:t>（盖单位章）</w:t>
      </w:r>
    </w:p>
    <w:p w:rsidR="009160C0" w:rsidRPr="009160C0" w:rsidRDefault="009160C0" w:rsidP="009160C0">
      <w:pPr>
        <w:tabs>
          <w:tab w:val="left" w:pos="7140"/>
          <w:tab w:val="left" w:pos="7560"/>
          <w:tab w:val="left" w:pos="8300"/>
        </w:tabs>
        <w:autoSpaceDE w:val="0"/>
        <w:autoSpaceDN w:val="0"/>
        <w:adjustRightInd w:val="0"/>
        <w:spacing w:line="560" w:lineRule="exact"/>
        <w:ind w:right="910" w:firstLineChars="1700" w:firstLine="4760"/>
        <w:rPr>
          <w:rFonts w:ascii="方正仿宋_GBK" w:eastAsia="方正仿宋_GBK" w:hAnsi="宋体" w:cs="MingLiU"/>
          <w:snapToGrid w:val="0"/>
          <w:color w:val="000000"/>
          <w:kern w:val="0"/>
          <w:sz w:val="28"/>
          <w:szCs w:val="28"/>
        </w:rPr>
      </w:pPr>
      <w:r w:rsidRPr="009160C0">
        <w:rPr>
          <w:rFonts w:ascii="方正仿宋_GBK" w:eastAsia="方正仿宋_GBK" w:hAnsi="宋体" w:cs="MingLiU" w:hint="eastAsia"/>
          <w:snapToGrid w:val="0"/>
          <w:color w:val="000000"/>
          <w:kern w:val="0"/>
          <w:sz w:val="28"/>
          <w:szCs w:val="28"/>
        </w:rPr>
        <w:t>地址：</w:t>
      </w:r>
    </w:p>
    <w:p w:rsidR="009160C0" w:rsidRPr="009160C0" w:rsidRDefault="009160C0" w:rsidP="009160C0">
      <w:pPr>
        <w:tabs>
          <w:tab w:val="left" w:pos="8300"/>
        </w:tabs>
        <w:autoSpaceDE w:val="0"/>
        <w:autoSpaceDN w:val="0"/>
        <w:adjustRightInd w:val="0"/>
        <w:spacing w:before="1" w:line="560" w:lineRule="exact"/>
        <w:ind w:right="1100" w:firstLineChars="1700" w:firstLine="4760"/>
        <w:rPr>
          <w:rFonts w:ascii="方正仿宋_GBK" w:eastAsia="方正仿宋_GBK" w:hAnsi="宋体" w:cs="MingLiU"/>
          <w:snapToGrid w:val="0"/>
          <w:color w:val="000000"/>
          <w:kern w:val="0"/>
          <w:sz w:val="28"/>
          <w:szCs w:val="28"/>
        </w:rPr>
      </w:pPr>
      <w:r w:rsidRPr="009160C0">
        <w:rPr>
          <w:rFonts w:ascii="方正仿宋_GBK" w:eastAsia="方正仿宋_GBK" w:hAnsi="宋体" w:cs="MingLiU" w:hint="eastAsia"/>
          <w:snapToGrid w:val="0"/>
          <w:color w:val="000000"/>
          <w:kern w:val="0"/>
          <w:sz w:val="28"/>
          <w:szCs w:val="28"/>
        </w:rPr>
        <w:t xml:space="preserve">网址： </w:t>
      </w:r>
    </w:p>
    <w:p w:rsidR="009160C0" w:rsidRPr="009160C0" w:rsidRDefault="009160C0" w:rsidP="009160C0">
      <w:pPr>
        <w:tabs>
          <w:tab w:val="left" w:pos="8300"/>
        </w:tabs>
        <w:autoSpaceDE w:val="0"/>
        <w:autoSpaceDN w:val="0"/>
        <w:adjustRightInd w:val="0"/>
        <w:spacing w:line="560" w:lineRule="exact"/>
        <w:ind w:right="1100" w:firstLineChars="1700" w:firstLine="4760"/>
        <w:rPr>
          <w:rFonts w:ascii="方正仿宋_GBK" w:eastAsia="方正仿宋_GBK" w:hAnsi="宋体" w:cs="MingLiU"/>
          <w:snapToGrid w:val="0"/>
          <w:color w:val="000000"/>
          <w:kern w:val="0"/>
          <w:sz w:val="28"/>
          <w:szCs w:val="28"/>
        </w:rPr>
      </w:pPr>
      <w:r w:rsidRPr="009160C0">
        <w:rPr>
          <w:rFonts w:ascii="方正仿宋_GBK" w:eastAsia="方正仿宋_GBK" w:hAnsi="宋体" w:cs="MingLiU" w:hint="eastAsia"/>
          <w:snapToGrid w:val="0"/>
          <w:color w:val="000000"/>
          <w:kern w:val="0"/>
          <w:sz w:val="28"/>
          <w:szCs w:val="28"/>
        </w:rPr>
        <w:t xml:space="preserve">电话： </w:t>
      </w:r>
    </w:p>
    <w:p w:rsidR="009160C0" w:rsidRPr="009160C0" w:rsidRDefault="009160C0" w:rsidP="009160C0">
      <w:pPr>
        <w:tabs>
          <w:tab w:val="left" w:pos="8300"/>
        </w:tabs>
        <w:autoSpaceDE w:val="0"/>
        <w:autoSpaceDN w:val="0"/>
        <w:adjustRightInd w:val="0"/>
        <w:spacing w:line="560" w:lineRule="exact"/>
        <w:ind w:right="1100" w:firstLineChars="1700" w:firstLine="4760"/>
        <w:rPr>
          <w:rFonts w:ascii="方正仿宋_GBK" w:eastAsia="方正仿宋_GBK" w:hAnsi="宋体" w:cs="MingLiU"/>
          <w:snapToGrid w:val="0"/>
          <w:color w:val="000000"/>
          <w:kern w:val="0"/>
          <w:sz w:val="28"/>
          <w:szCs w:val="28"/>
        </w:rPr>
      </w:pPr>
      <w:r w:rsidRPr="009160C0">
        <w:rPr>
          <w:rFonts w:ascii="方正仿宋_GBK" w:eastAsia="方正仿宋_GBK" w:hAnsi="宋体" w:cs="MingLiU" w:hint="eastAsia"/>
          <w:snapToGrid w:val="0"/>
          <w:color w:val="000000"/>
          <w:kern w:val="0"/>
          <w:sz w:val="28"/>
          <w:szCs w:val="28"/>
        </w:rPr>
        <w:t xml:space="preserve">传真： </w:t>
      </w:r>
    </w:p>
    <w:p w:rsidR="009160C0" w:rsidRPr="009160C0" w:rsidRDefault="009160C0" w:rsidP="009160C0">
      <w:pPr>
        <w:tabs>
          <w:tab w:val="left" w:pos="8300"/>
        </w:tabs>
        <w:autoSpaceDE w:val="0"/>
        <w:autoSpaceDN w:val="0"/>
        <w:adjustRightInd w:val="0"/>
        <w:spacing w:line="560" w:lineRule="exact"/>
        <w:ind w:right="1100" w:firstLineChars="1700" w:firstLine="4760"/>
        <w:rPr>
          <w:rFonts w:ascii="方正仿宋_GBK" w:eastAsia="方正仿宋_GBK" w:hAnsi="宋体" w:cs="MingLiU"/>
          <w:snapToGrid w:val="0"/>
          <w:color w:val="000000"/>
          <w:kern w:val="0"/>
          <w:sz w:val="28"/>
          <w:szCs w:val="28"/>
        </w:rPr>
      </w:pPr>
      <w:r w:rsidRPr="009160C0">
        <w:rPr>
          <w:rFonts w:ascii="方正仿宋_GBK" w:eastAsia="方正仿宋_GBK" w:hAnsi="宋体" w:cs="MingLiU" w:hint="eastAsia"/>
          <w:snapToGrid w:val="0"/>
          <w:color w:val="000000"/>
          <w:kern w:val="0"/>
          <w:sz w:val="28"/>
          <w:szCs w:val="28"/>
        </w:rPr>
        <w:t xml:space="preserve">邮政编码： </w:t>
      </w:r>
    </w:p>
    <w:p w:rsidR="009160C0" w:rsidRPr="009160C0" w:rsidRDefault="009160C0" w:rsidP="009160C0">
      <w:pPr>
        <w:tabs>
          <w:tab w:val="left" w:pos="6000"/>
          <w:tab w:val="left" w:pos="7040"/>
          <w:tab w:val="left" w:pos="8100"/>
        </w:tabs>
        <w:autoSpaceDE w:val="0"/>
        <w:autoSpaceDN w:val="0"/>
        <w:adjustRightInd w:val="0"/>
        <w:spacing w:line="560" w:lineRule="exact"/>
        <w:ind w:right="-23" w:firstLineChars="1400" w:firstLine="3920"/>
        <w:jc w:val="right"/>
        <w:rPr>
          <w:rFonts w:ascii="方正仿宋_GBK" w:eastAsia="方正仿宋_GBK" w:hAnsi="宋体" w:cs="MingLiU"/>
          <w:snapToGrid w:val="0"/>
          <w:color w:val="000000"/>
          <w:kern w:val="0"/>
          <w:sz w:val="28"/>
          <w:szCs w:val="28"/>
        </w:rPr>
      </w:pPr>
      <w:r w:rsidRPr="009160C0">
        <w:rPr>
          <w:rFonts w:ascii="方正仿宋_GBK" w:eastAsia="方正仿宋_GBK" w:hAnsi="宋体" w:cs="MingLiU" w:hint="eastAsia"/>
          <w:snapToGrid w:val="0"/>
          <w:color w:val="000000"/>
          <w:kern w:val="0"/>
          <w:sz w:val="28"/>
          <w:szCs w:val="28"/>
          <w:u w:val="single"/>
        </w:rPr>
        <w:t xml:space="preserve">        </w:t>
      </w:r>
      <w:r w:rsidRPr="009160C0">
        <w:rPr>
          <w:rFonts w:ascii="方正仿宋_GBK" w:eastAsia="方正仿宋_GBK" w:hAnsi="宋体" w:cs="MingLiU" w:hint="eastAsia"/>
          <w:snapToGrid w:val="0"/>
          <w:color w:val="000000"/>
          <w:kern w:val="0"/>
          <w:sz w:val="28"/>
          <w:szCs w:val="28"/>
        </w:rPr>
        <w:t>年</w:t>
      </w:r>
      <w:r w:rsidRPr="009160C0">
        <w:rPr>
          <w:rFonts w:ascii="方正仿宋_GBK" w:eastAsia="方正仿宋_GBK" w:hAnsi="宋体" w:cs="MingLiU" w:hint="eastAsia"/>
          <w:snapToGrid w:val="0"/>
          <w:color w:val="000000"/>
          <w:w w:val="200"/>
          <w:kern w:val="0"/>
          <w:sz w:val="28"/>
          <w:szCs w:val="28"/>
          <w:u w:val="single"/>
        </w:rPr>
        <w:t xml:space="preserve">  </w:t>
      </w:r>
      <w:r w:rsidRPr="009160C0">
        <w:rPr>
          <w:rFonts w:ascii="方正仿宋_GBK" w:eastAsia="方正仿宋_GBK" w:hAnsi="宋体" w:cs="MingLiU" w:hint="eastAsia"/>
          <w:snapToGrid w:val="0"/>
          <w:color w:val="000000"/>
          <w:kern w:val="0"/>
          <w:sz w:val="28"/>
          <w:szCs w:val="28"/>
        </w:rPr>
        <w:t>月</w:t>
      </w:r>
      <w:r w:rsidRPr="009160C0">
        <w:rPr>
          <w:rFonts w:ascii="方正仿宋_GBK" w:eastAsia="方正仿宋_GBK" w:hAnsi="宋体" w:cs="MingLiU" w:hint="eastAsia"/>
          <w:snapToGrid w:val="0"/>
          <w:color w:val="000000"/>
          <w:w w:val="200"/>
          <w:kern w:val="0"/>
          <w:sz w:val="28"/>
          <w:szCs w:val="28"/>
          <w:u w:val="single"/>
        </w:rPr>
        <w:t xml:space="preserve">  </w:t>
      </w:r>
      <w:r w:rsidRPr="009160C0">
        <w:rPr>
          <w:rFonts w:ascii="方正仿宋_GBK" w:eastAsia="方正仿宋_GBK" w:hAnsi="宋体" w:cs="MingLiU" w:hint="eastAsia"/>
          <w:snapToGrid w:val="0"/>
          <w:color w:val="000000"/>
          <w:kern w:val="0"/>
          <w:sz w:val="28"/>
          <w:szCs w:val="28"/>
        </w:rPr>
        <w:t>日</w:t>
      </w:r>
    </w:p>
    <w:p w:rsidR="009160C0" w:rsidRPr="009160C0" w:rsidRDefault="009160C0" w:rsidP="009160C0">
      <w:pPr>
        <w:widowControl/>
        <w:spacing w:line="600" w:lineRule="exact"/>
        <w:jc w:val="left"/>
        <w:rPr>
          <w:rFonts w:ascii="方正黑体_GBK" w:eastAsia="方正黑体_GBK" w:hAnsi="Times New Roman" w:cs="Times New Roman"/>
          <w:color w:val="000000"/>
          <w:sz w:val="32"/>
          <w:szCs w:val="32"/>
        </w:rPr>
      </w:pPr>
      <w:r w:rsidRPr="009160C0">
        <w:rPr>
          <w:rFonts w:ascii="方正黑体_GBK" w:eastAsia="方正黑体_GBK" w:hAnsi="Times New Roman" w:cs="Times New Roman"/>
          <w:color w:val="000000"/>
          <w:sz w:val="32"/>
          <w:szCs w:val="32"/>
        </w:rPr>
        <w:br w:type="page"/>
      </w:r>
      <w:r w:rsidRPr="009160C0">
        <w:rPr>
          <w:rFonts w:ascii="方正黑体_GBK" w:eastAsia="方正黑体_GBK" w:hAnsi="Times New Roman" w:cs="Times New Roman" w:hint="eastAsia"/>
          <w:color w:val="000000"/>
          <w:sz w:val="32"/>
          <w:szCs w:val="32"/>
        </w:rPr>
        <w:lastRenderedPageBreak/>
        <w:t>附件</w:t>
      </w:r>
      <w:r>
        <w:rPr>
          <w:rFonts w:ascii="方正黑体_GBK" w:eastAsia="方正黑体_GBK" w:hAnsi="Times New Roman" w:cs="Times New Roman"/>
          <w:color w:val="000000"/>
          <w:sz w:val="32"/>
          <w:szCs w:val="32"/>
        </w:rPr>
        <w:t>3</w:t>
      </w:r>
    </w:p>
    <w:p w:rsidR="009160C0" w:rsidRPr="009160C0" w:rsidRDefault="009160C0" w:rsidP="009160C0">
      <w:pPr>
        <w:spacing w:line="560" w:lineRule="exact"/>
        <w:ind w:firstLineChars="200" w:firstLine="880"/>
        <w:jc w:val="center"/>
        <w:rPr>
          <w:rFonts w:ascii="方正小标宋_GBK" w:eastAsia="方正小标宋_GBK" w:hAnsi="Times New Roman" w:cs="Times New Roman"/>
          <w:color w:val="000000"/>
          <w:sz w:val="44"/>
          <w:szCs w:val="44"/>
        </w:rPr>
      </w:pPr>
      <w:r w:rsidRPr="009160C0">
        <w:rPr>
          <w:rFonts w:ascii="方正小标宋_GBK" w:eastAsia="方正小标宋_GBK" w:hAnsi="Times New Roman" w:cs="Times New Roman" w:hint="eastAsia"/>
          <w:color w:val="000000"/>
          <w:sz w:val="44"/>
          <w:szCs w:val="44"/>
        </w:rPr>
        <w:t>投</w:t>
      </w:r>
      <w:r w:rsidRPr="009160C0">
        <w:rPr>
          <w:rFonts w:ascii="方正小标宋_GBK" w:eastAsia="方正小标宋_GBK" w:hAnsi="Times New Roman" w:cs="Times New Roman"/>
          <w:color w:val="000000"/>
          <w:sz w:val="44"/>
          <w:szCs w:val="44"/>
        </w:rPr>
        <w:t>标报价汇总表</w:t>
      </w:r>
    </w:p>
    <w:p w:rsidR="009160C0" w:rsidRPr="009160C0" w:rsidRDefault="009160C0" w:rsidP="009160C0">
      <w:pPr>
        <w:widowControl/>
        <w:spacing w:line="600" w:lineRule="exact"/>
        <w:jc w:val="left"/>
        <w:rPr>
          <w:rFonts w:ascii="方正仿宋_GBK" w:eastAsia="方正仿宋_GBK" w:hAnsi="宋体" w:cs="宋体"/>
          <w:color w:val="000000"/>
          <w:kern w:val="0"/>
          <w:sz w:val="24"/>
          <w:szCs w:val="24"/>
        </w:rPr>
      </w:pPr>
      <w:r w:rsidRPr="009160C0">
        <w:rPr>
          <w:rFonts w:ascii="方正仿宋_GBK" w:eastAsia="方正仿宋_GBK" w:hAnsi="宋体" w:cs="宋体" w:hint="eastAsia"/>
          <w:color w:val="000000"/>
          <w:kern w:val="0"/>
          <w:sz w:val="24"/>
          <w:szCs w:val="24"/>
        </w:rPr>
        <w:t>项目名称：重庆铝开投集团健身器材</w:t>
      </w:r>
      <w:r w:rsidRPr="009160C0">
        <w:rPr>
          <w:rFonts w:ascii="方正仿宋_GBK" w:eastAsia="方正仿宋_GBK" w:hAnsi="宋体" w:cs="宋体"/>
          <w:color w:val="000000"/>
          <w:kern w:val="0"/>
          <w:sz w:val="24"/>
          <w:szCs w:val="24"/>
        </w:rPr>
        <w:t>采购</w:t>
      </w:r>
      <w:r w:rsidRPr="009160C0">
        <w:rPr>
          <w:rFonts w:ascii="方正仿宋_GBK" w:eastAsia="方正仿宋_GBK" w:hAnsi="宋体" w:cs="宋体" w:hint="eastAsia"/>
          <w:color w:val="000000"/>
          <w:kern w:val="0"/>
          <w:sz w:val="24"/>
          <w:szCs w:val="24"/>
        </w:rPr>
        <w:t>安装</w:t>
      </w:r>
      <w:r w:rsidRPr="009160C0">
        <w:rPr>
          <w:rFonts w:ascii="方正仿宋_GBK" w:eastAsia="方正仿宋_GBK" w:hAnsi="宋体" w:cs="宋体"/>
          <w:color w:val="000000"/>
          <w:kern w:val="0"/>
          <w:sz w:val="24"/>
          <w:szCs w:val="24"/>
        </w:rPr>
        <w:t>项目</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1308"/>
        <w:gridCol w:w="2551"/>
        <w:gridCol w:w="851"/>
        <w:gridCol w:w="1701"/>
        <w:gridCol w:w="1843"/>
      </w:tblGrid>
      <w:tr w:rsidR="009160C0" w:rsidRPr="009160C0" w:rsidTr="009160C0">
        <w:trPr>
          <w:trHeight w:val="532"/>
          <w:jc w:val="center"/>
        </w:trPr>
        <w:tc>
          <w:tcPr>
            <w:tcW w:w="672" w:type="dxa"/>
            <w:vAlign w:val="center"/>
          </w:tcPr>
          <w:p w:rsidR="009160C0" w:rsidRPr="009160C0" w:rsidRDefault="009160C0" w:rsidP="009160C0">
            <w:pPr>
              <w:widowControl/>
              <w:adjustRightInd w:val="0"/>
              <w:snapToGrid w:val="0"/>
              <w:spacing w:line="206" w:lineRule="auto"/>
              <w:jc w:val="center"/>
              <w:rPr>
                <w:rFonts w:ascii="宋体" w:eastAsia="宋体" w:hAnsi="宋体" w:cs="宋体"/>
                <w:bCs/>
                <w:kern w:val="0"/>
                <w:szCs w:val="21"/>
              </w:rPr>
            </w:pPr>
            <w:r w:rsidRPr="009160C0">
              <w:rPr>
                <w:rFonts w:ascii="宋体" w:eastAsia="宋体" w:hAnsi="宋体" w:cs="宋体" w:hint="eastAsia"/>
                <w:bCs/>
                <w:kern w:val="0"/>
                <w:szCs w:val="21"/>
              </w:rPr>
              <w:t>序号</w:t>
            </w:r>
          </w:p>
        </w:tc>
        <w:tc>
          <w:tcPr>
            <w:tcW w:w="1308" w:type="dxa"/>
            <w:vAlign w:val="center"/>
          </w:tcPr>
          <w:p w:rsidR="009160C0" w:rsidRPr="009160C0" w:rsidRDefault="009160C0" w:rsidP="009160C0">
            <w:pPr>
              <w:widowControl/>
              <w:adjustRightInd w:val="0"/>
              <w:snapToGrid w:val="0"/>
              <w:spacing w:line="206" w:lineRule="auto"/>
              <w:jc w:val="center"/>
              <w:rPr>
                <w:rFonts w:ascii="宋体" w:eastAsia="宋体" w:hAnsi="宋体" w:cs="宋体"/>
                <w:bCs/>
                <w:kern w:val="0"/>
                <w:szCs w:val="21"/>
              </w:rPr>
            </w:pPr>
            <w:r w:rsidRPr="009160C0">
              <w:rPr>
                <w:rFonts w:ascii="宋体" w:eastAsia="宋体" w:hAnsi="宋体" w:cs="宋体" w:hint="eastAsia"/>
                <w:bCs/>
                <w:kern w:val="0"/>
                <w:szCs w:val="21"/>
              </w:rPr>
              <w:t>名称型号</w:t>
            </w:r>
          </w:p>
        </w:tc>
        <w:tc>
          <w:tcPr>
            <w:tcW w:w="2551" w:type="dxa"/>
            <w:vAlign w:val="center"/>
          </w:tcPr>
          <w:p w:rsidR="009160C0" w:rsidRPr="009160C0" w:rsidRDefault="009160C0" w:rsidP="009160C0">
            <w:pPr>
              <w:widowControl/>
              <w:adjustRightInd w:val="0"/>
              <w:snapToGrid w:val="0"/>
              <w:spacing w:line="206" w:lineRule="auto"/>
              <w:jc w:val="center"/>
              <w:rPr>
                <w:rFonts w:ascii="宋体" w:eastAsia="宋体" w:hAnsi="宋体" w:cs="宋体"/>
                <w:bCs/>
                <w:kern w:val="0"/>
                <w:szCs w:val="21"/>
              </w:rPr>
            </w:pPr>
            <w:r w:rsidRPr="009160C0">
              <w:rPr>
                <w:rFonts w:ascii="宋体" w:eastAsia="宋体" w:hAnsi="宋体" w:cs="宋体" w:hint="eastAsia"/>
                <w:bCs/>
                <w:kern w:val="0"/>
                <w:szCs w:val="21"/>
              </w:rPr>
              <w:t>产品图片</w:t>
            </w:r>
          </w:p>
        </w:tc>
        <w:tc>
          <w:tcPr>
            <w:tcW w:w="851" w:type="dxa"/>
            <w:vAlign w:val="center"/>
          </w:tcPr>
          <w:p w:rsidR="009160C0" w:rsidRPr="009160C0" w:rsidRDefault="009160C0" w:rsidP="009160C0">
            <w:pPr>
              <w:widowControl/>
              <w:adjustRightInd w:val="0"/>
              <w:snapToGrid w:val="0"/>
              <w:spacing w:line="206" w:lineRule="auto"/>
              <w:jc w:val="center"/>
              <w:rPr>
                <w:rFonts w:ascii="宋体" w:eastAsia="宋体" w:hAnsi="宋体" w:cs="宋体"/>
                <w:bCs/>
                <w:kern w:val="0"/>
                <w:szCs w:val="21"/>
              </w:rPr>
            </w:pPr>
            <w:r w:rsidRPr="009160C0">
              <w:rPr>
                <w:rFonts w:ascii="宋体" w:eastAsia="宋体" w:hAnsi="宋体" w:cs="宋体" w:hint="eastAsia"/>
                <w:bCs/>
                <w:kern w:val="0"/>
                <w:szCs w:val="21"/>
              </w:rPr>
              <w:t>数量</w:t>
            </w:r>
          </w:p>
        </w:tc>
        <w:tc>
          <w:tcPr>
            <w:tcW w:w="1701" w:type="dxa"/>
            <w:vAlign w:val="center"/>
          </w:tcPr>
          <w:p w:rsidR="009160C0" w:rsidRPr="009160C0" w:rsidRDefault="009160C0" w:rsidP="009160C0">
            <w:pPr>
              <w:widowControl/>
              <w:adjustRightInd w:val="0"/>
              <w:snapToGrid w:val="0"/>
              <w:spacing w:line="206" w:lineRule="auto"/>
              <w:jc w:val="center"/>
              <w:rPr>
                <w:rFonts w:ascii="宋体" w:eastAsia="宋体" w:hAnsi="宋体" w:cs="宋体"/>
                <w:bCs/>
                <w:kern w:val="0"/>
                <w:szCs w:val="21"/>
              </w:rPr>
            </w:pPr>
            <w:r w:rsidRPr="009160C0">
              <w:rPr>
                <w:rFonts w:ascii="宋体" w:eastAsia="宋体" w:hAnsi="宋体" w:cs="宋体" w:hint="eastAsia"/>
                <w:bCs/>
                <w:kern w:val="0"/>
                <w:szCs w:val="21"/>
              </w:rPr>
              <w:t>全</w:t>
            </w:r>
            <w:r w:rsidRPr="009160C0">
              <w:rPr>
                <w:rFonts w:ascii="宋体" w:eastAsia="宋体" w:hAnsi="宋体" w:cs="宋体"/>
                <w:bCs/>
                <w:kern w:val="0"/>
                <w:szCs w:val="21"/>
              </w:rPr>
              <w:t>费用综合</w:t>
            </w:r>
            <w:r w:rsidRPr="009160C0">
              <w:rPr>
                <w:rFonts w:ascii="宋体" w:eastAsia="宋体" w:hAnsi="宋体" w:cs="宋体" w:hint="eastAsia"/>
                <w:bCs/>
                <w:kern w:val="0"/>
                <w:szCs w:val="21"/>
              </w:rPr>
              <w:t>单价最</w:t>
            </w:r>
            <w:r w:rsidRPr="009160C0">
              <w:rPr>
                <w:rFonts w:ascii="宋体" w:eastAsia="宋体" w:hAnsi="宋体" w:cs="宋体"/>
                <w:bCs/>
                <w:kern w:val="0"/>
                <w:szCs w:val="21"/>
              </w:rPr>
              <w:t>高限价</w:t>
            </w:r>
            <w:r w:rsidRPr="009160C0">
              <w:rPr>
                <w:rFonts w:ascii="宋体" w:eastAsia="宋体" w:hAnsi="宋体" w:cs="宋体" w:hint="eastAsia"/>
                <w:bCs/>
                <w:kern w:val="0"/>
                <w:szCs w:val="21"/>
              </w:rPr>
              <w:t>（元）</w:t>
            </w:r>
          </w:p>
        </w:tc>
        <w:tc>
          <w:tcPr>
            <w:tcW w:w="1843" w:type="dxa"/>
            <w:vAlign w:val="center"/>
          </w:tcPr>
          <w:p w:rsidR="009160C0" w:rsidRPr="009160C0" w:rsidRDefault="009160C0" w:rsidP="009160C0">
            <w:pPr>
              <w:widowControl/>
              <w:adjustRightInd w:val="0"/>
              <w:snapToGrid w:val="0"/>
              <w:spacing w:line="206" w:lineRule="auto"/>
              <w:jc w:val="center"/>
              <w:rPr>
                <w:rFonts w:ascii="宋体" w:eastAsia="宋体" w:hAnsi="宋体" w:cs="宋体"/>
                <w:bCs/>
                <w:kern w:val="0"/>
                <w:szCs w:val="21"/>
              </w:rPr>
            </w:pPr>
            <w:r w:rsidRPr="009160C0">
              <w:rPr>
                <w:rFonts w:ascii="宋体" w:eastAsia="宋体" w:hAnsi="宋体" w:cs="宋体" w:hint="eastAsia"/>
                <w:bCs/>
                <w:kern w:val="0"/>
                <w:szCs w:val="21"/>
              </w:rPr>
              <w:t>投</w:t>
            </w:r>
            <w:r w:rsidRPr="009160C0">
              <w:rPr>
                <w:rFonts w:ascii="宋体" w:eastAsia="宋体" w:hAnsi="宋体" w:cs="宋体"/>
                <w:bCs/>
                <w:kern w:val="0"/>
                <w:szCs w:val="21"/>
              </w:rPr>
              <w:t>标总价最高限价</w:t>
            </w:r>
            <w:r w:rsidRPr="009160C0">
              <w:rPr>
                <w:rFonts w:ascii="宋体" w:eastAsia="宋体" w:hAnsi="宋体" w:cs="宋体" w:hint="eastAsia"/>
                <w:bCs/>
                <w:kern w:val="0"/>
                <w:szCs w:val="21"/>
              </w:rPr>
              <w:t>（元）</w:t>
            </w:r>
          </w:p>
        </w:tc>
      </w:tr>
      <w:tr w:rsidR="009160C0" w:rsidRPr="009160C0" w:rsidTr="009160C0">
        <w:trPr>
          <w:trHeight w:val="90"/>
          <w:jc w:val="center"/>
        </w:trPr>
        <w:tc>
          <w:tcPr>
            <w:tcW w:w="672" w:type="dxa"/>
            <w:vAlign w:val="center"/>
          </w:tcPr>
          <w:p w:rsidR="009160C0" w:rsidRPr="009160C0" w:rsidRDefault="009160C0" w:rsidP="009160C0">
            <w:pPr>
              <w:tabs>
                <w:tab w:val="left" w:pos="8280"/>
                <w:tab w:val="left" w:pos="8820"/>
              </w:tabs>
              <w:adjustRightInd w:val="0"/>
              <w:snapToGrid w:val="0"/>
              <w:spacing w:line="206" w:lineRule="auto"/>
              <w:jc w:val="center"/>
              <w:rPr>
                <w:rFonts w:ascii="宋体" w:eastAsia="宋体" w:hAnsi="宋体" w:cs="Times New Roman"/>
                <w:sz w:val="18"/>
                <w:szCs w:val="18"/>
              </w:rPr>
            </w:pPr>
            <w:r w:rsidRPr="009160C0">
              <w:rPr>
                <w:rFonts w:ascii="宋体" w:eastAsia="宋体" w:hAnsi="宋体" w:cs="Times New Roman"/>
                <w:sz w:val="18"/>
                <w:szCs w:val="18"/>
              </w:rPr>
              <w:t>1</w:t>
            </w:r>
          </w:p>
        </w:tc>
        <w:tc>
          <w:tcPr>
            <w:tcW w:w="1308" w:type="dxa"/>
            <w:vAlign w:val="center"/>
          </w:tcPr>
          <w:p w:rsidR="009160C0" w:rsidRPr="009160C0" w:rsidRDefault="009160C0" w:rsidP="009160C0">
            <w:pPr>
              <w:tabs>
                <w:tab w:val="left" w:pos="8280"/>
                <w:tab w:val="left" w:pos="8820"/>
              </w:tabs>
              <w:adjustRightInd w:val="0"/>
              <w:snapToGrid w:val="0"/>
              <w:spacing w:line="206" w:lineRule="auto"/>
              <w:jc w:val="center"/>
              <w:rPr>
                <w:rFonts w:ascii="宋体" w:eastAsia="宋体" w:hAnsi="宋体" w:cs="Times New Roman"/>
                <w:sz w:val="18"/>
                <w:szCs w:val="18"/>
              </w:rPr>
            </w:pPr>
            <w:r w:rsidRPr="009160C0">
              <w:rPr>
                <w:rFonts w:ascii="宋体" w:eastAsia="宋体" w:hAnsi="宋体" w:cs="Times New Roman"/>
                <w:noProof/>
                <w:sz w:val="18"/>
                <w:szCs w:val="18"/>
              </w:rPr>
              <w:drawing>
                <wp:inline distT="0" distB="0" distL="0" distR="0" wp14:anchorId="3D49B48E" wp14:editId="4FA06DAC">
                  <wp:extent cx="685800" cy="24765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 cy="247650"/>
                          </a:xfrm>
                          <a:prstGeom prst="rect">
                            <a:avLst/>
                          </a:prstGeom>
                          <a:noFill/>
                          <a:ln>
                            <a:noFill/>
                          </a:ln>
                        </pic:spPr>
                      </pic:pic>
                    </a:graphicData>
                  </a:graphic>
                </wp:inline>
              </w:drawing>
            </w:r>
          </w:p>
          <w:p w:rsidR="009160C0" w:rsidRPr="009160C0" w:rsidRDefault="009160C0" w:rsidP="009160C0">
            <w:pPr>
              <w:tabs>
                <w:tab w:val="left" w:pos="8280"/>
                <w:tab w:val="left" w:pos="8820"/>
              </w:tabs>
              <w:adjustRightInd w:val="0"/>
              <w:snapToGrid w:val="0"/>
              <w:spacing w:line="206" w:lineRule="auto"/>
              <w:jc w:val="center"/>
              <w:rPr>
                <w:rFonts w:ascii="宋体" w:eastAsia="宋体" w:hAnsi="宋体" w:cs="Times New Roman"/>
                <w:sz w:val="18"/>
                <w:szCs w:val="18"/>
              </w:rPr>
            </w:pPr>
            <w:r w:rsidRPr="009160C0">
              <w:rPr>
                <w:rFonts w:ascii="宋体" w:eastAsia="宋体" w:hAnsi="宋体" w:cs="Times New Roman"/>
                <w:sz w:val="18"/>
                <w:szCs w:val="18"/>
              </w:rPr>
              <w:t>X5系列跑步机</w:t>
            </w:r>
          </w:p>
          <w:p w:rsidR="009160C0" w:rsidRPr="009160C0" w:rsidRDefault="009160C0" w:rsidP="009160C0">
            <w:pPr>
              <w:tabs>
                <w:tab w:val="left" w:pos="8280"/>
                <w:tab w:val="left" w:pos="8820"/>
              </w:tabs>
              <w:adjustRightInd w:val="0"/>
              <w:snapToGrid w:val="0"/>
              <w:spacing w:line="206" w:lineRule="auto"/>
              <w:jc w:val="center"/>
              <w:rPr>
                <w:rFonts w:ascii="宋体" w:eastAsia="宋体" w:hAnsi="宋体" w:cs="宋体"/>
                <w:kern w:val="0"/>
                <w:sz w:val="18"/>
                <w:szCs w:val="18"/>
              </w:rPr>
            </w:pPr>
            <w:r w:rsidRPr="009160C0">
              <w:rPr>
                <w:rFonts w:ascii="宋体" w:eastAsia="宋体" w:hAnsi="宋体" w:cs="Times New Roman" w:hint="eastAsia"/>
                <w:sz w:val="18"/>
                <w:szCs w:val="18"/>
              </w:rPr>
              <w:t>S</w:t>
            </w:r>
            <w:r w:rsidRPr="009160C0">
              <w:rPr>
                <w:rFonts w:ascii="宋体" w:eastAsia="宋体" w:hAnsi="宋体" w:cs="Times New Roman"/>
                <w:sz w:val="18"/>
                <w:szCs w:val="18"/>
              </w:rPr>
              <w:t>H-T6500-Y1</w:t>
            </w:r>
          </w:p>
        </w:tc>
        <w:tc>
          <w:tcPr>
            <w:tcW w:w="2551" w:type="dxa"/>
            <w:vAlign w:val="center"/>
          </w:tcPr>
          <w:p w:rsidR="009160C0" w:rsidRPr="009160C0" w:rsidRDefault="009160C0" w:rsidP="009160C0">
            <w:pPr>
              <w:tabs>
                <w:tab w:val="left" w:pos="8280"/>
                <w:tab w:val="left" w:pos="8820"/>
              </w:tabs>
              <w:adjustRightInd w:val="0"/>
              <w:snapToGrid w:val="0"/>
              <w:spacing w:line="206" w:lineRule="auto"/>
              <w:jc w:val="center"/>
              <w:rPr>
                <w:rFonts w:ascii="宋体" w:eastAsia="宋体" w:hAnsi="宋体" w:cs="宋体"/>
                <w:kern w:val="0"/>
                <w:sz w:val="18"/>
                <w:szCs w:val="18"/>
              </w:rPr>
            </w:pPr>
            <w:r w:rsidRPr="009160C0">
              <w:rPr>
                <w:rFonts w:ascii="宋体" w:eastAsia="宋体" w:hAnsi="宋体" w:cs="Times New Roman"/>
                <w:noProof/>
                <w:sz w:val="18"/>
                <w:szCs w:val="18"/>
              </w:rPr>
              <w:drawing>
                <wp:inline distT="0" distB="0" distL="0" distR="0" wp14:anchorId="589C4144" wp14:editId="7D80A91D">
                  <wp:extent cx="1581150" cy="866775"/>
                  <wp:effectExtent l="0" t="0" r="0" b="9525"/>
                  <wp:docPr id="17" name="图片 17" descr="新X5渲染包.3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新X5渲染包.3888"/>
                          <pic:cNvPicPr>
                            <a:picLocks noChangeAspect="1" noChangeArrowheads="1"/>
                          </pic:cNvPicPr>
                        </pic:nvPicPr>
                        <pic:blipFill>
                          <a:blip r:embed="rId18" cstate="print">
                            <a:extLst>
                              <a:ext uri="{28A0092B-C50C-407E-A947-70E740481C1C}">
                                <a14:useLocalDpi xmlns:a14="http://schemas.microsoft.com/office/drawing/2010/main" val="0"/>
                              </a:ext>
                            </a:extLst>
                          </a:blip>
                          <a:srcRect l="22293" t="6590" r="18607" b="6976"/>
                          <a:stretch>
                            <a:fillRect/>
                          </a:stretch>
                        </pic:blipFill>
                        <pic:spPr bwMode="auto">
                          <a:xfrm>
                            <a:off x="0" y="0"/>
                            <a:ext cx="1581150" cy="866775"/>
                          </a:xfrm>
                          <a:prstGeom prst="rect">
                            <a:avLst/>
                          </a:prstGeom>
                          <a:noFill/>
                          <a:ln>
                            <a:noFill/>
                          </a:ln>
                        </pic:spPr>
                      </pic:pic>
                    </a:graphicData>
                  </a:graphic>
                </wp:inline>
              </w:drawing>
            </w:r>
          </w:p>
        </w:tc>
        <w:tc>
          <w:tcPr>
            <w:tcW w:w="851" w:type="dxa"/>
            <w:vAlign w:val="center"/>
          </w:tcPr>
          <w:p w:rsidR="009160C0" w:rsidRPr="009160C0" w:rsidRDefault="009160C0" w:rsidP="009160C0">
            <w:pPr>
              <w:adjustRightInd w:val="0"/>
              <w:snapToGrid w:val="0"/>
              <w:spacing w:line="204" w:lineRule="auto"/>
              <w:jc w:val="center"/>
              <w:rPr>
                <w:rFonts w:ascii="宋体" w:eastAsia="宋体" w:hAnsi="宋体" w:cs="宋体"/>
                <w:kern w:val="0"/>
                <w:sz w:val="18"/>
                <w:szCs w:val="18"/>
              </w:rPr>
            </w:pPr>
            <w:r w:rsidRPr="009160C0">
              <w:rPr>
                <w:rFonts w:ascii="宋体" w:eastAsia="宋体" w:hAnsi="宋体" w:cs="宋体" w:hint="eastAsia"/>
                <w:kern w:val="0"/>
                <w:sz w:val="18"/>
                <w:szCs w:val="18"/>
              </w:rPr>
              <w:t>1台</w:t>
            </w:r>
          </w:p>
        </w:tc>
        <w:tc>
          <w:tcPr>
            <w:tcW w:w="1701" w:type="dxa"/>
            <w:vAlign w:val="center"/>
          </w:tcPr>
          <w:p w:rsidR="009160C0" w:rsidRPr="009160C0" w:rsidRDefault="009160C0" w:rsidP="009160C0">
            <w:pPr>
              <w:adjustRightInd w:val="0"/>
              <w:snapToGrid w:val="0"/>
              <w:spacing w:line="204" w:lineRule="auto"/>
              <w:jc w:val="center"/>
              <w:rPr>
                <w:rFonts w:ascii="宋体" w:eastAsia="宋体" w:hAnsi="宋体" w:cs="宋体"/>
                <w:kern w:val="0"/>
                <w:sz w:val="18"/>
                <w:szCs w:val="18"/>
              </w:rPr>
            </w:pPr>
          </w:p>
        </w:tc>
        <w:tc>
          <w:tcPr>
            <w:tcW w:w="1843" w:type="dxa"/>
            <w:vAlign w:val="center"/>
          </w:tcPr>
          <w:p w:rsidR="009160C0" w:rsidRPr="009160C0" w:rsidRDefault="009160C0" w:rsidP="009160C0">
            <w:pPr>
              <w:adjustRightInd w:val="0"/>
              <w:snapToGrid w:val="0"/>
              <w:spacing w:line="204" w:lineRule="auto"/>
              <w:jc w:val="center"/>
              <w:rPr>
                <w:rFonts w:ascii="宋体" w:eastAsia="宋体" w:hAnsi="宋体" w:cs="宋体"/>
                <w:kern w:val="0"/>
                <w:sz w:val="18"/>
                <w:szCs w:val="18"/>
              </w:rPr>
            </w:pPr>
          </w:p>
        </w:tc>
      </w:tr>
      <w:tr w:rsidR="009160C0" w:rsidRPr="009160C0" w:rsidTr="009160C0">
        <w:trPr>
          <w:trHeight w:val="1143"/>
          <w:jc w:val="center"/>
        </w:trPr>
        <w:tc>
          <w:tcPr>
            <w:tcW w:w="672" w:type="dxa"/>
            <w:vAlign w:val="center"/>
          </w:tcPr>
          <w:p w:rsidR="009160C0" w:rsidRPr="009160C0" w:rsidRDefault="009160C0" w:rsidP="009160C0">
            <w:pPr>
              <w:tabs>
                <w:tab w:val="left" w:pos="8280"/>
                <w:tab w:val="left" w:pos="8820"/>
              </w:tabs>
              <w:adjustRightInd w:val="0"/>
              <w:snapToGrid w:val="0"/>
              <w:spacing w:line="206" w:lineRule="auto"/>
              <w:jc w:val="center"/>
              <w:rPr>
                <w:rFonts w:ascii="宋体" w:eastAsia="宋体" w:hAnsi="宋体" w:cs="Times New Roman"/>
                <w:sz w:val="18"/>
                <w:szCs w:val="18"/>
              </w:rPr>
            </w:pPr>
            <w:r w:rsidRPr="009160C0">
              <w:rPr>
                <w:rFonts w:ascii="宋体" w:eastAsia="宋体" w:hAnsi="宋体" w:cs="Times New Roman" w:hint="eastAsia"/>
                <w:sz w:val="18"/>
                <w:szCs w:val="18"/>
              </w:rPr>
              <w:t>2</w:t>
            </w:r>
          </w:p>
        </w:tc>
        <w:tc>
          <w:tcPr>
            <w:tcW w:w="1308" w:type="dxa"/>
            <w:vAlign w:val="center"/>
          </w:tcPr>
          <w:p w:rsidR="009160C0" w:rsidRPr="009160C0" w:rsidRDefault="009160C0" w:rsidP="009160C0">
            <w:pPr>
              <w:adjustRightInd w:val="0"/>
              <w:snapToGrid w:val="0"/>
              <w:spacing w:line="204" w:lineRule="auto"/>
              <w:jc w:val="center"/>
              <w:rPr>
                <w:rFonts w:ascii="宋体" w:eastAsia="宋体" w:hAnsi="宋体" w:cs="宋体"/>
                <w:kern w:val="0"/>
                <w:sz w:val="18"/>
                <w:szCs w:val="18"/>
              </w:rPr>
            </w:pPr>
            <w:r w:rsidRPr="009160C0">
              <w:rPr>
                <w:rFonts w:ascii="宋体" w:eastAsia="宋体" w:hAnsi="宋体" w:cs="宋体"/>
                <w:noProof/>
                <w:kern w:val="0"/>
                <w:sz w:val="18"/>
                <w:szCs w:val="18"/>
              </w:rPr>
              <w:drawing>
                <wp:inline distT="0" distB="0" distL="0" distR="0" wp14:anchorId="4BE4AE74" wp14:editId="1F0567CB">
                  <wp:extent cx="704850" cy="257175"/>
                  <wp:effectExtent l="0" t="0" r="0"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257175"/>
                          </a:xfrm>
                          <a:prstGeom prst="rect">
                            <a:avLst/>
                          </a:prstGeom>
                          <a:noFill/>
                          <a:ln>
                            <a:noFill/>
                          </a:ln>
                        </pic:spPr>
                      </pic:pic>
                    </a:graphicData>
                  </a:graphic>
                </wp:inline>
              </w:drawing>
            </w:r>
          </w:p>
          <w:p w:rsidR="009160C0" w:rsidRPr="009160C0" w:rsidRDefault="009160C0" w:rsidP="009160C0">
            <w:pPr>
              <w:adjustRightInd w:val="0"/>
              <w:snapToGrid w:val="0"/>
              <w:spacing w:line="204" w:lineRule="auto"/>
              <w:jc w:val="center"/>
              <w:rPr>
                <w:rFonts w:ascii="宋体" w:eastAsia="宋体" w:hAnsi="宋体" w:cs="宋体"/>
                <w:kern w:val="0"/>
                <w:sz w:val="18"/>
                <w:szCs w:val="18"/>
              </w:rPr>
            </w:pPr>
            <w:r w:rsidRPr="009160C0">
              <w:rPr>
                <w:rFonts w:ascii="宋体" w:eastAsia="宋体" w:hAnsi="宋体" w:cs="宋体" w:hint="eastAsia"/>
                <w:kern w:val="0"/>
                <w:sz w:val="18"/>
                <w:szCs w:val="18"/>
              </w:rPr>
              <w:t>史密斯训练器</w:t>
            </w:r>
          </w:p>
          <w:p w:rsidR="009160C0" w:rsidRPr="009160C0" w:rsidRDefault="009160C0" w:rsidP="009160C0">
            <w:pPr>
              <w:adjustRightInd w:val="0"/>
              <w:snapToGrid w:val="0"/>
              <w:spacing w:line="204" w:lineRule="auto"/>
              <w:jc w:val="center"/>
              <w:rPr>
                <w:rFonts w:ascii="宋体" w:eastAsia="宋体" w:hAnsi="宋体" w:cs="宋体"/>
                <w:kern w:val="0"/>
                <w:sz w:val="18"/>
                <w:szCs w:val="18"/>
              </w:rPr>
            </w:pPr>
            <w:r w:rsidRPr="009160C0">
              <w:rPr>
                <w:rFonts w:ascii="宋体" w:eastAsia="宋体" w:hAnsi="宋体" w:cs="宋体" w:hint="eastAsia"/>
                <w:kern w:val="0"/>
                <w:sz w:val="18"/>
                <w:szCs w:val="18"/>
              </w:rPr>
              <w:t>SH-6853</w:t>
            </w:r>
          </w:p>
        </w:tc>
        <w:tc>
          <w:tcPr>
            <w:tcW w:w="2551" w:type="dxa"/>
            <w:vAlign w:val="center"/>
          </w:tcPr>
          <w:p w:rsidR="009160C0" w:rsidRPr="009160C0" w:rsidRDefault="009160C0" w:rsidP="009160C0">
            <w:pPr>
              <w:adjustRightInd w:val="0"/>
              <w:snapToGrid w:val="0"/>
              <w:spacing w:line="204" w:lineRule="auto"/>
              <w:jc w:val="center"/>
              <w:rPr>
                <w:rFonts w:ascii="宋体" w:eastAsia="宋体" w:hAnsi="宋体" w:cs="宋体"/>
                <w:kern w:val="0"/>
                <w:sz w:val="18"/>
                <w:szCs w:val="18"/>
              </w:rPr>
            </w:pPr>
            <w:r w:rsidRPr="009160C0">
              <w:rPr>
                <w:rFonts w:ascii="宋体" w:eastAsia="宋体" w:hAnsi="宋体" w:cs="宋体"/>
                <w:noProof/>
                <w:kern w:val="0"/>
                <w:sz w:val="18"/>
                <w:szCs w:val="18"/>
              </w:rPr>
              <w:drawing>
                <wp:inline distT="0" distB="0" distL="0" distR="0" wp14:anchorId="2D6B8D72" wp14:editId="121E18D2">
                  <wp:extent cx="990600" cy="89535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895350"/>
                          </a:xfrm>
                          <a:prstGeom prst="rect">
                            <a:avLst/>
                          </a:prstGeom>
                          <a:noFill/>
                          <a:ln>
                            <a:noFill/>
                          </a:ln>
                        </pic:spPr>
                      </pic:pic>
                    </a:graphicData>
                  </a:graphic>
                </wp:inline>
              </w:drawing>
            </w:r>
          </w:p>
        </w:tc>
        <w:tc>
          <w:tcPr>
            <w:tcW w:w="851" w:type="dxa"/>
            <w:vAlign w:val="center"/>
          </w:tcPr>
          <w:p w:rsidR="009160C0" w:rsidRPr="009160C0" w:rsidRDefault="009160C0" w:rsidP="009160C0">
            <w:pPr>
              <w:adjustRightInd w:val="0"/>
              <w:snapToGrid w:val="0"/>
              <w:spacing w:line="204" w:lineRule="auto"/>
              <w:jc w:val="center"/>
              <w:rPr>
                <w:rFonts w:ascii="宋体" w:eastAsia="宋体" w:hAnsi="宋体" w:cs="宋体"/>
                <w:kern w:val="0"/>
                <w:sz w:val="18"/>
                <w:szCs w:val="18"/>
              </w:rPr>
            </w:pPr>
            <w:r w:rsidRPr="009160C0">
              <w:rPr>
                <w:rFonts w:ascii="宋体" w:eastAsia="宋体" w:hAnsi="宋体" w:cs="宋体" w:hint="eastAsia"/>
                <w:kern w:val="0"/>
                <w:sz w:val="18"/>
                <w:szCs w:val="18"/>
              </w:rPr>
              <w:t>1台</w:t>
            </w:r>
          </w:p>
        </w:tc>
        <w:tc>
          <w:tcPr>
            <w:tcW w:w="1701" w:type="dxa"/>
            <w:vAlign w:val="center"/>
          </w:tcPr>
          <w:p w:rsidR="009160C0" w:rsidRPr="009160C0" w:rsidRDefault="009160C0" w:rsidP="009160C0">
            <w:pPr>
              <w:adjustRightInd w:val="0"/>
              <w:snapToGrid w:val="0"/>
              <w:spacing w:line="204" w:lineRule="auto"/>
              <w:jc w:val="center"/>
              <w:rPr>
                <w:rFonts w:ascii="宋体" w:eastAsia="宋体" w:hAnsi="宋体" w:cs="宋体"/>
                <w:kern w:val="0"/>
                <w:sz w:val="18"/>
                <w:szCs w:val="18"/>
              </w:rPr>
            </w:pPr>
          </w:p>
        </w:tc>
        <w:tc>
          <w:tcPr>
            <w:tcW w:w="1843" w:type="dxa"/>
            <w:vAlign w:val="center"/>
          </w:tcPr>
          <w:p w:rsidR="009160C0" w:rsidRPr="009160C0" w:rsidRDefault="009160C0" w:rsidP="009160C0">
            <w:pPr>
              <w:adjustRightInd w:val="0"/>
              <w:snapToGrid w:val="0"/>
              <w:spacing w:line="204" w:lineRule="auto"/>
              <w:jc w:val="center"/>
              <w:rPr>
                <w:rFonts w:ascii="宋体" w:eastAsia="宋体" w:hAnsi="宋体" w:cs="宋体"/>
                <w:kern w:val="0"/>
                <w:sz w:val="18"/>
                <w:szCs w:val="18"/>
              </w:rPr>
            </w:pPr>
          </w:p>
        </w:tc>
      </w:tr>
      <w:tr w:rsidR="009160C0" w:rsidRPr="009160C0" w:rsidTr="009160C0">
        <w:trPr>
          <w:trHeight w:val="1143"/>
          <w:jc w:val="center"/>
        </w:trPr>
        <w:tc>
          <w:tcPr>
            <w:tcW w:w="672" w:type="dxa"/>
            <w:vAlign w:val="center"/>
          </w:tcPr>
          <w:p w:rsidR="009160C0" w:rsidRPr="009160C0" w:rsidRDefault="009160C0" w:rsidP="009160C0">
            <w:pPr>
              <w:tabs>
                <w:tab w:val="left" w:pos="8280"/>
                <w:tab w:val="left" w:pos="8820"/>
              </w:tabs>
              <w:adjustRightInd w:val="0"/>
              <w:snapToGrid w:val="0"/>
              <w:spacing w:line="206" w:lineRule="auto"/>
              <w:jc w:val="center"/>
              <w:rPr>
                <w:rFonts w:ascii="宋体" w:eastAsia="宋体" w:hAnsi="宋体" w:cs="Times New Roman"/>
                <w:sz w:val="18"/>
                <w:szCs w:val="18"/>
              </w:rPr>
            </w:pPr>
            <w:r w:rsidRPr="009160C0">
              <w:rPr>
                <w:rFonts w:ascii="宋体" w:eastAsia="宋体" w:hAnsi="宋体" w:cs="Times New Roman" w:hint="eastAsia"/>
                <w:sz w:val="18"/>
                <w:szCs w:val="18"/>
              </w:rPr>
              <w:t>3</w:t>
            </w:r>
          </w:p>
        </w:tc>
        <w:tc>
          <w:tcPr>
            <w:tcW w:w="1308" w:type="dxa"/>
            <w:vAlign w:val="center"/>
          </w:tcPr>
          <w:p w:rsidR="009160C0" w:rsidRPr="009160C0" w:rsidRDefault="009160C0" w:rsidP="009160C0">
            <w:pPr>
              <w:adjustRightInd w:val="0"/>
              <w:snapToGrid w:val="0"/>
              <w:spacing w:line="204" w:lineRule="auto"/>
              <w:jc w:val="center"/>
              <w:rPr>
                <w:rFonts w:ascii="宋体" w:eastAsia="宋体" w:hAnsi="宋体" w:cs="宋体"/>
                <w:kern w:val="0"/>
                <w:sz w:val="18"/>
                <w:szCs w:val="18"/>
              </w:rPr>
            </w:pPr>
            <w:r w:rsidRPr="009160C0">
              <w:rPr>
                <w:rFonts w:ascii="宋体" w:eastAsia="宋体" w:hAnsi="宋体" w:cs="宋体"/>
                <w:noProof/>
                <w:kern w:val="0"/>
                <w:sz w:val="18"/>
                <w:szCs w:val="18"/>
              </w:rPr>
              <w:drawing>
                <wp:inline distT="0" distB="0" distL="0" distR="0" wp14:anchorId="27AAF1EE" wp14:editId="640FEF6E">
                  <wp:extent cx="781050" cy="152400"/>
                  <wp:effectExtent l="0" t="0" r="0" b="0"/>
                  <wp:docPr id="20" name="图片 20" descr="1e7ee46e04b8485c7beb7e21107ef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1e7ee46e04b8485c7beb7e21107efe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1050" cy="152400"/>
                          </a:xfrm>
                          <a:prstGeom prst="rect">
                            <a:avLst/>
                          </a:prstGeom>
                          <a:noFill/>
                          <a:ln>
                            <a:noFill/>
                          </a:ln>
                        </pic:spPr>
                      </pic:pic>
                    </a:graphicData>
                  </a:graphic>
                </wp:inline>
              </w:drawing>
            </w:r>
            <w:r w:rsidRPr="009160C0">
              <w:rPr>
                <w:rFonts w:ascii="宋体" w:eastAsia="宋体" w:hAnsi="宋体" w:cs="宋体" w:hint="eastAsia"/>
                <w:kern w:val="0"/>
                <w:sz w:val="18"/>
                <w:szCs w:val="18"/>
              </w:rPr>
              <w:t>两孔彩标橡胶杠铃片</w:t>
            </w:r>
          </w:p>
        </w:tc>
        <w:tc>
          <w:tcPr>
            <w:tcW w:w="2551" w:type="dxa"/>
            <w:vAlign w:val="center"/>
          </w:tcPr>
          <w:p w:rsidR="009160C0" w:rsidRPr="009160C0" w:rsidRDefault="009160C0" w:rsidP="009160C0">
            <w:pPr>
              <w:adjustRightInd w:val="0"/>
              <w:snapToGrid w:val="0"/>
              <w:spacing w:line="204" w:lineRule="auto"/>
              <w:jc w:val="center"/>
              <w:rPr>
                <w:rFonts w:ascii="宋体" w:eastAsia="宋体" w:hAnsi="宋体" w:cs="宋体"/>
                <w:kern w:val="0"/>
                <w:sz w:val="18"/>
                <w:szCs w:val="18"/>
              </w:rPr>
            </w:pPr>
            <w:r w:rsidRPr="009160C0">
              <w:rPr>
                <w:rFonts w:ascii="Times New Roman" w:eastAsia="宋体" w:hAnsi="Times New Roman" w:cs="Times New Roman"/>
                <w:noProof/>
                <w:szCs w:val="24"/>
              </w:rPr>
              <w:drawing>
                <wp:inline distT="0" distB="0" distL="0" distR="0" wp14:anchorId="52614319" wp14:editId="785804BF">
                  <wp:extent cx="1371600" cy="619125"/>
                  <wp:effectExtent l="0" t="0" r="0" b="952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71600" cy="619125"/>
                          </a:xfrm>
                          <a:prstGeom prst="rect">
                            <a:avLst/>
                          </a:prstGeom>
                          <a:noFill/>
                          <a:ln>
                            <a:noFill/>
                          </a:ln>
                        </pic:spPr>
                      </pic:pic>
                    </a:graphicData>
                  </a:graphic>
                </wp:inline>
              </w:drawing>
            </w:r>
          </w:p>
        </w:tc>
        <w:tc>
          <w:tcPr>
            <w:tcW w:w="851" w:type="dxa"/>
            <w:vAlign w:val="center"/>
          </w:tcPr>
          <w:p w:rsidR="009160C0" w:rsidRPr="009160C0" w:rsidRDefault="009160C0" w:rsidP="009160C0">
            <w:pPr>
              <w:adjustRightInd w:val="0"/>
              <w:snapToGrid w:val="0"/>
              <w:spacing w:line="204" w:lineRule="auto"/>
              <w:jc w:val="center"/>
              <w:rPr>
                <w:rFonts w:ascii="宋体" w:eastAsia="宋体" w:hAnsi="宋体" w:cs="宋体"/>
                <w:kern w:val="0"/>
                <w:sz w:val="18"/>
                <w:szCs w:val="18"/>
              </w:rPr>
            </w:pPr>
            <w:r w:rsidRPr="009160C0">
              <w:rPr>
                <w:rFonts w:ascii="宋体" w:eastAsia="宋体" w:hAnsi="宋体" w:cs="宋体" w:hint="eastAsia"/>
                <w:kern w:val="0"/>
                <w:sz w:val="18"/>
                <w:szCs w:val="18"/>
              </w:rPr>
              <w:t>200kg</w:t>
            </w:r>
          </w:p>
        </w:tc>
        <w:tc>
          <w:tcPr>
            <w:tcW w:w="1701" w:type="dxa"/>
            <w:vAlign w:val="center"/>
          </w:tcPr>
          <w:p w:rsidR="009160C0" w:rsidRPr="009160C0" w:rsidRDefault="009160C0" w:rsidP="009160C0">
            <w:pPr>
              <w:adjustRightInd w:val="0"/>
              <w:snapToGrid w:val="0"/>
              <w:spacing w:line="204" w:lineRule="auto"/>
              <w:jc w:val="center"/>
              <w:rPr>
                <w:rFonts w:ascii="宋体" w:eastAsia="宋体" w:hAnsi="宋体" w:cs="宋体"/>
                <w:kern w:val="0"/>
                <w:sz w:val="18"/>
                <w:szCs w:val="18"/>
              </w:rPr>
            </w:pPr>
          </w:p>
        </w:tc>
        <w:tc>
          <w:tcPr>
            <w:tcW w:w="1843" w:type="dxa"/>
            <w:vAlign w:val="center"/>
          </w:tcPr>
          <w:p w:rsidR="009160C0" w:rsidRPr="009160C0" w:rsidRDefault="009160C0" w:rsidP="009160C0">
            <w:pPr>
              <w:adjustRightInd w:val="0"/>
              <w:snapToGrid w:val="0"/>
              <w:spacing w:line="204" w:lineRule="auto"/>
              <w:jc w:val="center"/>
              <w:rPr>
                <w:rFonts w:ascii="宋体" w:eastAsia="宋体" w:hAnsi="宋体" w:cs="宋体"/>
                <w:kern w:val="0"/>
                <w:sz w:val="18"/>
                <w:szCs w:val="18"/>
              </w:rPr>
            </w:pPr>
          </w:p>
        </w:tc>
      </w:tr>
      <w:tr w:rsidR="009160C0" w:rsidRPr="009160C0" w:rsidTr="009160C0">
        <w:trPr>
          <w:trHeight w:val="1143"/>
          <w:jc w:val="center"/>
        </w:trPr>
        <w:tc>
          <w:tcPr>
            <w:tcW w:w="672" w:type="dxa"/>
            <w:vAlign w:val="center"/>
          </w:tcPr>
          <w:p w:rsidR="009160C0" w:rsidRPr="009160C0" w:rsidRDefault="009160C0" w:rsidP="009160C0">
            <w:pPr>
              <w:tabs>
                <w:tab w:val="left" w:pos="8280"/>
                <w:tab w:val="left" w:pos="8820"/>
              </w:tabs>
              <w:adjustRightInd w:val="0"/>
              <w:snapToGrid w:val="0"/>
              <w:spacing w:line="206" w:lineRule="auto"/>
              <w:jc w:val="center"/>
              <w:rPr>
                <w:rFonts w:ascii="宋体" w:eastAsia="宋体" w:hAnsi="宋体" w:cs="Times New Roman"/>
                <w:sz w:val="18"/>
                <w:szCs w:val="18"/>
              </w:rPr>
            </w:pPr>
            <w:r w:rsidRPr="009160C0">
              <w:rPr>
                <w:rFonts w:ascii="宋体" w:eastAsia="宋体" w:hAnsi="宋体" w:cs="Times New Roman" w:hint="eastAsia"/>
                <w:sz w:val="18"/>
                <w:szCs w:val="18"/>
              </w:rPr>
              <w:t>4</w:t>
            </w:r>
          </w:p>
        </w:tc>
        <w:tc>
          <w:tcPr>
            <w:tcW w:w="1308" w:type="dxa"/>
            <w:vAlign w:val="center"/>
          </w:tcPr>
          <w:p w:rsidR="009160C0" w:rsidRPr="009160C0" w:rsidRDefault="009160C0" w:rsidP="009160C0">
            <w:pPr>
              <w:adjustRightInd w:val="0"/>
              <w:snapToGrid w:val="0"/>
              <w:spacing w:line="204" w:lineRule="auto"/>
              <w:jc w:val="center"/>
              <w:rPr>
                <w:rFonts w:ascii="宋体" w:eastAsia="宋体" w:hAnsi="宋体" w:cs="宋体"/>
                <w:kern w:val="0"/>
                <w:sz w:val="18"/>
                <w:szCs w:val="18"/>
              </w:rPr>
            </w:pPr>
            <w:r w:rsidRPr="009160C0">
              <w:rPr>
                <w:rFonts w:ascii="宋体" w:eastAsia="宋体" w:hAnsi="宋体" w:cs="宋体"/>
                <w:noProof/>
                <w:kern w:val="0"/>
                <w:sz w:val="18"/>
                <w:szCs w:val="18"/>
              </w:rPr>
              <w:drawing>
                <wp:inline distT="0" distB="0" distL="0" distR="0" wp14:anchorId="63BB1E74" wp14:editId="1C8C26C7">
                  <wp:extent cx="685800" cy="24765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 cy="247650"/>
                          </a:xfrm>
                          <a:prstGeom prst="rect">
                            <a:avLst/>
                          </a:prstGeom>
                          <a:noFill/>
                          <a:ln>
                            <a:noFill/>
                          </a:ln>
                        </pic:spPr>
                      </pic:pic>
                    </a:graphicData>
                  </a:graphic>
                </wp:inline>
              </w:drawing>
            </w:r>
          </w:p>
          <w:p w:rsidR="009160C0" w:rsidRPr="009160C0" w:rsidRDefault="009160C0" w:rsidP="009160C0">
            <w:pPr>
              <w:adjustRightInd w:val="0"/>
              <w:snapToGrid w:val="0"/>
              <w:spacing w:line="204" w:lineRule="auto"/>
              <w:jc w:val="center"/>
              <w:rPr>
                <w:rFonts w:ascii="宋体" w:eastAsia="宋体" w:hAnsi="宋体" w:cs="宋体"/>
                <w:kern w:val="0"/>
                <w:sz w:val="18"/>
                <w:szCs w:val="18"/>
              </w:rPr>
            </w:pPr>
            <w:r w:rsidRPr="009160C0">
              <w:rPr>
                <w:rFonts w:ascii="宋体" w:eastAsia="宋体" w:hAnsi="宋体" w:cs="宋体" w:hint="eastAsia"/>
                <w:kern w:val="0"/>
                <w:sz w:val="18"/>
                <w:szCs w:val="18"/>
              </w:rPr>
              <w:t>健腹板训练器</w:t>
            </w:r>
          </w:p>
          <w:p w:rsidR="009160C0" w:rsidRPr="009160C0" w:rsidRDefault="009160C0" w:rsidP="009160C0">
            <w:pPr>
              <w:adjustRightInd w:val="0"/>
              <w:snapToGrid w:val="0"/>
              <w:spacing w:line="204" w:lineRule="auto"/>
              <w:jc w:val="center"/>
              <w:rPr>
                <w:rFonts w:ascii="宋体" w:eastAsia="宋体" w:hAnsi="宋体" w:cs="宋体"/>
                <w:kern w:val="0"/>
                <w:sz w:val="18"/>
                <w:szCs w:val="18"/>
              </w:rPr>
            </w:pPr>
            <w:r w:rsidRPr="009160C0">
              <w:rPr>
                <w:rFonts w:ascii="宋体" w:eastAsia="宋体" w:hAnsi="宋体" w:cs="宋体" w:hint="eastAsia"/>
                <w:kern w:val="0"/>
                <w:sz w:val="18"/>
                <w:szCs w:val="18"/>
              </w:rPr>
              <w:t>SH-G5755</w:t>
            </w:r>
          </w:p>
        </w:tc>
        <w:tc>
          <w:tcPr>
            <w:tcW w:w="2551" w:type="dxa"/>
            <w:vAlign w:val="center"/>
          </w:tcPr>
          <w:p w:rsidR="009160C0" w:rsidRPr="009160C0" w:rsidRDefault="009160C0" w:rsidP="009160C0">
            <w:pPr>
              <w:adjustRightInd w:val="0"/>
              <w:snapToGrid w:val="0"/>
              <w:spacing w:line="204" w:lineRule="auto"/>
              <w:jc w:val="center"/>
              <w:rPr>
                <w:rFonts w:ascii="宋体" w:eastAsia="宋体" w:hAnsi="宋体" w:cs="宋体"/>
                <w:kern w:val="0"/>
                <w:sz w:val="18"/>
                <w:szCs w:val="18"/>
              </w:rPr>
            </w:pPr>
            <w:r w:rsidRPr="009160C0">
              <w:rPr>
                <w:rFonts w:ascii="宋体" w:eastAsia="宋体" w:hAnsi="宋体" w:cs="宋体"/>
                <w:noProof/>
                <w:kern w:val="0"/>
                <w:sz w:val="18"/>
                <w:szCs w:val="18"/>
              </w:rPr>
              <w:drawing>
                <wp:inline distT="0" distB="0" distL="0" distR="0" wp14:anchorId="47B86394" wp14:editId="07D102F4">
                  <wp:extent cx="1000125" cy="628650"/>
                  <wp:effectExtent l="0" t="0" r="9525"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0125" cy="628650"/>
                          </a:xfrm>
                          <a:prstGeom prst="rect">
                            <a:avLst/>
                          </a:prstGeom>
                          <a:noFill/>
                          <a:ln>
                            <a:noFill/>
                          </a:ln>
                        </pic:spPr>
                      </pic:pic>
                    </a:graphicData>
                  </a:graphic>
                </wp:inline>
              </w:drawing>
            </w:r>
          </w:p>
        </w:tc>
        <w:tc>
          <w:tcPr>
            <w:tcW w:w="851" w:type="dxa"/>
            <w:vAlign w:val="center"/>
          </w:tcPr>
          <w:p w:rsidR="009160C0" w:rsidRPr="009160C0" w:rsidRDefault="009160C0" w:rsidP="009160C0">
            <w:pPr>
              <w:adjustRightInd w:val="0"/>
              <w:snapToGrid w:val="0"/>
              <w:spacing w:line="204" w:lineRule="auto"/>
              <w:jc w:val="center"/>
              <w:rPr>
                <w:rFonts w:ascii="宋体" w:eastAsia="宋体" w:hAnsi="宋体" w:cs="宋体"/>
                <w:kern w:val="0"/>
                <w:sz w:val="18"/>
                <w:szCs w:val="18"/>
              </w:rPr>
            </w:pPr>
            <w:r w:rsidRPr="009160C0">
              <w:rPr>
                <w:rFonts w:ascii="宋体" w:eastAsia="宋体" w:hAnsi="宋体" w:cs="宋体" w:hint="eastAsia"/>
                <w:kern w:val="0"/>
                <w:sz w:val="18"/>
                <w:szCs w:val="18"/>
              </w:rPr>
              <w:t>1台</w:t>
            </w:r>
          </w:p>
        </w:tc>
        <w:tc>
          <w:tcPr>
            <w:tcW w:w="1701" w:type="dxa"/>
            <w:vAlign w:val="center"/>
          </w:tcPr>
          <w:p w:rsidR="009160C0" w:rsidRPr="009160C0" w:rsidRDefault="009160C0" w:rsidP="009160C0">
            <w:pPr>
              <w:adjustRightInd w:val="0"/>
              <w:snapToGrid w:val="0"/>
              <w:spacing w:line="204" w:lineRule="auto"/>
              <w:jc w:val="center"/>
              <w:rPr>
                <w:rFonts w:ascii="宋体" w:eastAsia="宋体" w:hAnsi="宋体" w:cs="宋体"/>
                <w:kern w:val="0"/>
                <w:sz w:val="18"/>
                <w:szCs w:val="18"/>
              </w:rPr>
            </w:pPr>
          </w:p>
        </w:tc>
        <w:tc>
          <w:tcPr>
            <w:tcW w:w="1843" w:type="dxa"/>
            <w:vAlign w:val="center"/>
          </w:tcPr>
          <w:p w:rsidR="009160C0" w:rsidRPr="009160C0" w:rsidRDefault="009160C0" w:rsidP="009160C0">
            <w:pPr>
              <w:adjustRightInd w:val="0"/>
              <w:snapToGrid w:val="0"/>
              <w:spacing w:line="204" w:lineRule="auto"/>
              <w:jc w:val="center"/>
              <w:rPr>
                <w:rFonts w:ascii="宋体" w:eastAsia="宋体" w:hAnsi="宋体" w:cs="宋体"/>
                <w:kern w:val="0"/>
                <w:sz w:val="18"/>
                <w:szCs w:val="18"/>
              </w:rPr>
            </w:pPr>
          </w:p>
        </w:tc>
      </w:tr>
      <w:tr w:rsidR="009160C0" w:rsidRPr="009160C0" w:rsidTr="009160C0">
        <w:trPr>
          <w:trHeight w:val="1390"/>
          <w:jc w:val="center"/>
        </w:trPr>
        <w:tc>
          <w:tcPr>
            <w:tcW w:w="672" w:type="dxa"/>
            <w:vAlign w:val="center"/>
          </w:tcPr>
          <w:p w:rsidR="009160C0" w:rsidRPr="009160C0" w:rsidRDefault="009160C0" w:rsidP="009160C0">
            <w:pPr>
              <w:tabs>
                <w:tab w:val="left" w:pos="8280"/>
                <w:tab w:val="left" w:pos="8820"/>
              </w:tabs>
              <w:adjustRightInd w:val="0"/>
              <w:snapToGrid w:val="0"/>
              <w:spacing w:line="206" w:lineRule="auto"/>
              <w:jc w:val="center"/>
              <w:rPr>
                <w:rFonts w:ascii="宋体" w:eastAsia="宋体" w:hAnsi="宋体" w:cs="Times New Roman"/>
                <w:sz w:val="18"/>
                <w:szCs w:val="18"/>
              </w:rPr>
            </w:pPr>
            <w:r w:rsidRPr="009160C0">
              <w:rPr>
                <w:rFonts w:ascii="宋体" w:eastAsia="宋体" w:hAnsi="宋体" w:cs="Times New Roman" w:hint="eastAsia"/>
                <w:sz w:val="18"/>
                <w:szCs w:val="18"/>
              </w:rPr>
              <w:t>5</w:t>
            </w:r>
          </w:p>
        </w:tc>
        <w:tc>
          <w:tcPr>
            <w:tcW w:w="1308" w:type="dxa"/>
            <w:vAlign w:val="center"/>
          </w:tcPr>
          <w:p w:rsidR="009160C0" w:rsidRPr="009160C0" w:rsidRDefault="009160C0" w:rsidP="009160C0">
            <w:pPr>
              <w:adjustRightInd w:val="0"/>
              <w:snapToGrid w:val="0"/>
              <w:spacing w:line="204" w:lineRule="auto"/>
              <w:jc w:val="center"/>
              <w:rPr>
                <w:rFonts w:ascii="宋体" w:eastAsia="宋体" w:hAnsi="宋体" w:cs="宋体"/>
                <w:kern w:val="0"/>
                <w:sz w:val="18"/>
                <w:szCs w:val="18"/>
              </w:rPr>
            </w:pPr>
            <w:r w:rsidRPr="009160C0">
              <w:rPr>
                <w:rFonts w:ascii="宋体" w:eastAsia="宋体" w:hAnsi="宋体" w:cs="宋体"/>
                <w:noProof/>
                <w:kern w:val="0"/>
                <w:sz w:val="18"/>
                <w:szCs w:val="18"/>
              </w:rPr>
              <w:drawing>
                <wp:inline distT="0" distB="0" distL="0" distR="0" wp14:anchorId="786B0A7A" wp14:editId="3D7DE13B">
                  <wp:extent cx="704850" cy="257175"/>
                  <wp:effectExtent l="0" t="0" r="0" b="952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257175"/>
                          </a:xfrm>
                          <a:prstGeom prst="rect">
                            <a:avLst/>
                          </a:prstGeom>
                          <a:noFill/>
                          <a:ln>
                            <a:noFill/>
                          </a:ln>
                        </pic:spPr>
                      </pic:pic>
                    </a:graphicData>
                  </a:graphic>
                </wp:inline>
              </w:drawing>
            </w:r>
            <w:r w:rsidRPr="009160C0">
              <w:rPr>
                <w:rFonts w:ascii="宋体" w:eastAsia="宋体" w:hAnsi="宋体" w:cs="宋体" w:hint="eastAsia"/>
                <w:kern w:val="0"/>
                <w:sz w:val="18"/>
                <w:szCs w:val="18"/>
              </w:rPr>
              <w:t>挂片式大腿深蹲训练器SH-6874</w:t>
            </w:r>
          </w:p>
        </w:tc>
        <w:tc>
          <w:tcPr>
            <w:tcW w:w="2551" w:type="dxa"/>
            <w:vAlign w:val="center"/>
          </w:tcPr>
          <w:p w:rsidR="009160C0" w:rsidRPr="009160C0" w:rsidRDefault="009160C0" w:rsidP="009160C0">
            <w:pPr>
              <w:tabs>
                <w:tab w:val="left" w:pos="8280"/>
                <w:tab w:val="left" w:pos="8820"/>
              </w:tabs>
              <w:jc w:val="center"/>
              <w:rPr>
                <w:rFonts w:ascii="宋体" w:eastAsia="宋体" w:hAnsi="宋体" w:cs="宋体"/>
                <w:kern w:val="0"/>
                <w:sz w:val="18"/>
                <w:szCs w:val="18"/>
              </w:rPr>
            </w:pPr>
            <w:r w:rsidRPr="009160C0">
              <w:rPr>
                <w:rFonts w:ascii="宋体" w:eastAsia="宋体" w:hAnsi="宋体" w:cs="Times New Roman"/>
                <w:noProof/>
                <w:sz w:val="18"/>
                <w:szCs w:val="18"/>
              </w:rPr>
              <w:drawing>
                <wp:inline distT="0" distB="0" distL="0" distR="0" wp14:anchorId="21367877" wp14:editId="41B83383">
                  <wp:extent cx="981075" cy="600075"/>
                  <wp:effectExtent l="0" t="0" r="9525" b="952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13" cstate="print">
                            <a:extLst>
                              <a:ext uri="{28A0092B-C50C-407E-A947-70E740481C1C}">
                                <a14:useLocalDpi xmlns:a14="http://schemas.microsoft.com/office/drawing/2010/main" val="0"/>
                              </a:ext>
                            </a:extLst>
                          </a:blip>
                          <a:srcRect l="29260" t="13499" r="32671" b="18198"/>
                          <a:stretch>
                            <a:fillRect/>
                          </a:stretch>
                        </pic:blipFill>
                        <pic:spPr bwMode="auto">
                          <a:xfrm>
                            <a:off x="0" y="0"/>
                            <a:ext cx="981075" cy="600075"/>
                          </a:xfrm>
                          <a:prstGeom prst="rect">
                            <a:avLst/>
                          </a:prstGeom>
                          <a:noFill/>
                          <a:ln>
                            <a:noFill/>
                          </a:ln>
                        </pic:spPr>
                      </pic:pic>
                    </a:graphicData>
                  </a:graphic>
                </wp:inline>
              </w:drawing>
            </w:r>
          </w:p>
        </w:tc>
        <w:tc>
          <w:tcPr>
            <w:tcW w:w="851" w:type="dxa"/>
            <w:vAlign w:val="center"/>
          </w:tcPr>
          <w:p w:rsidR="009160C0" w:rsidRPr="009160C0" w:rsidRDefault="009160C0" w:rsidP="009160C0">
            <w:pPr>
              <w:adjustRightInd w:val="0"/>
              <w:snapToGrid w:val="0"/>
              <w:spacing w:line="204" w:lineRule="auto"/>
              <w:jc w:val="center"/>
              <w:rPr>
                <w:rFonts w:ascii="宋体" w:eastAsia="宋体" w:hAnsi="宋体" w:cs="宋体"/>
                <w:kern w:val="0"/>
                <w:sz w:val="18"/>
                <w:szCs w:val="18"/>
              </w:rPr>
            </w:pPr>
            <w:r w:rsidRPr="009160C0">
              <w:rPr>
                <w:rFonts w:ascii="宋体" w:eastAsia="宋体" w:hAnsi="宋体" w:cs="宋体" w:hint="eastAsia"/>
                <w:kern w:val="0"/>
                <w:sz w:val="18"/>
                <w:szCs w:val="18"/>
              </w:rPr>
              <w:t>1台</w:t>
            </w:r>
          </w:p>
        </w:tc>
        <w:tc>
          <w:tcPr>
            <w:tcW w:w="1701" w:type="dxa"/>
            <w:vAlign w:val="center"/>
          </w:tcPr>
          <w:p w:rsidR="009160C0" w:rsidRPr="009160C0" w:rsidRDefault="009160C0" w:rsidP="009160C0">
            <w:pPr>
              <w:adjustRightInd w:val="0"/>
              <w:snapToGrid w:val="0"/>
              <w:spacing w:line="204" w:lineRule="auto"/>
              <w:jc w:val="center"/>
              <w:rPr>
                <w:rFonts w:ascii="宋体" w:eastAsia="宋体" w:hAnsi="宋体" w:cs="宋体"/>
                <w:kern w:val="0"/>
                <w:sz w:val="18"/>
                <w:szCs w:val="18"/>
              </w:rPr>
            </w:pPr>
          </w:p>
        </w:tc>
        <w:tc>
          <w:tcPr>
            <w:tcW w:w="1843" w:type="dxa"/>
            <w:vAlign w:val="center"/>
          </w:tcPr>
          <w:p w:rsidR="009160C0" w:rsidRPr="009160C0" w:rsidRDefault="009160C0" w:rsidP="009160C0">
            <w:pPr>
              <w:adjustRightInd w:val="0"/>
              <w:snapToGrid w:val="0"/>
              <w:spacing w:line="204" w:lineRule="auto"/>
              <w:jc w:val="center"/>
              <w:rPr>
                <w:rFonts w:ascii="宋体" w:eastAsia="宋体" w:hAnsi="宋体" w:cs="宋体"/>
                <w:kern w:val="0"/>
                <w:sz w:val="18"/>
                <w:szCs w:val="18"/>
              </w:rPr>
            </w:pPr>
          </w:p>
        </w:tc>
      </w:tr>
      <w:tr w:rsidR="009160C0" w:rsidRPr="009160C0" w:rsidTr="009160C0">
        <w:trPr>
          <w:trHeight w:val="1143"/>
          <w:jc w:val="center"/>
        </w:trPr>
        <w:tc>
          <w:tcPr>
            <w:tcW w:w="672" w:type="dxa"/>
            <w:vAlign w:val="center"/>
          </w:tcPr>
          <w:p w:rsidR="009160C0" w:rsidRPr="009160C0" w:rsidRDefault="009160C0" w:rsidP="009160C0">
            <w:pPr>
              <w:tabs>
                <w:tab w:val="left" w:pos="8280"/>
                <w:tab w:val="left" w:pos="8820"/>
              </w:tabs>
              <w:adjustRightInd w:val="0"/>
              <w:snapToGrid w:val="0"/>
              <w:spacing w:line="206" w:lineRule="auto"/>
              <w:jc w:val="center"/>
              <w:rPr>
                <w:rFonts w:ascii="宋体" w:eastAsia="宋体" w:hAnsi="宋体" w:cs="Times New Roman"/>
                <w:sz w:val="18"/>
                <w:szCs w:val="18"/>
              </w:rPr>
            </w:pPr>
            <w:r w:rsidRPr="009160C0">
              <w:rPr>
                <w:rFonts w:ascii="宋体" w:eastAsia="宋体" w:hAnsi="宋体" w:cs="Times New Roman" w:hint="eastAsia"/>
                <w:sz w:val="18"/>
                <w:szCs w:val="18"/>
              </w:rPr>
              <w:t>6</w:t>
            </w:r>
          </w:p>
        </w:tc>
        <w:tc>
          <w:tcPr>
            <w:tcW w:w="1308" w:type="dxa"/>
            <w:vAlign w:val="center"/>
          </w:tcPr>
          <w:p w:rsidR="009160C0" w:rsidRPr="009160C0" w:rsidRDefault="009160C0" w:rsidP="009160C0">
            <w:pPr>
              <w:adjustRightInd w:val="0"/>
              <w:snapToGrid w:val="0"/>
              <w:spacing w:line="204" w:lineRule="auto"/>
              <w:jc w:val="center"/>
              <w:rPr>
                <w:rFonts w:ascii="宋体" w:eastAsia="宋体" w:hAnsi="宋体" w:cs="宋体"/>
                <w:kern w:val="0"/>
                <w:sz w:val="18"/>
                <w:szCs w:val="18"/>
              </w:rPr>
            </w:pPr>
            <w:r w:rsidRPr="009160C0">
              <w:rPr>
                <w:rFonts w:ascii="宋体" w:eastAsia="宋体" w:hAnsi="宋体" w:cs="宋体"/>
                <w:noProof/>
                <w:kern w:val="0"/>
                <w:sz w:val="18"/>
                <w:szCs w:val="18"/>
              </w:rPr>
              <w:drawing>
                <wp:inline distT="0" distB="0" distL="0" distR="0" wp14:anchorId="529D10F7" wp14:editId="6EA0AE8B">
                  <wp:extent cx="685800" cy="247650"/>
                  <wp:effectExtent l="0" t="0" r="0" b="0"/>
                  <wp:docPr id="26" name="图片 2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IMG_2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00" cy="247650"/>
                          </a:xfrm>
                          <a:prstGeom prst="rect">
                            <a:avLst/>
                          </a:prstGeom>
                          <a:noFill/>
                          <a:ln>
                            <a:noFill/>
                          </a:ln>
                        </pic:spPr>
                      </pic:pic>
                    </a:graphicData>
                  </a:graphic>
                </wp:inline>
              </w:drawing>
            </w:r>
            <w:r w:rsidRPr="009160C0">
              <w:rPr>
                <w:rFonts w:ascii="宋体" w:eastAsia="宋体" w:hAnsi="宋体" w:cs="宋体" w:hint="eastAsia"/>
                <w:kern w:val="0"/>
                <w:sz w:val="18"/>
                <w:szCs w:val="18"/>
              </w:rPr>
              <w:br/>
              <w:t>哑铃凳SH-G599</w:t>
            </w:r>
          </w:p>
        </w:tc>
        <w:tc>
          <w:tcPr>
            <w:tcW w:w="2551" w:type="dxa"/>
            <w:vAlign w:val="center"/>
          </w:tcPr>
          <w:p w:rsidR="009160C0" w:rsidRPr="009160C0" w:rsidRDefault="009160C0" w:rsidP="009160C0">
            <w:pPr>
              <w:adjustRightInd w:val="0"/>
              <w:snapToGrid w:val="0"/>
              <w:spacing w:line="204" w:lineRule="auto"/>
              <w:jc w:val="center"/>
              <w:rPr>
                <w:rFonts w:ascii="宋体" w:eastAsia="宋体" w:hAnsi="宋体" w:cs="宋体"/>
                <w:kern w:val="0"/>
                <w:sz w:val="18"/>
                <w:szCs w:val="18"/>
              </w:rPr>
            </w:pPr>
            <w:r w:rsidRPr="009160C0">
              <w:rPr>
                <w:rFonts w:ascii="宋体" w:eastAsia="宋体" w:hAnsi="宋体" w:cs="宋体"/>
                <w:noProof/>
                <w:sz w:val="24"/>
                <w:szCs w:val="24"/>
              </w:rPr>
              <w:drawing>
                <wp:inline distT="0" distB="0" distL="0" distR="0" wp14:anchorId="2554EA08" wp14:editId="45A2FF29">
                  <wp:extent cx="933450" cy="638175"/>
                  <wp:effectExtent l="0" t="0" r="0" b="9525"/>
                  <wp:docPr id="27" name="图片 2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IMG_25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33450" cy="638175"/>
                          </a:xfrm>
                          <a:prstGeom prst="rect">
                            <a:avLst/>
                          </a:prstGeom>
                          <a:noFill/>
                          <a:ln>
                            <a:noFill/>
                          </a:ln>
                        </pic:spPr>
                      </pic:pic>
                    </a:graphicData>
                  </a:graphic>
                </wp:inline>
              </w:drawing>
            </w:r>
          </w:p>
        </w:tc>
        <w:tc>
          <w:tcPr>
            <w:tcW w:w="851" w:type="dxa"/>
            <w:vAlign w:val="center"/>
          </w:tcPr>
          <w:p w:rsidR="009160C0" w:rsidRPr="009160C0" w:rsidRDefault="009160C0" w:rsidP="009160C0">
            <w:pPr>
              <w:adjustRightInd w:val="0"/>
              <w:snapToGrid w:val="0"/>
              <w:spacing w:line="204" w:lineRule="auto"/>
              <w:jc w:val="center"/>
              <w:rPr>
                <w:rFonts w:ascii="宋体" w:eastAsia="宋体" w:hAnsi="宋体" w:cs="宋体"/>
                <w:kern w:val="0"/>
                <w:sz w:val="18"/>
                <w:szCs w:val="18"/>
              </w:rPr>
            </w:pPr>
            <w:r w:rsidRPr="009160C0">
              <w:rPr>
                <w:rFonts w:ascii="宋体" w:eastAsia="宋体" w:hAnsi="宋体" w:cs="宋体" w:hint="eastAsia"/>
                <w:kern w:val="0"/>
                <w:sz w:val="18"/>
                <w:szCs w:val="18"/>
              </w:rPr>
              <w:t>1台</w:t>
            </w:r>
          </w:p>
        </w:tc>
        <w:tc>
          <w:tcPr>
            <w:tcW w:w="1701" w:type="dxa"/>
            <w:vAlign w:val="center"/>
          </w:tcPr>
          <w:p w:rsidR="009160C0" w:rsidRPr="009160C0" w:rsidRDefault="009160C0" w:rsidP="009160C0">
            <w:pPr>
              <w:adjustRightInd w:val="0"/>
              <w:snapToGrid w:val="0"/>
              <w:spacing w:line="204" w:lineRule="auto"/>
              <w:jc w:val="center"/>
              <w:rPr>
                <w:rFonts w:ascii="宋体" w:eastAsia="宋体" w:hAnsi="宋体" w:cs="宋体"/>
                <w:kern w:val="0"/>
                <w:sz w:val="18"/>
                <w:szCs w:val="18"/>
              </w:rPr>
            </w:pPr>
          </w:p>
        </w:tc>
        <w:tc>
          <w:tcPr>
            <w:tcW w:w="1843" w:type="dxa"/>
            <w:vAlign w:val="center"/>
          </w:tcPr>
          <w:p w:rsidR="009160C0" w:rsidRPr="009160C0" w:rsidRDefault="009160C0" w:rsidP="009160C0">
            <w:pPr>
              <w:adjustRightInd w:val="0"/>
              <w:snapToGrid w:val="0"/>
              <w:spacing w:line="204" w:lineRule="auto"/>
              <w:jc w:val="center"/>
              <w:rPr>
                <w:rFonts w:ascii="宋体" w:eastAsia="宋体" w:hAnsi="宋体" w:cs="宋体"/>
                <w:kern w:val="0"/>
                <w:sz w:val="18"/>
                <w:szCs w:val="18"/>
              </w:rPr>
            </w:pPr>
          </w:p>
        </w:tc>
      </w:tr>
      <w:tr w:rsidR="009160C0" w:rsidRPr="009160C0" w:rsidTr="009160C0">
        <w:trPr>
          <w:trHeight w:val="1358"/>
          <w:jc w:val="center"/>
        </w:trPr>
        <w:tc>
          <w:tcPr>
            <w:tcW w:w="672" w:type="dxa"/>
            <w:vAlign w:val="center"/>
          </w:tcPr>
          <w:p w:rsidR="009160C0" w:rsidRPr="009160C0" w:rsidRDefault="009160C0" w:rsidP="009160C0">
            <w:pPr>
              <w:tabs>
                <w:tab w:val="left" w:pos="8280"/>
                <w:tab w:val="left" w:pos="8820"/>
              </w:tabs>
              <w:adjustRightInd w:val="0"/>
              <w:snapToGrid w:val="0"/>
              <w:spacing w:line="206" w:lineRule="auto"/>
              <w:jc w:val="center"/>
              <w:rPr>
                <w:rFonts w:ascii="宋体" w:eastAsia="宋体" w:hAnsi="宋体" w:cs="Times New Roman"/>
                <w:sz w:val="18"/>
                <w:szCs w:val="18"/>
              </w:rPr>
            </w:pPr>
            <w:r w:rsidRPr="009160C0">
              <w:rPr>
                <w:rFonts w:ascii="宋体" w:eastAsia="宋体" w:hAnsi="宋体" w:cs="Times New Roman"/>
                <w:sz w:val="18"/>
                <w:szCs w:val="18"/>
              </w:rPr>
              <w:t>7</w:t>
            </w:r>
          </w:p>
        </w:tc>
        <w:tc>
          <w:tcPr>
            <w:tcW w:w="1308" w:type="dxa"/>
            <w:vAlign w:val="center"/>
          </w:tcPr>
          <w:p w:rsidR="009160C0" w:rsidRPr="009160C0" w:rsidRDefault="009160C0" w:rsidP="009160C0">
            <w:pPr>
              <w:adjustRightInd w:val="0"/>
              <w:snapToGrid w:val="0"/>
              <w:spacing w:line="204" w:lineRule="auto"/>
              <w:jc w:val="center"/>
              <w:rPr>
                <w:rFonts w:ascii="宋体" w:eastAsia="宋体" w:hAnsi="宋体" w:cs="宋体"/>
                <w:kern w:val="0"/>
                <w:sz w:val="18"/>
                <w:szCs w:val="18"/>
              </w:rPr>
            </w:pPr>
            <w:r w:rsidRPr="009160C0">
              <w:rPr>
                <w:rFonts w:ascii="宋体" w:eastAsia="宋体" w:hAnsi="宋体" w:cs="宋体"/>
                <w:noProof/>
                <w:kern w:val="0"/>
                <w:sz w:val="18"/>
                <w:szCs w:val="18"/>
              </w:rPr>
              <w:drawing>
                <wp:inline distT="0" distB="0" distL="0" distR="0" wp14:anchorId="1923A1F6" wp14:editId="07091A96">
                  <wp:extent cx="685800" cy="24765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 cy="247650"/>
                          </a:xfrm>
                          <a:prstGeom prst="rect">
                            <a:avLst/>
                          </a:prstGeom>
                          <a:noFill/>
                          <a:ln>
                            <a:noFill/>
                          </a:ln>
                        </pic:spPr>
                      </pic:pic>
                    </a:graphicData>
                  </a:graphic>
                </wp:inline>
              </w:drawing>
            </w:r>
          </w:p>
          <w:p w:rsidR="009160C0" w:rsidRPr="009160C0" w:rsidRDefault="009160C0" w:rsidP="009160C0">
            <w:pPr>
              <w:adjustRightInd w:val="0"/>
              <w:snapToGrid w:val="0"/>
              <w:spacing w:line="204" w:lineRule="auto"/>
              <w:jc w:val="center"/>
              <w:rPr>
                <w:rFonts w:ascii="宋体" w:eastAsia="宋体" w:hAnsi="宋体" w:cs="宋体"/>
                <w:kern w:val="0"/>
                <w:sz w:val="18"/>
                <w:szCs w:val="18"/>
              </w:rPr>
            </w:pPr>
            <w:r w:rsidRPr="009160C0">
              <w:rPr>
                <w:rFonts w:ascii="宋体" w:eastAsia="宋体" w:hAnsi="宋体" w:cs="宋体" w:hint="eastAsia"/>
                <w:kern w:val="0"/>
                <w:sz w:val="18"/>
                <w:szCs w:val="18"/>
              </w:rPr>
              <w:t>哑铃架</w:t>
            </w:r>
          </w:p>
          <w:p w:rsidR="009160C0" w:rsidRPr="009160C0" w:rsidRDefault="009160C0" w:rsidP="009160C0">
            <w:pPr>
              <w:adjustRightInd w:val="0"/>
              <w:snapToGrid w:val="0"/>
              <w:spacing w:line="204" w:lineRule="auto"/>
              <w:jc w:val="center"/>
              <w:rPr>
                <w:rFonts w:ascii="宋体" w:eastAsia="宋体" w:hAnsi="宋体" w:cs="宋体"/>
                <w:kern w:val="0"/>
                <w:sz w:val="18"/>
                <w:szCs w:val="18"/>
              </w:rPr>
            </w:pPr>
            <w:r w:rsidRPr="009160C0">
              <w:rPr>
                <w:rFonts w:ascii="宋体" w:eastAsia="宋体" w:hAnsi="宋体" w:cs="宋体" w:hint="eastAsia"/>
                <w:kern w:val="0"/>
                <w:sz w:val="18"/>
                <w:szCs w:val="18"/>
              </w:rPr>
              <w:t>DR-08</w:t>
            </w:r>
          </w:p>
          <w:p w:rsidR="009160C0" w:rsidRPr="009160C0" w:rsidRDefault="009160C0" w:rsidP="009160C0">
            <w:pPr>
              <w:adjustRightInd w:val="0"/>
              <w:snapToGrid w:val="0"/>
              <w:spacing w:line="204" w:lineRule="auto"/>
              <w:jc w:val="center"/>
              <w:rPr>
                <w:rFonts w:ascii="宋体" w:eastAsia="宋体" w:hAnsi="宋体" w:cs="宋体"/>
                <w:kern w:val="0"/>
                <w:sz w:val="18"/>
                <w:szCs w:val="18"/>
              </w:rPr>
            </w:pPr>
            <w:r w:rsidRPr="009160C0">
              <w:rPr>
                <w:rFonts w:ascii="宋体" w:eastAsia="宋体" w:hAnsi="宋体" w:cs="宋体" w:hint="eastAsia"/>
                <w:kern w:val="0"/>
                <w:sz w:val="18"/>
                <w:szCs w:val="18"/>
              </w:rPr>
              <w:t>(含6付哑铃)</w:t>
            </w:r>
          </w:p>
        </w:tc>
        <w:tc>
          <w:tcPr>
            <w:tcW w:w="2551" w:type="dxa"/>
            <w:vAlign w:val="center"/>
          </w:tcPr>
          <w:p w:rsidR="009160C0" w:rsidRPr="009160C0" w:rsidRDefault="009160C0" w:rsidP="009160C0">
            <w:pPr>
              <w:adjustRightInd w:val="0"/>
              <w:snapToGrid w:val="0"/>
              <w:spacing w:line="204" w:lineRule="auto"/>
              <w:jc w:val="center"/>
              <w:rPr>
                <w:rFonts w:ascii="宋体" w:eastAsia="宋体" w:hAnsi="宋体" w:cs="宋体"/>
                <w:kern w:val="0"/>
                <w:sz w:val="18"/>
                <w:szCs w:val="18"/>
              </w:rPr>
            </w:pPr>
            <w:r w:rsidRPr="009160C0">
              <w:rPr>
                <w:rFonts w:ascii="宋体" w:eastAsia="宋体" w:hAnsi="宋体" w:cs="宋体"/>
                <w:noProof/>
                <w:kern w:val="0"/>
                <w:sz w:val="18"/>
                <w:szCs w:val="18"/>
              </w:rPr>
              <w:drawing>
                <wp:inline distT="0" distB="0" distL="0" distR="0" wp14:anchorId="034D9329" wp14:editId="521334E1">
                  <wp:extent cx="1228725" cy="714375"/>
                  <wp:effectExtent l="0" t="0" r="9525" b="9525"/>
                  <wp:docPr id="29" name="图片 29" descr="52E26AFD42411FF893A59E842B9AD0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52E26AFD42411FF893A59E842B9AD00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28725" cy="714375"/>
                          </a:xfrm>
                          <a:prstGeom prst="rect">
                            <a:avLst/>
                          </a:prstGeom>
                          <a:noFill/>
                          <a:ln>
                            <a:noFill/>
                          </a:ln>
                        </pic:spPr>
                      </pic:pic>
                    </a:graphicData>
                  </a:graphic>
                </wp:inline>
              </w:drawing>
            </w:r>
          </w:p>
        </w:tc>
        <w:tc>
          <w:tcPr>
            <w:tcW w:w="851" w:type="dxa"/>
            <w:vAlign w:val="center"/>
          </w:tcPr>
          <w:p w:rsidR="009160C0" w:rsidRPr="009160C0" w:rsidRDefault="009160C0" w:rsidP="009160C0">
            <w:pPr>
              <w:adjustRightInd w:val="0"/>
              <w:snapToGrid w:val="0"/>
              <w:spacing w:line="204" w:lineRule="auto"/>
              <w:jc w:val="center"/>
              <w:rPr>
                <w:rFonts w:ascii="宋体" w:eastAsia="宋体" w:hAnsi="宋体" w:cs="宋体"/>
                <w:kern w:val="0"/>
                <w:sz w:val="18"/>
                <w:szCs w:val="18"/>
              </w:rPr>
            </w:pPr>
            <w:r w:rsidRPr="009160C0">
              <w:rPr>
                <w:rFonts w:ascii="宋体" w:eastAsia="宋体" w:hAnsi="宋体" w:cs="宋体" w:hint="eastAsia"/>
                <w:kern w:val="0"/>
                <w:sz w:val="18"/>
                <w:szCs w:val="18"/>
              </w:rPr>
              <w:t>1套</w:t>
            </w:r>
          </w:p>
        </w:tc>
        <w:tc>
          <w:tcPr>
            <w:tcW w:w="1701" w:type="dxa"/>
            <w:vAlign w:val="center"/>
          </w:tcPr>
          <w:p w:rsidR="009160C0" w:rsidRPr="009160C0" w:rsidRDefault="009160C0" w:rsidP="009160C0">
            <w:pPr>
              <w:adjustRightInd w:val="0"/>
              <w:snapToGrid w:val="0"/>
              <w:spacing w:line="204" w:lineRule="auto"/>
              <w:jc w:val="center"/>
              <w:rPr>
                <w:rFonts w:ascii="宋体" w:eastAsia="宋体" w:hAnsi="宋体" w:cs="宋体"/>
                <w:kern w:val="0"/>
                <w:sz w:val="18"/>
                <w:szCs w:val="18"/>
              </w:rPr>
            </w:pPr>
          </w:p>
        </w:tc>
        <w:tc>
          <w:tcPr>
            <w:tcW w:w="1843" w:type="dxa"/>
            <w:vAlign w:val="center"/>
          </w:tcPr>
          <w:p w:rsidR="009160C0" w:rsidRPr="009160C0" w:rsidRDefault="009160C0" w:rsidP="009160C0">
            <w:pPr>
              <w:adjustRightInd w:val="0"/>
              <w:snapToGrid w:val="0"/>
              <w:spacing w:line="204" w:lineRule="auto"/>
              <w:jc w:val="center"/>
              <w:rPr>
                <w:rFonts w:ascii="宋体" w:eastAsia="宋体" w:hAnsi="宋体" w:cs="宋体"/>
                <w:kern w:val="0"/>
                <w:sz w:val="18"/>
                <w:szCs w:val="18"/>
              </w:rPr>
            </w:pPr>
          </w:p>
        </w:tc>
      </w:tr>
      <w:tr w:rsidR="009160C0" w:rsidRPr="009160C0" w:rsidTr="009160C0">
        <w:trPr>
          <w:trHeight w:val="1093"/>
          <w:jc w:val="center"/>
        </w:trPr>
        <w:tc>
          <w:tcPr>
            <w:tcW w:w="672" w:type="dxa"/>
            <w:vAlign w:val="center"/>
          </w:tcPr>
          <w:p w:rsidR="009160C0" w:rsidRPr="009160C0" w:rsidRDefault="009160C0" w:rsidP="009160C0">
            <w:pPr>
              <w:tabs>
                <w:tab w:val="left" w:pos="8280"/>
                <w:tab w:val="left" w:pos="8820"/>
              </w:tabs>
              <w:adjustRightInd w:val="0"/>
              <w:snapToGrid w:val="0"/>
              <w:spacing w:line="206" w:lineRule="auto"/>
              <w:jc w:val="center"/>
              <w:rPr>
                <w:rFonts w:ascii="宋体" w:eastAsia="宋体" w:hAnsi="宋体" w:cs="Times New Roman"/>
                <w:sz w:val="18"/>
                <w:szCs w:val="18"/>
              </w:rPr>
            </w:pPr>
            <w:r w:rsidRPr="009160C0">
              <w:rPr>
                <w:rFonts w:ascii="宋体" w:eastAsia="宋体" w:hAnsi="宋体" w:cs="Times New Roman" w:hint="eastAsia"/>
                <w:sz w:val="18"/>
                <w:szCs w:val="18"/>
              </w:rPr>
              <w:t>8</w:t>
            </w:r>
          </w:p>
        </w:tc>
        <w:tc>
          <w:tcPr>
            <w:tcW w:w="1308" w:type="dxa"/>
            <w:vAlign w:val="center"/>
          </w:tcPr>
          <w:p w:rsidR="009160C0" w:rsidRPr="009160C0" w:rsidRDefault="009160C0" w:rsidP="009160C0">
            <w:pPr>
              <w:adjustRightInd w:val="0"/>
              <w:snapToGrid w:val="0"/>
              <w:spacing w:line="204" w:lineRule="auto"/>
              <w:jc w:val="center"/>
              <w:rPr>
                <w:rFonts w:ascii="宋体" w:eastAsia="宋体" w:hAnsi="宋体" w:cs="宋体"/>
                <w:kern w:val="0"/>
                <w:sz w:val="18"/>
                <w:szCs w:val="18"/>
              </w:rPr>
            </w:pPr>
            <w:r w:rsidRPr="009160C0">
              <w:rPr>
                <w:rFonts w:ascii="宋体" w:eastAsia="宋体" w:hAnsi="宋体" w:cs="宋体" w:hint="eastAsia"/>
                <w:kern w:val="0"/>
                <w:sz w:val="18"/>
                <w:szCs w:val="18"/>
              </w:rPr>
              <w:t>艾利特</w:t>
            </w:r>
          </w:p>
          <w:p w:rsidR="009160C0" w:rsidRPr="009160C0" w:rsidRDefault="009160C0" w:rsidP="009160C0">
            <w:pPr>
              <w:adjustRightInd w:val="0"/>
              <w:snapToGrid w:val="0"/>
              <w:spacing w:line="204" w:lineRule="auto"/>
              <w:jc w:val="center"/>
              <w:rPr>
                <w:rFonts w:ascii="宋体" w:eastAsia="宋体" w:hAnsi="宋体" w:cs="宋体"/>
                <w:kern w:val="0"/>
                <w:sz w:val="18"/>
                <w:szCs w:val="18"/>
              </w:rPr>
            </w:pPr>
            <w:r w:rsidRPr="009160C0">
              <w:rPr>
                <w:rFonts w:ascii="宋体" w:eastAsia="宋体" w:hAnsi="宋体" w:cs="宋体" w:hint="eastAsia"/>
                <w:kern w:val="0"/>
                <w:sz w:val="18"/>
                <w:szCs w:val="18"/>
              </w:rPr>
              <w:t>专业PVC运动地胶</w:t>
            </w:r>
          </w:p>
        </w:tc>
        <w:tc>
          <w:tcPr>
            <w:tcW w:w="2551" w:type="dxa"/>
            <w:vAlign w:val="center"/>
          </w:tcPr>
          <w:p w:rsidR="009160C0" w:rsidRPr="009160C0" w:rsidRDefault="009160C0" w:rsidP="009160C0">
            <w:pPr>
              <w:adjustRightInd w:val="0"/>
              <w:snapToGrid w:val="0"/>
              <w:spacing w:line="204" w:lineRule="auto"/>
              <w:jc w:val="center"/>
              <w:rPr>
                <w:rFonts w:ascii="宋体" w:eastAsia="宋体" w:hAnsi="宋体" w:cs="宋体"/>
                <w:kern w:val="0"/>
                <w:sz w:val="18"/>
                <w:szCs w:val="18"/>
              </w:rPr>
            </w:pPr>
            <w:r w:rsidRPr="009160C0">
              <w:rPr>
                <w:rFonts w:ascii="宋体" w:eastAsia="宋体" w:hAnsi="宋体" w:cs="宋体"/>
                <w:noProof/>
                <w:kern w:val="0"/>
                <w:sz w:val="18"/>
                <w:szCs w:val="18"/>
              </w:rPr>
              <w:drawing>
                <wp:inline distT="0" distB="0" distL="0" distR="0" wp14:anchorId="45E0834B" wp14:editId="51199FC6">
                  <wp:extent cx="1219200" cy="600075"/>
                  <wp:effectExtent l="0" t="0" r="0" b="9525"/>
                  <wp:docPr id="30" name="图片 30" descr="15655959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565595936(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19200" cy="600075"/>
                          </a:xfrm>
                          <a:prstGeom prst="rect">
                            <a:avLst/>
                          </a:prstGeom>
                          <a:noFill/>
                          <a:ln>
                            <a:noFill/>
                          </a:ln>
                        </pic:spPr>
                      </pic:pic>
                    </a:graphicData>
                  </a:graphic>
                </wp:inline>
              </w:drawing>
            </w:r>
          </w:p>
        </w:tc>
        <w:tc>
          <w:tcPr>
            <w:tcW w:w="851" w:type="dxa"/>
            <w:vAlign w:val="center"/>
          </w:tcPr>
          <w:p w:rsidR="009160C0" w:rsidRPr="009160C0" w:rsidRDefault="009160C0" w:rsidP="009160C0">
            <w:pPr>
              <w:adjustRightInd w:val="0"/>
              <w:snapToGrid w:val="0"/>
              <w:spacing w:line="204" w:lineRule="auto"/>
              <w:jc w:val="center"/>
              <w:rPr>
                <w:rFonts w:ascii="宋体" w:eastAsia="宋体" w:hAnsi="宋体" w:cs="宋体"/>
                <w:kern w:val="0"/>
                <w:sz w:val="18"/>
                <w:szCs w:val="18"/>
              </w:rPr>
            </w:pPr>
            <w:r w:rsidRPr="009160C0">
              <w:rPr>
                <w:rFonts w:ascii="宋体" w:eastAsia="宋体" w:hAnsi="宋体" w:cs="宋体" w:hint="eastAsia"/>
                <w:kern w:val="0"/>
                <w:sz w:val="18"/>
                <w:szCs w:val="18"/>
              </w:rPr>
              <w:t>32m2</w:t>
            </w:r>
          </w:p>
        </w:tc>
        <w:tc>
          <w:tcPr>
            <w:tcW w:w="1701" w:type="dxa"/>
            <w:vAlign w:val="center"/>
          </w:tcPr>
          <w:p w:rsidR="009160C0" w:rsidRPr="009160C0" w:rsidRDefault="009160C0" w:rsidP="009160C0">
            <w:pPr>
              <w:adjustRightInd w:val="0"/>
              <w:snapToGrid w:val="0"/>
              <w:spacing w:line="204" w:lineRule="auto"/>
              <w:jc w:val="center"/>
              <w:rPr>
                <w:rFonts w:ascii="宋体" w:eastAsia="宋体" w:hAnsi="宋体" w:cs="宋体"/>
                <w:kern w:val="0"/>
                <w:sz w:val="18"/>
                <w:szCs w:val="18"/>
              </w:rPr>
            </w:pPr>
          </w:p>
        </w:tc>
        <w:tc>
          <w:tcPr>
            <w:tcW w:w="1843" w:type="dxa"/>
            <w:vAlign w:val="center"/>
          </w:tcPr>
          <w:p w:rsidR="009160C0" w:rsidRPr="009160C0" w:rsidRDefault="009160C0" w:rsidP="009160C0">
            <w:pPr>
              <w:adjustRightInd w:val="0"/>
              <w:snapToGrid w:val="0"/>
              <w:spacing w:line="204" w:lineRule="auto"/>
              <w:jc w:val="center"/>
              <w:rPr>
                <w:rFonts w:ascii="宋体" w:eastAsia="宋体" w:hAnsi="宋体" w:cs="宋体"/>
                <w:kern w:val="0"/>
                <w:sz w:val="18"/>
                <w:szCs w:val="18"/>
              </w:rPr>
            </w:pPr>
          </w:p>
        </w:tc>
      </w:tr>
      <w:tr w:rsidR="009160C0" w:rsidRPr="009160C0" w:rsidTr="009160C0">
        <w:trPr>
          <w:trHeight w:val="712"/>
          <w:jc w:val="center"/>
        </w:trPr>
        <w:tc>
          <w:tcPr>
            <w:tcW w:w="8926" w:type="dxa"/>
            <w:gridSpan w:val="6"/>
            <w:vAlign w:val="center"/>
          </w:tcPr>
          <w:p w:rsidR="009160C0" w:rsidRPr="009160C0" w:rsidRDefault="009160C0" w:rsidP="009160C0">
            <w:pPr>
              <w:adjustRightInd w:val="0"/>
              <w:snapToGrid w:val="0"/>
              <w:spacing w:line="204" w:lineRule="auto"/>
              <w:jc w:val="center"/>
              <w:rPr>
                <w:rFonts w:ascii="宋体" w:eastAsia="宋体" w:hAnsi="宋体" w:cs="宋体"/>
                <w:kern w:val="0"/>
                <w:sz w:val="18"/>
                <w:szCs w:val="18"/>
              </w:rPr>
            </w:pPr>
            <w:r w:rsidRPr="009160C0">
              <w:rPr>
                <w:rFonts w:ascii="宋体" w:eastAsia="宋体" w:hAnsi="宋体" w:cs="宋体" w:hint="eastAsia"/>
                <w:kern w:val="0"/>
                <w:sz w:val="18"/>
                <w:szCs w:val="18"/>
              </w:rPr>
              <w:t>合计</w:t>
            </w:r>
            <w:r w:rsidRPr="009160C0">
              <w:rPr>
                <w:rFonts w:ascii="宋体" w:eastAsia="宋体" w:hAnsi="宋体" w:cs="宋体"/>
                <w:kern w:val="0"/>
                <w:sz w:val="18"/>
                <w:szCs w:val="18"/>
              </w:rPr>
              <w:t>：</w:t>
            </w:r>
            <w:r w:rsidRPr="009160C0">
              <w:rPr>
                <w:rFonts w:ascii="宋体" w:eastAsia="宋体" w:hAnsi="宋体" w:cs="宋体" w:hint="eastAsia"/>
                <w:kern w:val="0"/>
                <w:sz w:val="18"/>
                <w:szCs w:val="18"/>
              </w:rPr>
              <w:t xml:space="preserve">       元</w:t>
            </w:r>
          </w:p>
        </w:tc>
      </w:tr>
    </w:tbl>
    <w:p w:rsidR="009160C0" w:rsidRPr="009160C0" w:rsidRDefault="009160C0" w:rsidP="009160C0">
      <w:pPr>
        <w:widowControl/>
        <w:spacing w:line="600" w:lineRule="exact"/>
        <w:jc w:val="left"/>
        <w:rPr>
          <w:rFonts w:ascii="方正仿宋_GBK" w:eastAsia="方正仿宋_GBK" w:hAnsi="宋体" w:cs="Times New Roman"/>
          <w:color w:val="000000"/>
          <w:sz w:val="28"/>
          <w:szCs w:val="28"/>
        </w:rPr>
      </w:pPr>
      <w:r w:rsidRPr="009160C0">
        <w:rPr>
          <w:rFonts w:ascii="方正仿宋_GBK" w:eastAsia="方正仿宋_GBK" w:hAnsi="宋体" w:cs="Times New Roman" w:hint="eastAsia"/>
          <w:color w:val="000000"/>
          <w:sz w:val="28"/>
          <w:szCs w:val="28"/>
        </w:rPr>
        <w:t>（加盖单位公章）</w:t>
      </w:r>
    </w:p>
    <w:p w:rsidR="009160C0" w:rsidRPr="009160C0" w:rsidRDefault="009160C0" w:rsidP="009160C0">
      <w:pPr>
        <w:spacing w:line="600" w:lineRule="exact"/>
        <w:jc w:val="left"/>
        <w:rPr>
          <w:rFonts w:ascii="方正黑体_GBK" w:eastAsia="方正黑体_GBK" w:hAnsi="Times New Roman" w:cs="Times New Roman"/>
          <w:color w:val="000000"/>
          <w:sz w:val="32"/>
          <w:szCs w:val="32"/>
        </w:rPr>
      </w:pPr>
      <w:r w:rsidRPr="009160C0">
        <w:rPr>
          <w:rFonts w:ascii="方正黑体_GBK" w:eastAsia="方正黑体_GBK" w:hAnsi="Times New Roman" w:cs="Times New Roman" w:hint="eastAsia"/>
          <w:color w:val="000000"/>
          <w:sz w:val="32"/>
          <w:szCs w:val="32"/>
        </w:rPr>
        <w:lastRenderedPageBreak/>
        <w:t>附件</w:t>
      </w:r>
      <w:r>
        <w:rPr>
          <w:rFonts w:ascii="方正黑体_GBK" w:eastAsia="方正黑体_GBK" w:hAnsi="Times New Roman" w:cs="Times New Roman"/>
          <w:color w:val="000000"/>
          <w:sz w:val="32"/>
          <w:szCs w:val="32"/>
        </w:rPr>
        <w:t>4</w:t>
      </w:r>
    </w:p>
    <w:p w:rsidR="009160C0" w:rsidRPr="009160C0" w:rsidRDefault="009160C0" w:rsidP="009160C0">
      <w:pPr>
        <w:spacing w:line="600" w:lineRule="exact"/>
        <w:jc w:val="center"/>
        <w:rPr>
          <w:rFonts w:ascii="方正小标宋_GBK" w:eastAsia="方正小标宋_GBK" w:hAnsi="Times New Roman" w:cs="Times New Roman"/>
          <w:color w:val="000000"/>
          <w:sz w:val="32"/>
          <w:szCs w:val="32"/>
        </w:rPr>
      </w:pPr>
      <w:r w:rsidRPr="009160C0">
        <w:rPr>
          <w:rFonts w:ascii="方正小标宋_GBK" w:eastAsia="方正小标宋_GBK" w:hAnsi="Times New Roman" w:cs="Times New Roman" w:hint="eastAsia"/>
          <w:color w:val="000000"/>
          <w:sz w:val="32"/>
          <w:szCs w:val="32"/>
        </w:rPr>
        <w:t>法定代表人身份证明及授权委托书</w:t>
      </w:r>
    </w:p>
    <w:p w:rsidR="009160C0" w:rsidRPr="009160C0" w:rsidRDefault="009160C0" w:rsidP="009160C0">
      <w:pPr>
        <w:spacing w:line="600" w:lineRule="exact"/>
        <w:jc w:val="center"/>
        <w:rPr>
          <w:rFonts w:ascii="方正仿宋_GBK" w:eastAsia="方正仿宋_GBK" w:hAnsi="Times New Roman" w:cs="Times New Roman"/>
          <w:b/>
          <w:color w:val="000000"/>
          <w:sz w:val="28"/>
          <w:szCs w:val="28"/>
        </w:rPr>
      </w:pPr>
      <w:r w:rsidRPr="009160C0">
        <w:rPr>
          <w:rFonts w:ascii="方正仿宋_GBK" w:eastAsia="方正仿宋_GBK" w:hAnsi="宋体" w:cs="Times New Roman" w:hint="eastAsia"/>
          <w:b/>
          <w:color w:val="000000"/>
          <w:sz w:val="28"/>
          <w:szCs w:val="28"/>
        </w:rPr>
        <w:t>（一）法定代表人身份证明</w:t>
      </w:r>
    </w:p>
    <w:p w:rsidR="009160C0" w:rsidRPr="009160C0" w:rsidRDefault="009160C0" w:rsidP="009160C0">
      <w:pPr>
        <w:tabs>
          <w:tab w:val="left" w:pos="5565"/>
        </w:tabs>
        <w:autoSpaceDE w:val="0"/>
        <w:autoSpaceDN w:val="0"/>
        <w:adjustRightInd w:val="0"/>
        <w:snapToGrid w:val="0"/>
        <w:spacing w:line="600" w:lineRule="exact"/>
        <w:rPr>
          <w:rFonts w:ascii="方正仿宋_GBK" w:eastAsia="方正仿宋_GBK" w:hAnsi="宋体" w:cs="MingLiU"/>
          <w:color w:val="000000"/>
          <w:kern w:val="0"/>
          <w:sz w:val="28"/>
          <w:szCs w:val="28"/>
        </w:rPr>
      </w:pPr>
    </w:p>
    <w:p w:rsidR="009160C0" w:rsidRPr="009160C0" w:rsidRDefault="009160C0" w:rsidP="009160C0">
      <w:pPr>
        <w:tabs>
          <w:tab w:val="left" w:pos="5565"/>
        </w:tabs>
        <w:autoSpaceDE w:val="0"/>
        <w:autoSpaceDN w:val="0"/>
        <w:adjustRightInd w:val="0"/>
        <w:snapToGrid w:val="0"/>
        <w:spacing w:line="600" w:lineRule="exact"/>
        <w:rPr>
          <w:rFonts w:ascii="方正仿宋_GBK" w:eastAsia="方正仿宋_GBK" w:hAnsi="宋体" w:cs="MingLiU"/>
          <w:color w:val="000000"/>
          <w:kern w:val="0"/>
          <w:sz w:val="28"/>
          <w:szCs w:val="28"/>
        </w:rPr>
      </w:pPr>
      <w:r w:rsidRPr="009160C0">
        <w:rPr>
          <w:rFonts w:ascii="方正仿宋_GBK" w:eastAsia="方正仿宋_GBK" w:hAnsi="宋体" w:cs="MingLiU" w:hint="eastAsia"/>
          <w:color w:val="000000"/>
          <w:kern w:val="0"/>
          <w:sz w:val="28"/>
          <w:szCs w:val="28"/>
        </w:rPr>
        <w:t>投标人名称：</w:t>
      </w:r>
      <w:r w:rsidRPr="009160C0">
        <w:rPr>
          <w:rFonts w:ascii="方正仿宋_GBK" w:eastAsia="方正仿宋_GBK" w:hAnsi="宋体" w:cs="MingLiU" w:hint="eastAsia"/>
          <w:color w:val="000000"/>
          <w:w w:val="200"/>
          <w:kern w:val="0"/>
          <w:sz w:val="28"/>
          <w:szCs w:val="28"/>
          <w:u w:val="single"/>
        </w:rPr>
        <w:t xml:space="preserve"> </w:t>
      </w:r>
      <w:r w:rsidRPr="009160C0">
        <w:rPr>
          <w:rFonts w:ascii="方正仿宋_GBK" w:eastAsia="方正仿宋_GBK" w:hAnsi="宋体" w:cs="Times New Roman" w:hint="eastAsia"/>
          <w:color w:val="000000"/>
          <w:kern w:val="0"/>
          <w:sz w:val="28"/>
          <w:szCs w:val="28"/>
          <w:u w:val="single"/>
        </w:rPr>
        <w:tab/>
      </w:r>
    </w:p>
    <w:p w:rsidR="009160C0" w:rsidRPr="009160C0" w:rsidRDefault="009160C0" w:rsidP="009160C0">
      <w:pPr>
        <w:tabs>
          <w:tab w:val="left" w:pos="5475"/>
        </w:tabs>
        <w:autoSpaceDE w:val="0"/>
        <w:autoSpaceDN w:val="0"/>
        <w:adjustRightInd w:val="0"/>
        <w:snapToGrid w:val="0"/>
        <w:spacing w:line="600" w:lineRule="exact"/>
        <w:rPr>
          <w:rFonts w:ascii="方正仿宋_GBK" w:eastAsia="方正仿宋_GBK" w:hAnsi="宋体" w:cs="MingLiU"/>
          <w:color w:val="000000"/>
          <w:kern w:val="0"/>
          <w:sz w:val="28"/>
          <w:szCs w:val="28"/>
        </w:rPr>
      </w:pPr>
      <w:r w:rsidRPr="009160C0">
        <w:rPr>
          <w:rFonts w:ascii="方正仿宋_GBK" w:eastAsia="方正仿宋_GBK" w:hAnsi="宋体" w:cs="MingLiU" w:hint="eastAsia"/>
          <w:color w:val="000000"/>
          <w:kern w:val="0"/>
          <w:sz w:val="28"/>
          <w:szCs w:val="28"/>
        </w:rPr>
        <w:t>单位性质：</w:t>
      </w:r>
      <w:r w:rsidRPr="009160C0">
        <w:rPr>
          <w:rFonts w:ascii="方正仿宋_GBK" w:eastAsia="方正仿宋_GBK" w:hAnsi="宋体" w:cs="MingLiU" w:hint="eastAsia"/>
          <w:color w:val="000000"/>
          <w:w w:val="200"/>
          <w:kern w:val="0"/>
          <w:sz w:val="28"/>
          <w:szCs w:val="28"/>
          <w:u w:val="single"/>
        </w:rPr>
        <w:t xml:space="preserve"> </w:t>
      </w:r>
      <w:r w:rsidRPr="009160C0">
        <w:rPr>
          <w:rFonts w:ascii="方正仿宋_GBK" w:eastAsia="方正仿宋_GBK" w:hAnsi="宋体" w:cs="Times New Roman" w:hint="eastAsia"/>
          <w:color w:val="000000"/>
          <w:kern w:val="0"/>
          <w:sz w:val="28"/>
          <w:szCs w:val="28"/>
          <w:u w:val="single"/>
        </w:rPr>
        <w:tab/>
      </w:r>
    </w:p>
    <w:p w:rsidR="009160C0" w:rsidRPr="009160C0" w:rsidRDefault="009160C0" w:rsidP="009160C0">
      <w:pPr>
        <w:tabs>
          <w:tab w:val="left" w:pos="5475"/>
        </w:tabs>
        <w:autoSpaceDE w:val="0"/>
        <w:autoSpaceDN w:val="0"/>
        <w:adjustRightInd w:val="0"/>
        <w:snapToGrid w:val="0"/>
        <w:spacing w:line="600" w:lineRule="exact"/>
        <w:rPr>
          <w:rFonts w:ascii="方正仿宋_GBK" w:eastAsia="方正仿宋_GBK" w:hAnsi="宋体" w:cs="MingLiU"/>
          <w:color w:val="000000"/>
          <w:kern w:val="0"/>
          <w:sz w:val="28"/>
          <w:szCs w:val="28"/>
        </w:rPr>
      </w:pPr>
      <w:r w:rsidRPr="009160C0">
        <w:rPr>
          <w:rFonts w:ascii="方正仿宋_GBK" w:eastAsia="方正仿宋_GBK" w:hAnsi="宋体" w:cs="MingLiU" w:hint="eastAsia"/>
          <w:color w:val="000000"/>
          <w:kern w:val="0"/>
          <w:sz w:val="28"/>
          <w:szCs w:val="28"/>
        </w:rPr>
        <w:t>地址：</w:t>
      </w:r>
      <w:r w:rsidRPr="009160C0">
        <w:rPr>
          <w:rFonts w:ascii="方正仿宋_GBK" w:eastAsia="方正仿宋_GBK" w:hAnsi="宋体" w:cs="MingLiU" w:hint="eastAsia"/>
          <w:color w:val="000000"/>
          <w:w w:val="200"/>
          <w:kern w:val="0"/>
          <w:sz w:val="28"/>
          <w:szCs w:val="28"/>
          <w:u w:val="single"/>
        </w:rPr>
        <w:t xml:space="preserve"> </w:t>
      </w:r>
      <w:r w:rsidRPr="009160C0">
        <w:rPr>
          <w:rFonts w:ascii="方正仿宋_GBK" w:eastAsia="方正仿宋_GBK" w:hAnsi="宋体" w:cs="Times New Roman" w:hint="eastAsia"/>
          <w:color w:val="000000"/>
          <w:kern w:val="0"/>
          <w:sz w:val="28"/>
          <w:szCs w:val="28"/>
          <w:u w:val="single"/>
        </w:rPr>
        <w:tab/>
      </w:r>
    </w:p>
    <w:p w:rsidR="009160C0" w:rsidRPr="009160C0" w:rsidRDefault="009160C0" w:rsidP="009160C0">
      <w:pPr>
        <w:tabs>
          <w:tab w:val="left" w:pos="2520"/>
          <w:tab w:val="left" w:pos="3836"/>
        </w:tabs>
        <w:autoSpaceDE w:val="0"/>
        <w:autoSpaceDN w:val="0"/>
        <w:adjustRightInd w:val="0"/>
        <w:snapToGrid w:val="0"/>
        <w:spacing w:line="600" w:lineRule="exact"/>
        <w:rPr>
          <w:rFonts w:ascii="方正仿宋_GBK" w:eastAsia="方正仿宋_GBK" w:hAnsi="宋体" w:cs="MingLiU"/>
          <w:color w:val="000000"/>
          <w:kern w:val="0"/>
          <w:sz w:val="28"/>
          <w:szCs w:val="28"/>
        </w:rPr>
      </w:pPr>
      <w:r w:rsidRPr="009160C0">
        <w:rPr>
          <w:rFonts w:ascii="方正仿宋_GBK" w:eastAsia="方正仿宋_GBK" w:hAnsi="宋体" w:cs="MingLiU" w:hint="eastAsia"/>
          <w:color w:val="000000"/>
          <w:kern w:val="0"/>
          <w:sz w:val="28"/>
          <w:szCs w:val="28"/>
        </w:rPr>
        <w:t>成立时间：</w:t>
      </w:r>
      <w:r w:rsidRPr="009160C0">
        <w:rPr>
          <w:rFonts w:ascii="方正仿宋_GBK" w:eastAsia="方正仿宋_GBK" w:hAnsi="宋体" w:cs="MingLiU" w:hint="eastAsia"/>
          <w:color w:val="000000"/>
          <w:w w:val="200"/>
          <w:kern w:val="0"/>
          <w:sz w:val="28"/>
          <w:szCs w:val="28"/>
          <w:u w:val="single"/>
        </w:rPr>
        <w:t xml:space="preserve"> </w:t>
      </w:r>
      <w:r w:rsidRPr="009160C0">
        <w:rPr>
          <w:rFonts w:ascii="方正仿宋_GBK" w:eastAsia="方正仿宋_GBK" w:hAnsi="宋体" w:cs="Times New Roman" w:hint="eastAsia"/>
          <w:color w:val="000000"/>
          <w:kern w:val="0"/>
          <w:sz w:val="28"/>
          <w:szCs w:val="28"/>
          <w:u w:val="single"/>
        </w:rPr>
        <w:tab/>
      </w:r>
      <w:r w:rsidRPr="009160C0">
        <w:rPr>
          <w:rFonts w:ascii="方正仿宋_GBK" w:eastAsia="方正仿宋_GBK" w:hAnsi="宋体" w:cs="Times New Roman" w:hint="eastAsia"/>
          <w:color w:val="000000"/>
          <w:kern w:val="0"/>
          <w:sz w:val="28"/>
          <w:szCs w:val="28"/>
        </w:rPr>
        <w:t xml:space="preserve"> </w:t>
      </w:r>
      <w:r w:rsidRPr="009160C0">
        <w:rPr>
          <w:rFonts w:ascii="方正仿宋_GBK" w:eastAsia="方正仿宋_GBK" w:hAnsi="宋体" w:cs="MingLiU" w:hint="eastAsia"/>
          <w:color w:val="000000"/>
          <w:spacing w:val="-1"/>
          <w:kern w:val="0"/>
          <w:sz w:val="28"/>
          <w:szCs w:val="28"/>
        </w:rPr>
        <w:t>年</w:t>
      </w:r>
      <w:r w:rsidRPr="009160C0">
        <w:rPr>
          <w:rFonts w:ascii="方正仿宋_GBK" w:eastAsia="方正仿宋_GBK" w:hAnsi="宋体" w:cs="MingLiU" w:hint="eastAsia"/>
          <w:color w:val="000000"/>
          <w:w w:val="200"/>
          <w:kern w:val="0"/>
          <w:sz w:val="28"/>
          <w:szCs w:val="28"/>
          <w:u w:val="single"/>
        </w:rPr>
        <w:t xml:space="preserve"> </w:t>
      </w:r>
      <w:r w:rsidRPr="009160C0">
        <w:rPr>
          <w:rFonts w:ascii="方正仿宋_GBK" w:eastAsia="方正仿宋_GBK" w:hAnsi="宋体" w:cs="Times New Roman" w:hint="eastAsia"/>
          <w:color w:val="000000"/>
          <w:kern w:val="0"/>
          <w:sz w:val="28"/>
          <w:szCs w:val="28"/>
          <w:u w:val="single"/>
        </w:rPr>
        <w:tab/>
        <w:t xml:space="preserve"> </w:t>
      </w:r>
      <w:r w:rsidRPr="009160C0">
        <w:rPr>
          <w:rFonts w:ascii="方正仿宋_GBK" w:eastAsia="方正仿宋_GBK" w:hAnsi="宋体" w:cs="Times New Roman" w:hint="eastAsia"/>
          <w:color w:val="000000"/>
          <w:kern w:val="0"/>
          <w:sz w:val="28"/>
          <w:szCs w:val="28"/>
        </w:rPr>
        <w:t xml:space="preserve"> </w:t>
      </w:r>
      <w:r w:rsidRPr="009160C0">
        <w:rPr>
          <w:rFonts w:ascii="方正仿宋_GBK" w:eastAsia="方正仿宋_GBK" w:hAnsi="宋体" w:cs="MingLiU" w:hint="eastAsia"/>
          <w:color w:val="000000"/>
          <w:spacing w:val="-1"/>
          <w:kern w:val="0"/>
          <w:sz w:val="28"/>
          <w:szCs w:val="28"/>
        </w:rPr>
        <w:t>月</w:t>
      </w:r>
      <w:r w:rsidRPr="009160C0">
        <w:rPr>
          <w:rFonts w:ascii="方正仿宋_GBK" w:eastAsia="方正仿宋_GBK" w:hAnsi="宋体" w:cs="MingLiU" w:hint="eastAsia"/>
          <w:color w:val="000000"/>
          <w:w w:val="200"/>
          <w:kern w:val="0"/>
          <w:sz w:val="28"/>
          <w:szCs w:val="28"/>
          <w:u w:val="single"/>
        </w:rPr>
        <w:t xml:space="preserve"> </w:t>
      </w:r>
      <w:r w:rsidRPr="009160C0">
        <w:rPr>
          <w:rFonts w:ascii="方正仿宋_GBK" w:eastAsia="方正仿宋_GBK" w:hAnsi="宋体" w:cs="Times New Roman" w:hint="eastAsia"/>
          <w:color w:val="000000"/>
          <w:kern w:val="0"/>
          <w:sz w:val="28"/>
          <w:szCs w:val="28"/>
          <w:u w:val="single"/>
        </w:rPr>
        <w:t xml:space="preserve">         </w:t>
      </w:r>
      <w:r w:rsidRPr="009160C0">
        <w:rPr>
          <w:rFonts w:ascii="方正仿宋_GBK" w:eastAsia="方正仿宋_GBK" w:hAnsi="宋体" w:cs="MingLiU" w:hint="eastAsia"/>
          <w:color w:val="000000"/>
          <w:kern w:val="0"/>
          <w:sz w:val="28"/>
          <w:szCs w:val="28"/>
        </w:rPr>
        <w:t>日</w:t>
      </w:r>
    </w:p>
    <w:p w:rsidR="009160C0" w:rsidRPr="009160C0" w:rsidRDefault="009160C0" w:rsidP="009160C0">
      <w:pPr>
        <w:tabs>
          <w:tab w:val="left" w:pos="5475"/>
        </w:tabs>
        <w:autoSpaceDE w:val="0"/>
        <w:autoSpaceDN w:val="0"/>
        <w:adjustRightInd w:val="0"/>
        <w:snapToGrid w:val="0"/>
        <w:spacing w:line="600" w:lineRule="exact"/>
        <w:rPr>
          <w:rFonts w:ascii="方正仿宋_GBK" w:eastAsia="方正仿宋_GBK" w:hAnsi="宋体" w:cs="MingLiU"/>
          <w:color w:val="000000"/>
          <w:kern w:val="0"/>
          <w:sz w:val="28"/>
          <w:szCs w:val="28"/>
        </w:rPr>
      </w:pPr>
      <w:r w:rsidRPr="009160C0">
        <w:rPr>
          <w:rFonts w:ascii="方正仿宋_GBK" w:eastAsia="方正仿宋_GBK" w:hAnsi="宋体" w:cs="MingLiU" w:hint="eastAsia"/>
          <w:color w:val="000000"/>
          <w:kern w:val="0"/>
          <w:sz w:val="28"/>
          <w:szCs w:val="28"/>
        </w:rPr>
        <w:t>经营期限：</w:t>
      </w:r>
      <w:r w:rsidRPr="009160C0">
        <w:rPr>
          <w:rFonts w:ascii="方正仿宋_GBK" w:eastAsia="方正仿宋_GBK" w:hAnsi="宋体" w:cs="MingLiU" w:hint="eastAsia"/>
          <w:color w:val="000000"/>
          <w:w w:val="200"/>
          <w:kern w:val="0"/>
          <w:sz w:val="28"/>
          <w:szCs w:val="28"/>
          <w:u w:val="single"/>
        </w:rPr>
        <w:t xml:space="preserve"> </w:t>
      </w:r>
      <w:r w:rsidRPr="009160C0">
        <w:rPr>
          <w:rFonts w:ascii="方正仿宋_GBK" w:eastAsia="方正仿宋_GBK" w:hAnsi="宋体" w:cs="Times New Roman" w:hint="eastAsia"/>
          <w:color w:val="000000"/>
          <w:kern w:val="0"/>
          <w:sz w:val="28"/>
          <w:szCs w:val="28"/>
          <w:u w:val="single"/>
        </w:rPr>
        <w:tab/>
      </w:r>
    </w:p>
    <w:p w:rsidR="009160C0" w:rsidRPr="009160C0" w:rsidRDefault="009160C0" w:rsidP="009160C0">
      <w:pPr>
        <w:tabs>
          <w:tab w:val="left" w:pos="1580"/>
          <w:tab w:val="left" w:pos="3260"/>
          <w:tab w:val="left" w:pos="4840"/>
          <w:tab w:val="left" w:pos="6300"/>
        </w:tabs>
        <w:autoSpaceDE w:val="0"/>
        <w:autoSpaceDN w:val="0"/>
        <w:adjustRightInd w:val="0"/>
        <w:snapToGrid w:val="0"/>
        <w:spacing w:line="600" w:lineRule="exact"/>
        <w:rPr>
          <w:rFonts w:ascii="方正仿宋_GBK" w:eastAsia="方正仿宋_GBK" w:hAnsi="宋体" w:cs="MingLiU"/>
          <w:color w:val="000000"/>
          <w:kern w:val="0"/>
          <w:sz w:val="28"/>
          <w:szCs w:val="28"/>
        </w:rPr>
      </w:pPr>
      <w:r w:rsidRPr="009160C0">
        <w:rPr>
          <w:rFonts w:ascii="方正仿宋_GBK" w:eastAsia="方正仿宋_GBK" w:hAnsi="宋体" w:cs="MingLiU" w:hint="eastAsia"/>
          <w:color w:val="000000"/>
          <w:kern w:val="0"/>
          <w:sz w:val="28"/>
          <w:szCs w:val="28"/>
        </w:rPr>
        <w:t>姓名：</w:t>
      </w:r>
      <w:r w:rsidRPr="009160C0">
        <w:rPr>
          <w:rFonts w:ascii="方正仿宋_GBK" w:eastAsia="方正仿宋_GBK" w:hAnsi="宋体" w:cs="MingLiU" w:hint="eastAsia"/>
          <w:color w:val="000000"/>
          <w:w w:val="200"/>
          <w:kern w:val="0"/>
          <w:sz w:val="28"/>
          <w:szCs w:val="28"/>
          <w:u w:val="single"/>
        </w:rPr>
        <w:t xml:space="preserve"> </w:t>
      </w:r>
      <w:r w:rsidRPr="009160C0">
        <w:rPr>
          <w:rFonts w:ascii="方正仿宋_GBK" w:eastAsia="方正仿宋_GBK" w:hAnsi="宋体" w:cs="Times New Roman" w:hint="eastAsia"/>
          <w:color w:val="000000"/>
          <w:kern w:val="0"/>
          <w:sz w:val="28"/>
          <w:szCs w:val="28"/>
          <w:u w:val="single"/>
        </w:rPr>
        <w:tab/>
      </w:r>
      <w:r w:rsidRPr="009160C0">
        <w:rPr>
          <w:rFonts w:ascii="方正仿宋_GBK" w:eastAsia="方正仿宋_GBK" w:hAnsi="宋体" w:cs="Times New Roman" w:hint="eastAsia"/>
          <w:color w:val="000000"/>
          <w:kern w:val="0"/>
          <w:sz w:val="28"/>
          <w:szCs w:val="28"/>
        </w:rPr>
        <w:t xml:space="preserve"> </w:t>
      </w:r>
      <w:r w:rsidRPr="009160C0">
        <w:rPr>
          <w:rFonts w:ascii="方正仿宋_GBK" w:eastAsia="方正仿宋_GBK" w:hAnsi="宋体" w:cs="MingLiU" w:hint="eastAsia"/>
          <w:color w:val="000000"/>
          <w:kern w:val="0"/>
          <w:sz w:val="28"/>
          <w:szCs w:val="28"/>
        </w:rPr>
        <w:t>性别</w:t>
      </w:r>
      <w:r w:rsidRPr="009160C0">
        <w:rPr>
          <w:rFonts w:ascii="方正仿宋_GBK" w:eastAsia="方正仿宋_GBK" w:hAnsi="宋体" w:cs="MingLiU" w:hint="eastAsia"/>
          <w:color w:val="000000"/>
          <w:spacing w:val="-1"/>
          <w:kern w:val="0"/>
          <w:sz w:val="28"/>
          <w:szCs w:val="28"/>
        </w:rPr>
        <w:t>：</w:t>
      </w:r>
      <w:r w:rsidRPr="009160C0">
        <w:rPr>
          <w:rFonts w:ascii="方正仿宋_GBK" w:eastAsia="方正仿宋_GBK" w:hAnsi="宋体" w:cs="MingLiU" w:hint="eastAsia"/>
          <w:color w:val="000000"/>
          <w:w w:val="200"/>
          <w:kern w:val="0"/>
          <w:sz w:val="28"/>
          <w:szCs w:val="28"/>
          <w:u w:val="single"/>
        </w:rPr>
        <w:t xml:space="preserve"> </w:t>
      </w:r>
      <w:r w:rsidRPr="009160C0">
        <w:rPr>
          <w:rFonts w:ascii="方正仿宋_GBK" w:eastAsia="方正仿宋_GBK" w:hAnsi="宋体" w:cs="Times New Roman" w:hint="eastAsia"/>
          <w:color w:val="000000"/>
          <w:kern w:val="0"/>
          <w:sz w:val="28"/>
          <w:szCs w:val="28"/>
          <w:u w:val="single"/>
        </w:rPr>
        <w:tab/>
      </w:r>
      <w:r w:rsidRPr="009160C0">
        <w:rPr>
          <w:rFonts w:ascii="方正仿宋_GBK" w:eastAsia="方正仿宋_GBK" w:hAnsi="宋体" w:cs="Times New Roman" w:hint="eastAsia"/>
          <w:color w:val="000000"/>
          <w:kern w:val="0"/>
          <w:sz w:val="28"/>
          <w:szCs w:val="28"/>
        </w:rPr>
        <w:t xml:space="preserve"> </w:t>
      </w:r>
      <w:r w:rsidRPr="009160C0">
        <w:rPr>
          <w:rFonts w:ascii="方正仿宋_GBK" w:eastAsia="方正仿宋_GBK" w:hAnsi="宋体" w:cs="MingLiU" w:hint="eastAsia"/>
          <w:color w:val="000000"/>
          <w:spacing w:val="-1"/>
          <w:kern w:val="0"/>
          <w:sz w:val="28"/>
          <w:szCs w:val="28"/>
        </w:rPr>
        <w:t>年</w:t>
      </w:r>
      <w:r w:rsidRPr="009160C0">
        <w:rPr>
          <w:rFonts w:ascii="方正仿宋_GBK" w:eastAsia="方正仿宋_GBK" w:hAnsi="宋体" w:cs="MingLiU" w:hint="eastAsia"/>
          <w:color w:val="000000"/>
          <w:kern w:val="0"/>
          <w:sz w:val="28"/>
          <w:szCs w:val="28"/>
        </w:rPr>
        <w:t>龄：</w:t>
      </w:r>
      <w:r w:rsidRPr="009160C0">
        <w:rPr>
          <w:rFonts w:ascii="方正仿宋_GBK" w:eastAsia="方正仿宋_GBK" w:hAnsi="宋体" w:cs="MingLiU" w:hint="eastAsia"/>
          <w:color w:val="000000"/>
          <w:w w:val="200"/>
          <w:kern w:val="0"/>
          <w:sz w:val="28"/>
          <w:szCs w:val="28"/>
          <w:u w:val="single"/>
        </w:rPr>
        <w:t xml:space="preserve"> </w:t>
      </w:r>
      <w:r w:rsidRPr="009160C0">
        <w:rPr>
          <w:rFonts w:ascii="方正仿宋_GBK" w:eastAsia="方正仿宋_GBK" w:hAnsi="宋体" w:cs="Times New Roman" w:hint="eastAsia"/>
          <w:color w:val="000000"/>
          <w:kern w:val="0"/>
          <w:sz w:val="28"/>
          <w:szCs w:val="28"/>
          <w:u w:val="single"/>
        </w:rPr>
        <w:tab/>
      </w:r>
      <w:r w:rsidRPr="009160C0">
        <w:rPr>
          <w:rFonts w:ascii="方正仿宋_GBK" w:eastAsia="方正仿宋_GBK" w:hAnsi="宋体" w:cs="MingLiU" w:hint="eastAsia"/>
          <w:color w:val="000000"/>
          <w:kern w:val="0"/>
          <w:sz w:val="28"/>
          <w:szCs w:val="28"/>
        </w:rPr>
        <w:t>职务：</w:t>
      </w:r>
      <w:r w:rsidRPr="009160C0">
        <w:rPr>
          <w:rFonts w:ascii="方正仿宋_GBK" w:eastAsia="方正仿宋_GBK" w:hAnsi="宋体" w:cs="MingLiU" w:hint="eastAsia"/>
          <w:color w:val="000000"/>
          <w:w w:val="200"/>
          <w:kern w:val="0"/>
          <w:sz w:val="28"/>
          <w:szCs w:val="28"/>
          <w:u w:val="single"/>
        </w:rPr>
        <w:t xml:space="preserve"> </w:t>
      </w:r>
      <w:r w:rsidRPr="009160C0">
        <w:rPr>
          <w:rFonts w:ascii="方正仿宋_GBK" w:eastAsia="方正仿宋_GBK" w:hAnsi="宋体" w:cs="Times New Roman" w:hint="eastAsia"/>
          <w:color w:val="000000"/>
          <w:kern w:val="0"/>
          <w:sz w:val="28"/>
          <w:szCs w:val="28"/>
          <w:u w:val="single"/>
        </w:rPr>
        <w:tab/>
      </w:r>
      <w:r w:rsidRPr="009160C0">
        <w:rPr>
          <w:rFonts w:ascii="方正仿宋_GBK" w:eastAsia="方正仿宋_GBK" w:hAnsi="宋体" w:cs="MingLiU" w:hint="eastAsia"/>
          <w:color w:val="000000"/>
          <w:kern w:val="0"/>
          <w:sz w:val="28"/>
          <w:szCs w:val="28"/>
        </w:rPr>
        <w:t>系</w:t>
      </w:r>
      <w:r w:rsidRPr="009160C0">
        <w:rPr>
          <w:rFonts w:ascii="方正仿宋_GBK" w:eastAsia="方正仿宋_GBK" w:hAnsi="宋体" w:cs="MingLiU" w:hint="eastAsia"/>
          <w:color w:val="000000"/>
          <w:w w:val="200"/>
          <w:kern w:val="0"/>
          <w:sz w:val="28"/>
          <w:szCs w:val="28"/>
          <w:u w:val="single"/>
        </w:rPr>
        <w:t xml:space="preserve"> </w:t>
      </w:r>
      <w:r w:rsidRPr="009160C0">
        <w:rPr>
          <w:rFonts w:ascii="方正仿宋_GBK" w:eastAsia="方正仿宋_GBK" w:hAnsi="宋体" w:cs="Times New Roman" w:hint="eastAsia"/>
          <w:color w:val="000000"/>
          <w:kern w:val="0"/>
          <w:sz w:val="28"/>
          <w:szCs w:val="28"/>
          <w:u w:val="single"/>
        </w:rPr>
        <w:tab/>
      </w:r>
      <w:r w:rsidRPr="009160C0">
        <w:rPr>
          <w:rFonts w:ascii="方正仿宋_GBK" w:eastAsia="方正仿宋_GBK" w:hAnsi="宋体" w:cs="Times New Roman" w:hint="eastAsia"/>
          <w:color w:val="000000"/>
          <w:kern w:val="0"/>
          <w:sz w:val="28"/>
          <w:szCs w:val="28"/>
        </w:rPr>
        <w:t xml:space="preserve"> </w:t>
      </w:r>
      <w:r w:rsidRPr="009160C0">
        <w:rPr>
          <w:rFonts w:ascii="方正仿宋_GBK" w:eastAsia="方正仿宋_GBK" w:hAnsi="宋体" w:cs="MingLiU" w:hint="eastAsia"/>
          <w:color w:val="000000"/>
          <w:kern w:val="0"/>
          <w:sz w:val="28"/>
          <w:szCs w:val="28"/>
        </w:rPr>
        <w:t>（投标人名称）的法定代表人。</w:t>
      </w:r>
    </w:p>
    <w:p w:rsidR="009160C0" w:rsidRPr="009160C0" w:rsidRDefault="009160C0" w:rsidP="009160C0">
      <w:pPr>
        <w:autoSpaceDE w:val="0"/>
        <w:autoSpaceDN w:val="0"/>
        <w:adjustRightInd w:val="0"/>
        <w:snapToGrid w:val="0"/>
        <w:spacing w:line="600" w:lineRule="exact"/>
        <w:rPr>
          <w:rFonts w:ascii="方正仿宋_GBK" w:eastAsia="方正仿宋_GBK" w:hAnsi="宋体" w:cs="MingLiU"/>
          <w:color w:val="000000"/>
          <w:kern w:val="0"/>
          <w:sz w:val="28"/>
          <w:szCs w:val="28"/>
        </w:rPr>
      </w:pPr>
      <w:r w:rsidRPr="009160C0">
        <w:rPr>
          <w:rFonts w:ascii="方正仿宋_GBK" w:eastAsia="方正仿宋_GBK" w:hAnsi="宋体" w:cs="MingLiU" w:hint="eastAsia"/>
          <w:color w:val="000000"/>
          <w:kern w:val="0"/>
          <w:sz w:val="28"/>
          <w:szCs w:val="28"/>
        </w:rPr>
        <w:t>特此证明。</w:t>
      </w:r>
    </w:p>
    <w:p w:rsidR="009160C0" w:rsidRPr="009160C0" w:rsidRDefault="009160C0" w:rsidP="009160C0">
      <w:pPr>
        <w:autoSpaceDE w:val="0"/>
        <w:autoSpaceDN w:val="0"/>
        <w:adjustRightInd w:val="0"/>
        <w:snapToGrid w:val="0"/>
        <w:spacing w:line="600" w:lineRule="exact"/>
        <w:jc w:val="left"/>
        <w:rPr>
          <w:rFonts w:ascii="方正仿宋_GBK" w:eastAsia="方正仿宋_GBK" w:hAnsi="宋体" w:cs="MingLiU"/>
          <w:color w:val="000000"/>
          <w:kern w:val="0"/>
          <w:sz w:val="28"/>
          <w:szCs w:val="28"/>
        </w:rPr>
      </w:pPr>
    </w:p>
    <w:p w:rsidR="009160C0" w:rsidRPr="009160C0" w:rsidRDefault="009160C0" w:rsidP="009160C0">
      <w:pPr>
        <w:tabs>
          <w:tab w:val="left" w:pos="5460"/>
        </w:tabs>
        <w:autoSpaceDE w:val="0"/>
        <w:autoSpaceDN w:val="0"/>
        <w:adjustRightInd w:val="0"/>
        <w:snapToGrid w:val="0"/>
        <w:spacing w:line="600" w:lineRule="exact"/>
        <w:ind w:firstLineChars="1200" w:firstLine="3360"/>
        <w:jc w:val="right"/>
        <w:rPr>
          <w:rFonts w:ascii="方正仿宋_GBK" w:eastAsia="方正仿宋_GBK" w:hAnsi="宋体" w:cs="MingLiU"/>
          <w:color w:val="000000"/>
          <w:kern w:val="0"/>
          <w:sz w:val="28"/>
          <w:szCs w:val="28"/>
        </w:rPr>
      </w:pPr>
      <w:r w:rsidRPr="009160C0">
        <w:rPr>
          <w:rFonts w:ascii="方正仿宋_GBK" w:eastAsia="方正仿宋_GBK" w:hAnsi="宋体" w:cs="MingLiU" w:hint="eastAsia"/>
          <w:color w:val="000000"/>
          <w:kern w:val="0"/>
          <w:sz w:val="28"/>
          <w:szCs w:val="28"/>
        </w:rPr>
        <w:t>投标</w:t>
      </w:r>
      <w:r w:rsidRPr="009160C0">
        <w:rPr>
          <w:rFonts w:ascii="方正仿宋_GBK" w:eastAsia="方正仿宋_GBK" w:hAnsi="宋体" w:cs="MingLiU" w:hint="eastAsia"/>
          <w:color w:val="000000"/>
          <w:spacing w:val="-1"/>
          <w:kern w:val="0"/>
          <w:sz w:val="28"/>
          <w:szCs w:val="28"/>
        </w:rPr>
        <w:t>人</w:t>
      </w:r>
      <w:r w:rsidRPr="009160C0">
        <w:rPr>
          <w:rFonts w:ascii="方正仿宋_GBK" w:eastAsia="方正仿宋_GBK" w:hAnsi="宋体" w:cs="MingLiU" w:hint="eastAsia"/>
          <w:color w:val="000000"/>
          <w:kern w:val="0"/>
          <w:sz w:val="28"/>
          <w:szCs w:val="28"/>
        </w:rPr>
        <w:t>：</w:t>
      </w:r>
      <w:r w:rsidRPr="009160C0">
        <w:rPr>
          <w:rFonts w:ascii="方正仿宋_GBK" w:eastAsia="方正仿宋_GBK" w:hAnsi="宋体" w:cs="Times New Roman" w:hint="eastAsia"/>
          <w:color w:val="000000"/>
          <w:kern w:val="0"/>
          <w:sz w:val="28"/>
          <w:szCs w:val="28"/>
          <w:u w:val="single"/>
        </w:rPr>
        <w:t xml:space="preserve">    </w:t>
      </w:r>
      <w:r w:rsidRPr="009160C0">
        <w:rPr>
          <w:rFonts w:ascii="方正仿宋_GBK" w:eastAsia="方正仿宋_GBK" w:hAnsi="宋体" w:cs="MingLiU" w:hint="eastAsia"/>
          <w:color w:val="000000"/>
          <w:spacing w:val="-1"/>
          <w:kern w:val="0"/>
          <w:sz w:val="28"/>
          <w:szCs w:val="28"/>
        </w:rPr>
        <w:t>（</w:t>
      </w:r>
      <w:r w:rsidRPr="009160C0">
        <w:rPr>
          <w:rFonts w:ascii="方正仿宋_GBK" w:eastAsia="方正仿宋_GBK" w:hAnsi="宋体" w:cs="MingLiU" w:hint="eastAsia"/>
          <w:color w:val="000000"/>
          <w:kern w:val="0"/>
          <w:sz w:val="28"/>
          <w:szCs w:val="28"/>
        </w:rPr>
        <w:t>盖单位章）</w:t>
      </w:r>
    </w:p>
    <w:p w:rsidR="009160C0" w:rsidRPr="009160C0" w:rsidRDefault="009160C0" w:rsidP="009160C0">
      <w:pPr>
        <w:tabs>
          <w:tab w:val="left" w:pos="3455"/>
          <w:tab w:val="left" w:pos="5460"/>
          <w:tab w:val="left" w:pos="6400"/>
        </w:tabs>
        <w:autoSpaceDE w:val="0"/>
        <w:autoSpaceDN w:val="0"/>
        <w:adjustRightInd w:val="0"/>
        <w:snapToGrid w:val="0"/>
        <w:spacing w:line="600" w:lineRule="exact"/>
        <w:ind w:firstLineChars="600" w:firstLine="3360"/>
        <w:jc w:val="right"/>
        <w:rPr>
          <w:rFonts w:ascii="方正仿宋_GBK" w:eastAsia="方正仿宋_GBK" w:hAnsi="宋体" w:cs="MingLiU"/>
          <w:color w:val="000000"/>
          <w:kern w:val="0"/>
          <w:sz w:val="28"/>
          <w:szCs w:val="28"/>
        </w:rPr>
      </w:pPr>
      <w:r w:rsidRPr="009160C0">
        <w:rPr>
          <w:rFonts w:ascii="方正仿宋_GBK" w:eastAsia="方正仿宋_GBK" w:hAnsi="宋体" w:cs="MingLiU" w:hint="eastAsia"/>
          <w:color w:val="000000"/>
          <w:w w:val="200"/>
          <w:kern w:val="0"/>
          <w:sz w:val="28"/>
          <w:szCs w:val="28"/>
          <w:u w:val="single"/>
        </w:rPr>
        <w:t xml:space="preserve">   </w:t>
      </w:r>
      <w:r w:rsidRPr="009160C0">
        <w:rPr>
          <w:rFonts w:ascii="方正仿宋_GBK" w:eastAsia="方正仿宋_GBK" w:hAnsi="宋体" w:cs="MingLiU" w:hint="eastAsia"/>
          <w:color w:val="000000"/>
          <w:spacing w:val="-1"/>
          <w:kern w:val="0"/>
          <w:sz w:val="28"/>
          <w:szCs w:val="28"/>
        </w:rPr>
        <w:t>年</w:t>
      </w:r>
      <w:r w:rsidRPr="009160C0">
        <w:rPr>
          <w:rFonts w:ascii="方正仿宋_GBK" w:eastAsia="方正仿宋_GBK" w:hAnsi="宋体" w:cs="MingLiU" w:hint="eastAsia"/>
          <w:color w:val="000000"/>
          <w:w w:val="200"/>
          <w:kern w:val="0"/>
          <w:sz w:val="28"/>
          <w:szCs w:val="28"/>
          <w:u w:val="single"/>
        </w:rPr>
        <w:t xml:space="preserve">   </w:t>
      </w:r>
      <w:r w:rsidRPr="009160C0">
        <w:rPr>
          <w:rFonts w:ascii="方正仿宋_GBK" w:eastAsia="方正仿宋_GBK" w:hAnsi="宋体" w:cs="MingLiU" w:hint="eastAsia"/>
          <w:color w:val="000000"/>
          <w:kern w:val="0"/>
          <w:sz w:val="28"/>
          <w:szCs w:val="28"/>
        </w:rPr>
        <w:t>月</w:t>
      </w:r>
      <w:r w:rsidRPr="009160C0">
        <w:rPr>
          <w:rFonts w:ascii="方正仿宋_GBK" w:eastAsia="方正仿宋_GBK" w:hAnsi="宋体" w:cs="MingLiU" w:hint="eastAsia"/>
          <w:color w:val="000000"/>
          <w:w w:val="200"/>
          <w:kern w:val="0"/>
          <w:sz w:val="28"/>
          <w:szCs w:val="28"/>
          <w:u w:val="single"/>
        </w:rPr>
        <w:t xml:space="preserve">   </w:t>
      </w:r>
      <w:r w:rsidRPr="009160C0">
        <w:rPr>
          <w:rFonts w:ascii="方正仿宋_GBK" w:eastAsia="方正仿宋_GBK" w:hAnsi="宋体" w:cs="MingLiU" w:hint="eastAsia"/>
          <w:color w:val="000000"/>
          <w:kern w:val="0"/>
          <w:sz w:val="28"/>
          <w:szCs w:val="28"/>
        </w:rPr>
        <w:t>日</w:t>
      </w:r>
    </w:p>
    <w:p w:rsidR="009160C0" w:rsidRPr="009160C0" w:rsidRDefault="009160C0" w:rsidP="009160C0">
      <w:pPr>
        <w:autoSpaceDE w:val="0"/>
        <w:autoSpaceDN w:val="0"/>
        <w:adjustRightInd w:val="0"/>
        <w:snapToGrid w:val="0"/>
        <w:spacing w:line="600" w:lineRule="exact"/>
        <w:jc w:val="left"/>
        <w:rPr>
          <w:rFonts w:ascii="方正仿宋_GBK" w:eastAsia="方正仿宋_GBK" w:hAnsi="宋体" w:cs="Times New Roman"/>
          <w:color w:val="000000"/>
          <w:kern w:val="0"/>
          <w:sz w:val="28"/>
          <w:szCs w:val="28"/>
          <w:u w:val="single"/>
        </w:rPr>
      </w:pPr>
    </w:p>
    <w:p w:rsidR="009160C0" w:rsidRPr="009160C0" w:rsidRDefault="009160C0" w:rsidP="009160C0">
      <w:pPr>
        <w:autoSpaceDE w:val="0"/>
        <w:autoSpaceDN w:val="0"/>
        <w:adjustRightInd w:val="0"/>
        <w:snapToGrid w:val="0"/>
        <w:spacing w:line="600" w:lineRule="exact"/>
        <w:jc w:val="left"/>
        <w:rPr>
          <w:rFonts w:ascii="方正仿宋_GBK" w:eastAsia="方正仿宋_GBK" w:hAnsi="宋体" w:cs="Times New Roman"/>
          <w:color w:val="000000"/>
          <w:kern w:val="0"/>
          <w:sz w:val="28"/>
          <w:szCs w:val="28"/>
          <w:u w:val="single"/>
        </w:rPr>
      </w:pPr>
      <w:r w:rsidRPr="009160C0">
        <w:rPr>
          <w:rFonts w:ascii="方正仿宋_GBK" w:eastAsia="方正仿宋_GBK" w:hAnsi="宋体" w:cs="Times New Roman" w:hint="eastAsia"/>
          <w:color w:val="000000"/>
          <w:kern w:val="0"/>
          <w:sz w:val="28"/>
          <w:szCs w:val="28"/>
          <w:u w:val="single"/>
        </w:rPr>
        <w:t>注：</w:t>
      </w:r>
      <w:r w:rsidRPr="009160C0">
        <w:rPr>
          <w:rFonts w:ascii="方正仿宋_GBK" w:eastAsia="方正仿宋_GBK" w:hAnsi="宋体" w:cs="MingLiU" w:hint="eastAsia"/>
          <w:color w:val="000000"/>
          <w:kern w:val="0"/>
          <w:sz w:val="28"/>
          <w:szCs w:val="28"/>
          <w:u w:val="single"/>
        </w:rPr>
        <w:t>法定代表人的签字必须是亲笔签名，不得使用印章、签名章或其他电子制版签名。</w:t>
      </w:r>
      <w:r w:rsidRPr="009160C0">
        <w:rPr>
          <w:rFonts w:ascii="方正仿宋_GBK" w:eastAsia="方正仿宋_GBK" w:hAnsi="宋体" w:cs="Times New Roman" w:hint="eastAsia"/>
          <w:color w:val="000000"/>
          <w:kern w:val="0"/>
          <w:sz w:val="28"/>
          <w:szCs w:val="28"/>
          <w:u w:val="single"/>
        </w:rPr>
        <w:t>法定代表人身份证明需按上述格式填写完整，不可缺少内容。在些基础上增加内容的不影响其有效性。</w:t>
      </w:r>
    </w:p>
    <w:p w:rsidR="009160C0" w:rsidRPr="009160C0" w:rsidRDefault="009160C0" w:rsidP="009160C0">
      <w:pPr>
        <w:autoSpaceDE w:val="0"/>
        <w:autoSpaceDN w:val="0"/>
        <w:adjustRightInd w:val="0"/>
        <w:snapToGrid w:val="0"/>
        <w:spacing w:line="600" w:lineRule="exact"/>
        <w:jc w:val="left"/>
        <w:rPr>
          <w:rFonts w:ascii="方正仿宋_GBK" w:eastAsia="方正仿宋_GBK" w:hAnsi="宋体" w:cs="Times New Roman"/>
          <w:color w:val="000000"/>
          <w:kern w:val="0"/>
          <w:sz w:val="28"/>
          <w:szCs w:val="28"/>
        </w:rPr>
      </w:pPr>
    </w:p>
    <w:p w:rsidR="009160C0" w:rsidRPr="009160C0" w:rsidRDefault="009160C0" w:rsidP="009160C0">
      <w:pPr>
        <w:tabs>
          <w:tab w:val="left" w:pos="1680"/>
          <w:tab w:val="left" w:pos="4215"/>
          <w:tab w:val="left" w:pos="4305"/>
          <w:tab w:val="left" w:pos="8000"/>
        </w:tabs>
        <w:autoSpaceDE w:val="0"/>
        <w:autoSpaceDN w:val="0"/>
        <w:adjustRightInd w:val="0"/>
        <w:snapToGrid w:val="0"/>
        <w:spacing w:line="600" w:lineRule="exact"/>
        <w:rPr>
          <w:rFonts w:ascii="方正仿宋_GBK" w:eastAsia="方正仿宋_GBK" w:hAnsi="宋体" w:cs="MingLiU"/>
          <w:b/>
          <w:color w:val="000000"/>
          <w:kern w:val="0"/>
          <w:sz w:val="28"/>
          <w:szCs w:val="28"/>
        </w:rPr>
      </w:pPr>
    </w:p>
    <w:p w:rsidR="009160C0" w:rsidRPr="009160C0" w:rsidRDefault="009160C0" w:rsidP="009160C0">
      <w:pPr>
        <w:tabs>
          <w:tab w:val="left" w:pos="1680"/>
          <w:tab w:val="left" w:pos="4215"/>
          <w:tab w:val="left" w:pos="4305"/>
          <w:tab w:val="left" w:pos="8000"/>
        </w:tabs>
        <w:autoSpaceDE w:val="0"/>
        <w:autoSpaceDN w:val="0"/>
        <w:adjustRightInd w:val="0"/>
        <w:snapToGrid w:val="0"/>
        <w:spacing w:line="600" w:lineRule="exact"/>
        <w:jc w:val="center"/>
        <w:rPr>
          <w:rFonts w:ascii="方正仿宋_GBK" w:eastAsia="方正仿宋_GBK" w:hAnsi="宋体" w:cs="MingLiU"/>
          <w:b/>
          <w:color w:val="000000"/>
          <w:kern w:val="0"/>
          <w:sz w:val="28"/>
          <w:szCs w:val="28"/>
        </w:rPr>
      </w:pPr>
      <w:r w:rsidRPr="009160C0">
        <w:rPr>
          <w:rFonts w:ascii="方正仿宋_GBK" w:eastAsia="方正仿宋_GBK" w:hAnsi="宋体" w:cs="MingLiU"/>
          <w:b/>
          <w:color w:val="000000"/>
          <w:kern w:val="0"/>
          <w:sz w:val="28"/>
          <w:szCs w:val="28"/>
        </w:rPr>
        <w:br w:type="page"/>
      </w:r>
      <w:r w:rsidRPr="009160C0">
        <w:rPr>
          <w:rFonts w:ascii="方正仿宋_GBK" w:eastAsia="方正仿宋_GBK" w:hAnsi="宋体" w:cs="MingLiU" w:hint="eastAsia"/>
          <w:b/>
          <w:color w:val="000000"/>
          <w:kern w:val="0"/>
          <w:sz w:val="28"/>
          <w:szCs w:val="28"/>
        </w:rPr>
        <w:lastRenderedPageBreak/>
        <w:t>（二）授权委托书</w:t>
      </w:r>
    </w:p>
    <w:p w:rsidR="009160C0" w:rsidRPr="009160C0" w:rsidRDefault="009160C0" w:rsidP="009160C0">
      <w:pPr>
        <w:tabs>
          <w:tab w:val="left" w:pos="1680"/>
          <w:tab w:val="left" w:pos="4215"/>
          <w:tab w:val="left" w:pos="4305"/>
          <w:tab w:val="left" w:pos="8000"/>
        </w:tabs>
        <w:autoSpaceDE w:val="0"/>
        <w:autoSpaceDN w:val="0"/>
        <w:adjustRightInd w:val="0"/>
        <w:snapToGrid w:val="0"/>
        <w:spacing w:line="600" w:lineRule="exact"/>
        <w:jc w:val="left"/>
        <w:rPr>
          <w:rFonts w:ascii="方正仿宋_GBK" w:eastAsia="方正仿宋_GBK" w:hAnsi="宋体" w:cs="MingLiU"/>
          <w:color w:val="000000"/>
          <w:kern w:val="0"/>
          <w:sz w:val="28"/>
          <w:szCs w:val="28"/>
        </w:rPr>
      </w:pPr>
    </w:p>
    <w:p w:rsidR="009160C0" w:rsidRPr="009160C0" w:rsidRDefault="009160C0" w:rsidP="009160C0">
      <w:pPr>
        <w:tabs>
          <w:tab w:val="left" w:pos="1680"/>
          <w:tab w:val="left" w:pos="4215"/>
          <w:tab w:val="left" w:pos="4305"/>
          <w:tab w:val="left" w:pos="8000"/>
        </w:tabs>
        <w:autoSpaceDE w:val="0"/>
        <w:autoSpaceDN w:val="0"/>
        <w:adjustRightInd w:val="0"/>
        <w:snapToGrid w:val="0"/>
        <w:spacing w:line="600" w:lineRule="exact"/>
        <w:jc w:val="left"/>
        <w:rPr>
          <w:rFonts w:ascii="方正仿宋_GBK" w:eastAsia="方正仿宋_GBK" w:hAnsi="宋体" w:cs="MingLiU"/>
          <w:color w:val="000000"/>
          <w:kern w:val="0"/>
          <w:sz w:val="28"/>
          <w:szCs w:val="28"/>
        </w:rPr>
      </w:pPr>
      <w:r w:rsidRPr="009160C0">
        <w:rPr>
          <w:rFonts w:ascii="方正仿宋_GBK" w:eastAsia="方正仿宋_GBK" w:hAnsi="宋体" w:cs="MingLiU" w:hint="eastAsia"/>
          <w:color w:val="000000"/>
          <w:kern w:val="0"/>
          <w:sz w:val="28"/>
          <w:szCs w:val="28"/>
        </w:rPr>
        <w:t>本人</w:t>
      </w:r>
      <w:r w:rsidRPr="009160C0">
        <w:rPr>
          <w:rFonts w:ascii="方正仿宋_GBK" w:eastAsia="方正仿宋_GBK" w:hAnsi="宋体" w:cs="MingLiU" w:hint="eastAsia"/>
          <w:color w:val="000000"/>
          <w:w w:val="200"/>
          <w:kern w:val="0"/>
          <w:sz w:val="28"/>
          <w:szCs w:val="28"/>
          <w:u w:val="single"/>
        </w:rPr>
        <w:t xml:space="preserve"> </w:t>
      </w:r>
      <w:r w:rsidRPr="009160C0">
        <w:rPr>
          <w:rFonts w:ascii="方正仿宋_GBK" w:eastAsia="方正仿宋_GBK" w:hAnsi="宋体" w:cs="Times New Roman" w:hint="eastAsia"/>
          <w:color w:val="000000"/>
          <w:kern w:val="0"/>
          <w:sz w:val="28"/>
          <w:szCs w:val="28"/>
          <w:u w:val="single"/>
        </w:rPr>
        <w:tab/>
      </w:r>
      <w:r w:rsidRPr="009160C0">
        <w:rPr>
          <w:rFonts w:ascii="方正仿宋_GBK" w:eastAsia="方正仿宋_GBK" w:hAnsi="宋体" w:cs="MingLiU" w:hint="eastAsia"/>
          <w:color w:val="000000"/>
          <w:kern w:val="0"/>
          <w:sz w:val="28"/>
          <w:szCs w:val="28"/>
        </w:rPr>
        <w:t>（姓名）系</w:t>
      </w:r>
      <w:r w:rsidRPr="009160C0">
        <w:rPr>
          <w:rFonts w:ascii="方正仿宋_GBK" w:eastAsia="方正仿宋_GBK" w:hAnsi="宋体" w:cs="MingLiU" w:hint="eastAsia"/>
          <w:color w:val="000000"/>
          <w:w w:val="200"/>
          <w:kern w:val="0"/>
          <w:sz w:val="28"/>
          <w:szCs w:val="28"/>
          <w:u w:val="single"/>
        </w:rPr>
        <w:t xml:space="preserve"> </w:t>
      </w:r>
      <w:r w:rsidRPr="009160C0">
        <w:rPr>
          <w:rFonts w:ascii="方正仿宋_GBK" w:eastAsia="方正仿宋_GBK" w:hAnsi="宋体" w:cs="Times New Roman" w:hint="eastAsia"/>
          <w:color w:val="000000"/>
          <w:kern w:val="0"/>
          <w:sz w:val="28"/>
          <w:szCs w:val="28"/>
          <w:u w:val="single"/>
        </w:rPr>
        <w:tab/>
      </w:r>
      <w:r w:rsidRPr="009160C0">
        <w:rPr>
          <w:rFonts w:ascii="方正仿宋_GBK" w:eastAsia="方正仿宋_GBK" w:hAnsi="宋体" w:cs="MingLiU" w:hint="eastAsia"/>
          <w:color w:val="000000"/>
          <w:kern w:val="0"/>
          <w:sz w:val="28"/>
          <w:szCs w:val="28"/>
        </w:rPr>
        <w:t>（</w:t>
      </w:r>
      <w:r w:rsidRPr="009160C0">
        <w:rPr>
          <w:rFonts w:ascii="方正仿宋_GBK" w:eastAsia="方正仿宋_GBK" w:hAnsi="宋体" w:cs="MingLiU" w:hint="eastAsia"/>
          <w:color w:val="000000"/>
          <w:spacing w:val="-1"/>
          <w:kern w:val="0"/>
          <w:sz w:val="28"/>
          <w:szCs w:val="28"/>
        </w:rPr>
        <w:t>投</w:t>
      </w:r>
      <w:r w:rsidRPr="009160C0">
        <w:rPr>
          <w:rFonts w:ascii="方正仿宋_GBK" w:eastAsia="方正仿宋_GBK" w:hAnsi="宋体" w:cs="MingLiU" w:hint="eastAsia"/>
          <w:color w:val="000000"/>
          <w:kern w:val="0"/>
          <w:sz w:val="28"/>
          <w:szCs w:val="28"/>
        </w:rPr>
        <w:t>标人名称</w:t>
      </w:r>
      <w:r w:rsidRPr="009160C0">
        <w:rPr>
          <w:rFonts w:ascii="方正仿宋_GBK" w:eastAsia="方正仿宋_GBK" w:hAnsi="宋体" w:cs="MingLiU" w:hint="eastAsia"/>
          <w:color w:val="000000"/>
          <w:spacing w:val="1"/>
          <w:kern w:val="0"/>
          <w:sz w:val="28"/>
          <w:szCs w:val="28"/>
        </w:rPr>
        <w:t>）</w:t>
      </w:r>
      <w:r w:rsidRPr="009160C0">
        <w:rPr>
          <w:rFonts w:ascii="方正仿宋_GBK" w:eastAsia="方正仿宋_GBK" w:hAnsi="宋体" w:cs="MingLiU" w:hint="eastAsia"/>
          <w:color w:val="000000"/>
          <w:kern w:val="0"/>
          <w:sz w:val="28"/>
          <w:szCs w:val="28"/>
        </w:rPr>
        <w:t>的法定代</w:t>
      </w:r>
      <w:r w:rsidRPr="009160C0">
        <w:rPr>
          <w:rFonts w:ascii="方正仿宋_GBK" w:eastAsia="方正仿宋_GBK" w:hAnsi="宋体" w:cs="MingLiU" w:hint="eastAsia"/>
          <w:color w:val="000000"/>
          <w:spacing w:val="1"/>
          <w:kern w:val="0"/>
          <w:sz w:val="28"/>
          <w:szCs w:val="28"/>
        </w:rPr>
        <w:t>表</w:t>
      </w:r>
      <w:r w:rsidRPr="009160C0">
        <w:rPr>
          <w:rFonts w:ascii="方正仿宋_GBK" w:eastAsia="方正仿宋_GBK" w:hAnsi="宋体" w:cs="MingLiU" w:hint="eastAsia"/>
          <w:color w:val="000000"/>
          <w:kern w:val="0"/>
          <w:sz w:val="28"/>
          <w:szCs w:val="28"/>
        </w:rPr>
        <w:t>人，现委托</w:t>
      </w:r>
      <w:r w:rsidRPr="009160C0">
        <w:rPr>
          <w:rFonts w:ascii="方正仿宋_GBK" w:eastAsia="方正仿宋_GBK" w:hAnsi="宋体" w:cs="MingLiU" w:hint="eastAsia"/>
          <w:color w:val="000000"/>
          <w:w w:val="200"/>
          <w:kern w:val="0"/>
          <w:sz w:val="28"/>
          <w:szCs w:val="28"/>
          <w:u w:val="single"/>
        </w:rPr>
        <w:t xml:space="preserve"> </w:t>
      </w:r>
      <w:r w:rsidRPr="009160C0">
        <w:rPr>
          <w:rFonts w:ascii="方正仿宋_GBK" w:eastAsia="方正仿宋_GBK" w:hAnsi="宋体" w:cs="Times New Roman" w:hint="eastAsia"/>
          <w:color w:val="000000"/>
          <w:kern w:val="0"/>
          <w:sz w:val="28"/>
          <w:szCs w:val="28"/>
          <w:u w:val="single"/>
        </w:rPr>
        <w:tab/>
      </w:r>
      <w:r w:rsidRPr="009160C0">
        <w:rPr>
          <w:rFonts w:ascii="方正仿宋_GBK" w:eastAsia="方正仿宋_GBK" w:hAnsi="宋体" w:cs="MingLiU" w:hint="eastAsia"/>
          <w:color w:val="000000"/>
          <w:kern w:val="0"/>
          <w:sz w:val="28"/>
          <w:szCs w:val="28"/>
        </w:rPr>
        <w:t>（姓</w:t>
      </w:r>
      <w:r w:rsidRPr="009160C0">
        <w:rPr>
          <w:rFonts w:ascii="方正仿宋_GBK" w:eastAsia="方正仿宋_GBK" w:hAnsi="宋体" w:cs="Times New Roman" w:hint="eastAsia"/>
          <w:color w:val="000000"/>
          <w:kern w:val="0"/>
          <w:sz w:val="28"/>
          <w:szCs w:val="28"/>
        </w:rPr>
        <w:t xml:space="preserve"> </w:t>
      </w:r>
      <w:r w:rsidRPr="009160C0">
        <w:rPr>
          <w:rFonts w:ascii="方正仿宋_GBK" w:eastAsia="方正仿宋_GBK" w:hAnsi="宋体" w:cs="MingLiU" w:hint="eastAsia"/>
          <w:color w:val="000000"/>
          <w:kern w:val="0"/>
          <w:sz w:val="28"/>
          <w:szCs w:val="28"/>
        </w:rPr>
        <w:t>名）为我方代理人。代理人根据授权，以我方名义签署、澄清、说明、补正、递交、撤回、</w:t>
      </w:r>
      <w:r w:rsidRPr="009160C0">
        <w:rPr>
          <w:rFonts w:ascii="方正仿宋_GBK" w:eastAsia="方正仿宋_GBK" w:hAnsi="宋体" w:cs="Times New Roman" w:hint="eastAsia"/>
          <w:color w:val="000000"/>
          <w:kern w:val="0"/>
          <w:sz w:val="28"/>
          <w:szCs w:val="28"/>
        </w:rPr>
        <w:t xml:space="preserve"> </w:t>
      </w:r>
      <w:r w:rsidRPr="009160C0">
        <w:rPr>
          <w:rFonts w:ascii="方正仿宋_GBK" w:eastAsia="方正仿宋_GBK" w:hAnsi="宋体" w:cs="MingLiU" w:hint="eastAsia"/>
          <w:color w:val="000000"/>
          <w:kern w:val="0"/>
          <w:sz w:val="28"/>
          <w:szCs w:val="28"/>
        </w:rPr>
        <w:t>修改</w:t>
      </w:r>
      <w:r w:rsidRPr="009160C0">
        <w:rPr>
          <w:rFonts w:ascii="方正仿宋_GBK" w:eastAsia="方正仿宋_GBK" w:hAnsi="宋体" w:cs="MingLiU" w:hint="eastAsia"/>
          <w:color w:val="000000"/>
          <w:w w:val="200"/>
          <w:kern w:val="0"/>
          <w:sz w:val="28"/>
          <w:szCs w:val="28"/>
          <w:u w:val="single"/>
        </w:rPr>
        <w:t xml:space="preserve"> </w:t>
      </w:r>
      <w:r w:rsidRPr="009160C0">
        <w:rPr>
          <w:rFonts w:ascii="方正仿宋_GBK" w:eastAsia="方正仿宋_GBK" w:hAnsi="宋体" w:cs="Times New Roman" w:hint="eastAsia"/>
          <w:color w:val="000000"/>
          <w:kern w:val="0"/>
          <w:sz w:val="28"/>
          <w:szCs w:val="28"/>
          <w:u w:val="single"/>
        </w:rPr>
        <w:tab/>
      </w:r>
      <w:r w:rsidRPr="009160C0">
        <w:rPr>
          <w:rFonts w:ascii="方正仿宋_GBK" w:eastAsia="方正仿宋_GBK" w:hAnsi="宋体" w:cs="MingLiU" w:hint="eastAsia"/>
          <w:color w:val="000000"/>
          <w:kern w:val="0"/>
          <w:sz w:val="28"/>
          <w:szCs w:val="28"/>
        </w:rPr>
        <w:t>（项</w:t>
      </w:r>
      <w:r w:rsidRPr="009160C0">
        <w:rPr>
          <w:rFonts w:ascii="方正仿宋_GBK" w:eastAsia="方正仿宋_GBK" w:hAnsi="宋体" w:cs="MingLiU" w:hint="eastAsia"/>
          <w:color w:val="000000"/>
          <w:spacing w:val="-1"/>
          <w:kern w:val="0"/>
          <w:sz w:val="28"/>
          <w:szCs w:val="28"/>
        </w:rPr>
        <w:t>目</w:t>
      </w:r>
      <w:r w:rsidRPr="009160C0">
        <w:rPr>
          <w:rFonts w:ascii="方正仿宋_GBK" w:eastAsia="方正仿宋_GBK" w:hAnsi="宋体" w:cs="MingLiU" w:hint="eastAsia"/>
          <w:color w:val="000000"/>
          <w:kern w:val="0"/>
          <w:sz w:val="28"/>
          <w:szCs w:val="28"/>
        </w:rPr>
        <w:t>名称）投标文件、签订合同和处理有关事宜，</w:t>
      </w:r>
      <w:r w:rsidRPr="009160C0">
        <w:rPr>
          <w:rFonts w:ascii="方正仿宋_GBK" w:eastAsia="方正仿宋_GBK" w:hAnsi="宋体" w:cs="Times New Roman" w:hint="eastAsia"/>
          <w:color w:val="000000"/>
          <w:kern w:val="0"/>
          <w:sz w:val="28"/>
          <w:szCs w:val="28"/>
        </w:rPr>
        <w:t xml:space="preserve"> </w:t>
      </w:r>
      <w:r w:rsidRPr="009160C0">
        <w:rPr>
          <w:rFonts w:ascii="方正仿宋_GBK" w:eastAsia="方正仿宋_GBK" w:hAnsi="宋体" w:cs="MingLiU" w:hint="eastAsia"/>
          <w:color w:val="000000"/>
          <w:kern w:val="0"/>
          <w:sz w:val="28"/>
          <w:szCs w:val="28"/>
        </w:rPr>
        <w:t>其法律后果由我方承担。</w:t>
      </w:r>
    </w:p>
    <w:p w:rsidR="009160C0" w:rsidRPr="009160C0" w:rsidRDefault="009160C0" w:rsidP="009160C0">
      <w:pPr>
        <w:tabs>
          <w:tab w:val="left" w:pos="1680"/>
          <w:tab w:val="left" w:pos="4215"/>
          <w:tab w:val="left" w:pos="4305"/>
          <w:tab w:val="left" w:pos="8000"/>
        </w:tabs>
        <w:autoSpaceDE w:val="0"/>
        <w:autoSpaceDN w:val="0"/>
        <w:adjustRightInd w:val="0"/>
        <w:snapToGrid w:val="0"/>
        <w:spacing w:line="600" w:lineRule="exact"/>
        <w:ind w:firstLine="420"/>
        <w:jc w:val="left"/>
        <w:rPr>
          <w:rFonts w:ascii="方正仿宋_GBK" w:eastAsia="方正仿宋_GBK" w:hAnsi="宋体" w:cs="Times New Roman"/>
          <w:color w:val="000000"/>
          <w:kern w:val="0"/>
          <w:sz w:val="28"/>
          <w:szCs w:val="28"/>
        </w:rPr>
      </w:pPr>
      <w:r w:rsidRPr="009160C0">
        <w:rPr>
          <w:rFonts w:ascii="方正仿宋_GBK" w:eastAsia="方正仿宋_GBK" w:hAnsi="宋体" w:cs="MingLiU" w:hint="eastAsia"/>
          <w:color w:val="000000"/>
          <w:kern w:val="0"/>
          <w:sz w:val="28"/>
          <w:szCs w:val="28"/>
        </w:rPr>
        <w:t>委托</w:t>
      </w:r>
      <w:r w:rsidRPr="009160C0">
        <w:rPr>
          <w:rFonts w:ascii="方正仿宋_GBK" w:eastAsia="方正仿宋_GBK" w:hAnsi="宋体" w:cs="MingLiU" w:hint="eastAsia"/>
          <w:color w:val="000000"/>
          <w:spacing w:val="-1"/>
          <w:kern w:val="0"/>
          <w:sz w:val="28"/>
          <w:szCs w:val="28"/>
        </w:rPr>
        <w:t>期</w:t>
      </w:r>
      <w:r w:rsidRPr="009160C0">
        <w:rPr>
          <w:rFonts w:ascii="方正仿宋_GBK" w:eastAsia="方正仿宋_GBK" w:hAnsi="宋体" w:cs="MingLiU" w:hint="eastAsia"/>
          <w:color w:val="000000"/>
          <w:kern w:val="0"/>
          <w:sz w:val="28"/>
          <w:szCs w:val="28"/>
        </w:rPr>
        <w:t>限：</w:t>
      </w:r>
      <w:r w:rsidRPr="009160C0">
        <w:rPr>
          <w:rFonts w:ascii="方正仿宋_GBK" w:eastAsia="方正仿宋_GBK" w:hAnsi="宋体" w:cs="MingLiU" w:hint="eastAsia"/>
          <w:color w:val="000000"/>
          <w:w w:val="200"/>
          <w:kern w:val="0"/>
          <w:sz w:val="28"/>
          <w:szCs w:val="28"/>
          <w:u w:val="single"/>
        </w:rPr>
        <w:t xml:space="preserve">  </w:t>
      </w:r>
      <w:r w:rsidRPr="009160C0">
        <w:rPr>
          <w:rFonts w:ascii="方正仿宋_GBK" w:eastAsia="方正仿宋_GBK" w:hAnsi="宋体" w:cs="Times New Roman" w:hint="eastAsia"/>
          <w:color w:val="000000"/>
          <w:kern w:val="0"/>
          <w:sz w:val="28"/>
          <w:szCs w:val="28"/>
          <w:u w:val="single"/>
        </w:rPr>
        <w:tab/>
      </w:r>
      <w:r w:rsidRPr="009160C0">
        <w:rPr>
          <w:rFonts w:ascii="方正仿宋_GBK" w:eastAsia="方正仿宋_GBK" w:hAnsi="宋体" w:cs="MingLiU" w:hint="eastAsia"/>
          <w:color w:val="000000"/>
          <w:kern w:val="0"/>
          <w:sz w:val="28"/>
          <w:szCs w:val="28"/>
        </w:rPr>
        <w:t>。</w:t>
      </w:r>
      <w:r w:rsidRPr="009160C0">
        <w:rPr>
          <w:rFonts w:ascii="方正仿宋_GBK" w:eastAsia="方正仿宋_GBK" w:hAnsi="宋体" w:cs="Times New Roman" w:hint="eastAsia"/>
          <w:color w:val="000000"/>
          <w:kern w:val="0"/>
          <w:sz w:val="28"/>
          <w:szCs w:val="28"/>
        </w:rPr>
        <w:t xml:space="preserve"> </w:t>
      </w:r>
    </w:p>
    <w:p w:rsidR="009160C0" w:rsidRPr="009160C0" w:rsidRDefault="009160C0" w:rsidP="009160C0">
      <w:pPr>
        <w:tabs>
          <w:tab w:val="left" w:pos="1680"/>
          <w:tab w:val="left" w:pos="4215"/>
          <w:tab w:val="left" w:pos="4305"/>
          <w:tab w:val="left" w:pos="8000"/>
        </w:tabs>
        <w:autoSpaceDE w:val="0"/>
        <w:autoSpaceDN w:val="0"/>
        <w:adjustRightInd w:val="0"/>
        <w:snapToGrid w:val="0"/>
        <w:spacing w:line="600" w:lineRule="exact"/>
        <w:ind w:firstLine="420"/>
        <w:jc w:val="left"/>
        <w:rPr>
          <w:rFonts w:ascii="方正仿宋_GBK" w:eastAsia="方正仿宋_GBK" w:hAnsi="宋体" w:cs="MingLiU"/>
          <w:color w:val="000000"/>
          <w:kern w:val="0"/>
          <w:sz w:val="28"/>
          <w:szCs w:val="28"/>
        </w:rPr>
      </w:pPr>
      <w:r w:rsidRPr="009160C0">
        <w:rPr>
          <w:rFonts w:ascii="方正仿宋_GBK" w:eastAsia="方正仿宋_GBK" w:hAnsi="宋体" w:cs="MingLiU" w:hint="eastAsia"/>
          <w:color w:val="000000"/>
          <w:kern w:val="0"/>
          <w:sz w:val="28"/>
          <w:szCs w:val="28"/>
        </w:rPr>
        <w:t>代理人无转委托权。</w:t>
      </w:r>
    </w:p>
    <w:p w:rsidR="009160C0" w:rsidRPr="009160C0" w:rsidRDefault="009160C0" w:rsidP="009160C0">
      <w:pPr>
        <w:tabs>
          <w:tab w:val="left" w:pos="1680"/>
          <w:tab w:val="left" w:pos="4215"/>
          <w:tab w:val="left" w:pos="4305"/>
          <w:tab w:val="left" w:pos="8000"/>
        </w:tabs>
        <w:autoSpaceDE w:val="0"/>
        <w:autoSpaceDN w:val="0"/>
        <w:adjustRightInd w:val="0"/>
        <w:snapToGrid w:val="0"/>
        <w:spacing w:line="600" w:lineRule="exact"/>
        <w:ind w:firstLine="420"/>
        <w:jc w:val="left"/>
        <w:rPr>
          <w:rFonts w:ascii="方正仿宋_GBK" w:eastAsia="方正仿宋_GBK" w:hAnsi="宋体" w:cs="MingLiU"/>
          <w:color w:val="000000"/>
          <w:kern w:val="0"/>
          <w:sz w:val="28"/>
          <w:szCs w:val="28"/>
        </w:rPr>
      </w:pPr>
      <w:r w:rsidRPr="009160C0">
        <w:rPr>
          <w:rFonts w:ascii="方正仿宋_GBK" w:eastAsia="方正仿宋_GBK" w:hAnsi="宋体" w:cs="MingLiU" w:hint="eastAsia"/>
          <w:color w:val="000000"/>
          <w:kern w:val="0"/>
          <w:sz w:val="28"/>
          <w:szCs w:val="28"/>
        </w:rPr>
        <w:t>附：法定代表人身份证明。</w:t>
      </w:r>
    </w:p>
    <w:p w:rsidR="009160C0" w:rsidRPr="009160C0" w:rsidRDefault="009160C0" w:rsidP="009160C0">
      <w:pPr>
        <w:tabs>
          <w:tab w:val="left" w:pos="4200"/>
          <w:tab w:val="left" w:pos="4620"/>
        </w:tabs>
        <w:autoSpaceDE w:val="0"/>
        <w:autoSpaceDN w:val="0"/>
        <w:adjustRightInd w:val="0"/>
        <w:snapToGrid w:val="0"/>
        <w:spacing w:line="600" w:lineRule="exact"/>
        <w:ind w:right="560"/>
        <w:rPr>
          <w:rFonts w:ascii="方正仿宋_GBK" w:eastAsia="方正仿宋_GBK" w:hAnsi="宋体" w:cs="MingLiU"/>
          <w:color w:val="000000"/>
          <w:kern w:val="0"/>
          <w:sz w:val="28"/>
          <w:szCs w:val="28"/>
        </w:rPr>
      </w:pPr>
    </w:p>
    <w:p w:rsidR="009160C0" w:rsidRPr="009160C0" w:rsidRDefault="009160C0" w:rsidP="009160C0">
      <w:pPr>
        <w:tabs>
          <w:tab w:val="left" w:pos="4200"/>
          <w:tab w:val="left" w:pos="4620"/>
        </w:tabs>
        <w:autoSpaceDE w:val="0"/>
        <w:autoSpaceDN w:val="0"/>
        <w:adjustRightInd w:val="0"/>
        <w:snapToGrid w:val="0"/>
        <w:spacing w:line="600" w:lineRule="exact"/>
        <w:ind w:right="560" w:firstLineChars="1150" w:firstLine="3220"/>
        <w:rPr>
          <w:rFonts w:ascii="方正仿宋_GBK" w:eastAsia="方正仿宋_GBK" w:hAnsi="宋体" w:cs="Times New Roman"/>
          <w:color w:val="000000"/>
          <w:kern w:val="0"/>
          <w:sz w:val="28"/>
          <w:szCs w:val="28"/>
        </w:rPr>
      </w:pPr>
      <w:r w:rsidRPr="009160C0">
        <w:rPr>
          <w:rFonts w:ascii="方正仿宋_GBK" w:eastAsia="方正仿宋_GBK" w:hAnsi="宋体" w:cs="MingLiU" w:hint="eastAsia"/>
          <w:color w:val="000000"/>
          <w:kern w:val="0"/>
          <w:sz w:val="28"/>
          <w:szCs w:val="28"/>
        </w:rPr>
        <w:t>投  标  人：</w:t>
      </w:r>
      <w:r w:rsidRPr="009160C0">
        <w:rPr>
          <w:rFonts w:ascii="方正仿宋_GBK" w:eastAsia="方正仿宋_GBK" w:hAnsi="宋体" w:cs="MingLiU" w:hint="eastAsia"/>
          <w:color w:val="000000"/>
          <w:w w:val="200"/>
          <w:kern w:val="0"/>
          <w:sz w:val="28"/>
          <w:szCs w:val="28"/>
          <w:u w:val="single"/>
        </w:rPr>
        <w:t xml:space="preserve">    </w:t>
      </w:r>
      <w:r w:rsidRPr="009160C0">
        <w:rPr>
          <w:rFonts w:ascii="方正仿宋_GBK" w:eastAsia="方正仿宋_GBK" w:hAnsi="宋体" w:cs="MingLiU" w:hint="eastAsia"/>
          <w:color w:val="000000"/>
          <w:kern w:val="0"/>
          <w:sz w:val="28"/>
          <w:szCs w:val="28"/>
        </w:rPr>
        <w:t>（</w:t>
      </w:r>
      <w:r w:rsidRPr="009160C0">
        <w:rPr>
          <w:rFonts w:ascii="方正仿宋_GBK" w:eastAsia="方正仿宋_GBK" w:hAnsi="宋体" w:cs="MingLiU" w:hint="eastAsia"/>
          <w:color w:val="000000"/>
          <w:spacing w:val="-1"/>
          <w:kern w:val="0"/>
          <w:sz w:val="28"/>
          <w:szCs w:val="28"/>
        </w:rPr>
        <w:t>盖</w:t>
      </w:r>
      <w:r w:rsidRPr="009160C0">
        <w:rPr>
          <w:rFonts w:ascii="方正仿宋_GBK" w:eastAsia="方正仿宋_GBK" w:hAnsi="宋体" w:cs="MingLiU" w:hint="eastAsia"/>
          <w:color w:val="000000"/>
          <w:kern w:val="0"/>
          <w:sz w:val="28"/>
          <w:szCs w:val="28"/>
        </w:rPr>
        <w:t>单位章）</w:t>
      </w:r>
      <w:r w:rsidRPr="009160C0">
        <w:rPr>
          <w:rFonts w:ascii="方正仿宋_GBK" w:eastAsia="方正仿宋_GBK" w:hAnsi="宋体" w:cs="Times New Roman" w:hint="eastAsia"/>
          <w:color w:val="000000"/>
          <w:kern w:val="0"/>
          <w:sz w:val="28"/>
          <w:szCs w:val="28"/>
        </w:rPr>
        <w:t xml:space="preserve"> </w:t>
      </w:r>
    </w:p>
    <w:p w:rsidR="009160C0" w:rsidRPr="009160C0" w:rsidRDefault="009160C0" w:rsidP="009160C0">
      <w:pPr>
        <w:tabs>
          <w:tab w:val="left" w:pos="5645"/>
        </w:tabs>
        <w:autoSpaceDE w:val="0"/>
        <w:autoSpaceDN w:val="0"/>
        <w:adjustRightInd w:val="0"/>
        <w:snapToGrid w:val="0"/>
        <w:spacing w:line="600" w:lineRule="exact"/>
        <w:ind w:firstLineChars="1150" w:firstLine="3220"/>
        <w:jc w:val="left"/>
        <w:rPr>
          <w:rFonts w:ascii="方正仿宋_GBK" w:eastAsia="方正仿宋_GBK" w:hAnsi="宋体" w:cs="MingLiU"/>
          <w:color w:val="000000"/>
          <w:kern w:val="0"/>
          <w:sz w:val="28"/>
          <w:szCs w:val="28"/>
        </w:rPr>
      </w:pPr>
      <w:r w:rsidRPr="009160C0">
        <w:rPr>
          <w:rFonts w:ascii="方正仿宋_GBK" w:eastAsia="方正仿宋_GBK" w:hAnsi="宋体" w:cs="MingLiU" w:hint="eastAsia"/>
          <w:color w:val="000000"/>
          <w:kern w:val="0"/>
          <w:sz w:val="28"/>
          <w:szCs w:val="28"/>
        </w:rPr>
        <w:t>法定代表人：</w:t>
      </w:r>
      <w:r w:rsidRPr="009160C0">
        <w:rPr>
          <w:rFonts w:ascii="方正仿宋_GBK" w:eastAsia="方正仿宋_GBK" w:hAnsi="宋体" w:cs="MingLiU" w:hint="eastAsia"/>
          <w:color w:val="000000"/>
          <w:w w:val="200"/>
          <w:kern w:val="0"/>
          <w:sz w:val="28"/>
          <w:szCs w:val="28"/>
          <w:u w:val="single"/>
        </w:rPr>
        <w:t xml:space="preserve">    </w:t>
      </w:r>
      <w:r w:rsidRPr="009160C0">
        <w:rPr>
          <w:rFonts w:ascii="方正仿宋_GBK" w:eastAsia="方正仿宋_GBK" w:hAnsi="宋体" w:cs="MingLiU" w:hint="eastAsia"/>
          <w:color w:val="000000"/>
          <w:kern w:val="0"/>
          <w:sz w:val="28"/>
          <w:szCs w:val="28"/>
        </w:rPr>
        <w:t>（签字）</w:t>
      </w:r>
    </w:p>
    <w:p w:rsidR="009160C0" w:rsidRPr="009160C0" w:rsidRDefault="009160C0" w:rsidP="009160C0">
      <w:pPr>
        <w:tabs>
          <w:tab w:val="left" w:pos="5260"/>
        </w:tabs>
        <w:autoSpaceDE w:val="0"/>
        <w:autoSpaceDN w:val="0"/>
        <w:adjustRightInd w:val="0"/>
        <w:snapToGrid w:val="0"/>
        <w:spacing w:line="600" w:lineRule="exact"/>
        <w:ind w:firstLineChars="1150" w:firstLine="3220"/>
        <w:jc w:val="left"/>
        <w:rPr>
          <w:rFonts w:ascii="方正仿宋_GBK" w:eastAsia="方正仿宋_GBK" w:hAnsi="宋体" w:cs="MingLiU"/>
          <w:color w:val="000000"/>
          <w:kern w:val="0"/>
          <w:sz w:val="28"/>
          <w:szCs w:val="28"/>
        </w:rPr>
      </w:pPr>
      <w:r w:rsidRPr="009160C0">
        <w:rPr>
          <w:rFonts w:ascii="方正仿宋_GBK" w:eastAsia="方正仿宋_GBK" w:hAnsi="宋体" w:cs="MingLiU" w:hint="eastAsia"/>
          <w:color w:val="000000"/>
          <w:kern w:val="0"/>
          <w:sz w:val="28"/>
          <w:szCs w:val="28"/>
        </w:rPr>
        <w:t>身份证号码：</w:t>
      </w:r>
      <w:r w:rsidRPr="009160C0">
        <w:rPr>
          <w:rFonts w:ascii="方正仿宋_GBK" w:eastAsia="方正仿宋_GBK" w:hAnsi="宋体" w:cs="MingLiU" w:hint="eastAsia"/>
          <w:color w:val="000000"/>
          <w:w w:val="200"/>
          <w:kern w:val="0"/>
          <w:sz w:val="28"/>
          <w:szCs w:val="28"/>
          <w:u w:val="single"/>
        </w:rPr>
        <w:t xml:space="preserve">       </w:t>
      </w:r>
    </w:p>
    <w:p w:rsidR="009160C0" w:rsidRPr="009160C0" w:rsidRDefault="009160C0" w:rsidP="009160C0">
      <w:pPr>
        <w:tabs>
          <w:tab w:val="left" w:pos="6720"/>
        </w:tabs>
        <w:autoSpaceDE w:val="0"/>
        <w:autoSpaceDN w:val="0"/>
        <w:adjustRightInd w:val="0"/>
        <w:snapToGrid w:val="0"/>
        <w:spacing w:line="600" w:lineRule="exact"/>
        <w:ind w:firstLineChars="1150" w:firstLine="3220"/>
        <w:jc w:val="left"/>
        <w:rPr>
          <w:rFonts w:ascii="方正仿宋_GBK" w:eastAsia="方正仿宋_GBK" w:hAnsi="宋体" w:cs="MingLiU"/>
          <w:color w:val="000000"/>
          <w:kern w:val="0"/>
          <w:sz w:val="28"/>
          <w:szCs w:val="28"/>
        </w:rPr>
      </w:pPr>
      <w:r w:rsidRPr="009160C0">
        <w:rPr>
          <w:rFonts w:ascii="方正仿宋_GBK" w:eastAsia="方正仿宋_GBK" w:hAnsi="宋体" w:cs="MingLiU" w:hint="eastAsia"/>
          <w:color w:val="000000"/>
          <w:kern w:val="0"/>
          <w:sz w:val="28"/>
          <w:szCs w:val="28"/>
        </w:rPr>
        <w:t>委托代理人：</w:t>
      </w:r>
      <w:r w:rsidRPr="009160C0">
        <w:rPr>
          <w:rFonts w:ascii="方正仿宋_GBK" w:eastAsia="方正仿宋_GBK" w:hAnsi="宋体" w:cs="MingLiU" w:hint="eastAsia"/>
          <w:color w:val="000000"/>
          <w:w w:val="200"/>
          <w:kern w:val="0"/>
          <w:sz w:val="28"/>
          <w:szCs w:val="28"/>
          <w:u w:val="single"/>
        </w:rPr>
        <w:t xml:space="preserve">    </w:t>
      </w:r>
      <w:r w:rsidRPr="009160C0">
        <w:rPr>
          <w:rFonts w:ascii="方正仿宋_GBK" w:eastAsia="方正仿宋_GBK" w:hAnsi="宋体" w:cs="MingLiU" w:hint="eastAsia"/>
          <w:color w:val="000000"/>
          <w:kern w:val="0"/>
          <w:sz w:val="28"/>
          <w:szCs w:val="28"/>
        </w:rPr>
        <w:t>（签</w:t>
      </w:r>
      <w:r w:rsidRPr="009160C0">
        <w:rPr>
          <w:rFonts w:ascii="方正仿宋_GBK" w:eastAsia="方正仿宋_GBK" w:hAnsi="宋体" w:cs="MingLiU" w:hint="eastAsia"/>
          <w:color w:val="000000"/>
          <w:spacing w:val="-1"/>
          <w:kern w:val="0"/>
          <w:sz w:val="28"/>
          <w:szCs w:val="28"/>
        </w:rPr>
        <w:t>字</w:t>
      </w:r>
      <w:r w:rsidRPr="009160C0">
        <w:rPr>
          <w:rFonts w:ascii="方正仿宋_GBK" w:eastAsia="方正仿宋_GBK" w:hAnsi="宋体" w:cs="MingLiU" w:hint="eastAsia"/>
          <w:color w:val="000000"/>
          <w:kern w:val="0"/>
          <w:sz w:val="28"/>
          <w:szCs w:val="28"/>
        </w:rPr>
        <w:t>）</w:t>
      </w:r>
    </w:p>
    <w:p w:rsidR="009160C0" w:rsidRPr="009160C0" w:rsidRDefault="009160C0" w:rsidP="009160C0">
      <w:pPr>
        <w:tabs>
          <w:tab w:val="left" w:pos="5260"/>
        </w:tabs>
        <w:autoSpaceDE w:val="0"/>
        <w:autoSpaceDN w:val="0"/>
        <w:adjustRightInd w:val="0"/>
        <w:snapToGrid w:val="0"/>
        <w:spacing w:line="600" w:lineRule="exact"/>
        <w:ind w:firstLineChars="1150" w:firstLine="3220"/>
        <w:jc w:val="left"/>
        <w:rPr>
          <w:rFonts w:ascii="方正仿宋_GBK" w:eastAsia="方正仿宋_GBK" w:hAnsi="宋体" w:cs="MingLiU"/>
          <w:color w:val="000000"/>
          <w:kern w:val="0"/>
          <w:sz w:val="28"/>
          <w:szCs w:val="28"/>
        </w:rPr>
      </w:pPr>
      <w:r w:rsidRPr="009160C0">
        <w:rPr>
          <w:rFonts w:ascii="方正仿宋_GBK" w:eastAsia="方正仿宋_GBK" w:hAnsi="宋体" w:cs="MingLiU" w:hint="eastAsia"/>
          <w:color w:val="000000"/>
          <w:kern w:val="0"/>
          <w:sz w:val="28"/>
          <w:szCs w:val="28"/>
        </w:rPr>
        <w:t>身份证号码：</w:t>
      </w:r>
      <w:r w:rsidRPr="009160C0">
        <w:rPr>
          <w:rFonts w:ascii="方正仿宋_GBK" w:eastAsia="方正仿宋_GBK" w:hAnsi="宋体" w:cs="MingLiU" w:hint="eastAsia"/>
          <w:color w:val="000000"/>
          <w:w w:val="200"/>
          <w:kern w:val="0"/>
          <w:sz w:val="28"/>
          <w:szCs w:val="28"/>
          <w:u w:val="single"/>
        </w:rPr>
        <w:t xml:space="preserve">       </w:t>
      </w:r>
    </w:p>
    <w:p w:rsidR="009160C0" w:rsidRPr="009160C0" w:rsidRDefault="009160C0" w:rsidP="009160C0">
      <w:pPr>
        <w:tabs>
          <w:tab w:val="left" w:pos="3455"/>
          <w:tab w:val="left" w:pos="5460"/>
          <w:tab w:val="left" w:pos="6400"/>
        </w:tabs>
        <w:autoSpaceDE w:val="0"/>
        <w:autoSpaceDN w:val="0"/>
        <w:adjustRightInd w:val="0"/>
        <w:snapToGrid w:val="0"/>
        <w:spacing w:line="600" w:lineRule="exact"/>
        <w:ind w:firstLineChars="600" w:firstLine="3360"/>
        <w:jc w:val="right"/>
        <w:rPr>
          <w:rFonts w:ascii="方正仿宋_GBK" w:eastAsia="方正仿宋_GBK" w:hAnsi="宋体" w:cs="MingLiU"/>
          <w:color w:val="000000"/>
          <w:kern w:val="0"/>
          <w:sz w:val="28"/>
          <w:szCs w:val="28"/>
        </w:rPr>
      </w:pPr>
      <w:r w:rsidRPr="009160C0">
        <w:rPr>
          <w:rFonts w:ascii="方正仿宋_GBK" w:eastAsia="方正仿宋_GBK" w:hAnsi="宋体" w:cs="MingLiU" w:hint="eastAsia"/>
          <w:color w:val="000000"/>
          <w:w w:val="200"/>
          <w:kern w:val="0"/>
          <w:sz w:val="28"/>
          <w:szCs w:val="28"/>
          <w:u w:val="single"/>
        </w:rPr>
        <w:t xml:space="preserve">   </w:t>
      </w:r>
      <w:r w:rsidRPr="009160C0">
        <w:rPr>
          <w:rFonts w:ascii="方正仿宋_GBK" w:eastAsia="方正仿宋_GBK" w:hAnsi="宋体" w:cs="MingLiU" w:hint="eastAsia"/>
          <w:color w:val="000000"/>
          <w:spacing w:val="-1"/>
          <w:kern w:val="0"/>
          <w:sz w:val="28"/>
          <w:szCs w:val="28"/>
        </w:rPr>
        <w:t>年</w:t>
      </w:r>
      <w:r w:rsidRPr="009160C0">
        <w:rPr>
          <w:rFonts w:ascii="方正仿宋_GBK" w:eastAsia="方正仿宋_GBK" w:hAnsi="宋体" w:cs="MingLiU" w:hint="eastAsia"/>
          <w:color w:val="000000"/>
          <w:w w:val="200"/>
          <w:kern w:val="0"/>
          <w:sz w:val="28"/>
          <w:szCs w:val="28"/>
          <w:u w:val="single"/>
        </w:rPr>
        <w:t xml:space="preserve">   </w:t>
      </w:r>
      <w:r w:rsidRPr="009160C0">
        <w:rPr>
          <w:rFonts w:ascii="方正仿宋_GBK" w:eastAsia="方正仿宋_GBK" w:hAnsi="宋体" w:cs="MingLiU" w:hint="eastAsia"/>
          <w:color w:val="000000"/>
          <w:kern w:val="0"/>
          <w:sz w:val="28"/>
          <w:szCs w:val="28"/>
        </w:rPr>
        <w:t>月</w:t>
      </w:r>
      <w:r w:rsidRPr="009160C0">
        <w:rPr>
          <w:rFonts w:ascii="方正仿宋_GBK" w:eastAsia="方正仿宋_GBK" w:hAnsi="宋体" w:cs="MingLiU" w:hint="eastAsia"/>
          <w:color w:val="000000"/>
          <w:w w:val="200"/>
          <w:kern w:val="0"/>
          <w:sz w:val="28"/>
          <w:szCs w:val="28"/>
          <w:u w:val="single"/>
        </w:rPr>
        <w:t xml:space="preserve">   </w:t>
      </w:r>
      <w:r w:rsidRPr="009160C0">
        <w:rPr>
          <w:rFonts w:ascii="方正仿宋_GBK" w:eastAsia="方正仿宋_GBK" w:hAnsi="宋体" w:cs="MingLiU" w:hint="eastAsia"/>
          <w:color w:val="000000"/>
          <w:kern w:val="0"/>
          <w:sz w:val="28"/>
          <w:szCs w:val="28"/>
        </w:rPr>
        <w:t>日</w:t>
      </w:r>
    </w:p>
    <w:p w:rsidR="009160C0" w:rsidRPr="009160C0" w:rsidRDefault="009160C0" w:rsidP="009160C0">
      <w:pPr>
        <w:tabs>
          <w:tab w:val="left" w:pos="5760"/>
        </w:tabs>
        <w:autoSpaceDE w:val="0"/>
        <w:autoSpaceDN w:val="0"/>
        <w:adjustRightInd w:val="0"/>
        <w:spacing w:line="600" w:lineRule="exact"/>
        <w:ind w:right="11"/>
        <w:rPr>
          <w:rFonts w:ascii="方正仿宋_GBK" w:eastAsia="方正仿宋_GBK" w:hAnsi="宋体" w:cs="MingLiU"/>
          <w:color w:val="000000"/>
          <w:kern w:val="0"/>
          <w:sz w:val="28"/>
          <w:szCs w:val="28"/>
        </w:rPr>
      </w:pPr>
      <w:r w:rsidRPr="009160C0">
        <w:rPr>
          <w:rFonts w:ascii="方正仿宋_GBK" w:eastAsia="方正仿宋_GBK" w:hAnsi="宋体" w:cs="MingLiU" w:hint="eastAsia"/>
          <w:color w:val="000000"/>
          <w:kern w:val="0"/>
          <w:sz w:val="28"/>
          <w:szCs w:val="28"/>
        </w:rPr>
        <w:t>注：1.法定代表人参加投标活动并签署文件的不需要授权委托书，只需提供法定代表人身份证明；非法定代表人参加投标活动及签署文件的除提供法定代表人身份证明外还须提供授权委托书。2.法定代表人身份证明及授托书原件装入投标文件一并递交。另外须准备一份在开标现场出具。</w:t>
      </w:r>
    </w:p>
    <w:p w:rsidR="009160C0" w:rsidRPr="009160C0" w:rsidRDefault="009160C0" w:rsidP="009160C0">
      <w:pPr>
        <w:tabs>
          <w:tab w:val="left" w:pos="5760"/>
        </w:tabs>
        <w:autoSpaceDE w:val="0"/>
        <w:autoSpaceDN w:val="0"/>
        <w:adjustRightInd w:val="0"/>
        <w:spacing w:line="600" w:lineRule="exact"/>
        <w:ind w:right="11"/>
        <w:rPr>
          <w:rFonts w:ascii="方正仿宋_GBK" w:eastAsia="方正仿宋_GBK" w:hAnsi="宋体" w:cs="MingLiU"/>
          <w:color w:val="000000"/>
          <w:kern w:val="0"/>
          <w:sz w:val="28"/>
          <w:szCs w:val="28"/>
        </w:rPr>
      </w:pPr>
    </w:p>
    <w:p w:rsidR="009160C0" w:rsidRPr="009160C0" w:rsidRDefault="009160C0" w:rsidP="009160C0">
      <w:pPr>
        <w:tabs>
          <w:tab w:val="left" w:pos="5760"/>
        </w:tabs>
        <w:autoSpaceDE w:val="0"/>
        <w:autoSpaceDN w:val="0"/>
        <w:adjustRightInd w:val="0"/>
        <w:spacing w:line="600" w:lineRule="exact"/>
        <w:ind w:right="11"/>
        <w:rPr>
          <w:rFonts w:ascii="方正黑体_GBK" w:eastAsia="方正黑体_GBK" w:hAnsi="Times New Roman" w:cs="Times New Roman"/>
          <w:sz w:val="32"/>
          <w:szCs w:val="32"/>
        </w:rPr>
      </w:pPr>
      <w:r w:rsidRPr="009160C0">
        <w:rPr>
          <w:rFonts w:ascii="方正黑体_GBK" w:eastAsia="方正黑体_GBK" w:hAnsi="Times New Roman" w:cs="Times New Roman" w:hint="eastAsia"/>
          <w:sz w:val="32"/>
          <w:szCs w:val="32"/>
        </w:rPr>
        <w:lastRenderedPageBreak/>
        <w:t>附件</w:t>
      </w:r>
      <w:r>
        <w:rPr>
          <w:rFonts w:ascii="方正黑体_GBK" w:eastAsia="方正黑体_GBK" w:hAnsi="Times New Roman" w:cs="Times New Roman"/>
          <w:sz w:val="32"/>
          <w:szCs w:val="32"/>
        </w:rPr>
        <w:t>5</w:t>
      </w:r>
    </w:p>
    <w:p w:rsidR="009160C0" w:rsidRPr="009160C0" w:rsidRDefault="009160C0" w:rsidP="009160C0">
      <w:pPr>
        <w:spacing w:line="20" w:lineRule="atLeast"/>
        <w:jc w:val="center"/>
        <w:rPr>
          <w:rFonts w:ascii="方正小标宋_GBK" w:eastAsia="方正小标宋_GBK" w:hAnsi="宋体" w:cs="Times New Roman"/>
          <w:sz w:val="44"/>
          <w:szCs w:val="44"/>
        </w:rPr>
      </w:pPr>
      <w:r w:rsidRPr="009160C0">
        <w:rPr>
          <w:rFonts w:ascii="方正小标宋_GBK" w:eastAsia="方正小标宋_GBK" w:hAnsi="宋体" w:cs="Times New Roman" w:hint="eastAsia"/>
          <w:sz w:val="44"/>
          <w:szCs w:val="44"/>
        </w:rPr>
        <w:t xml:space="preserve">  健身器材销售合同</w:t>
      </w:r>
    </w:p>
    <w:p w:rsidR="009160C0" w:rsidRPr="009160C0" w:rsidRDefault="009160C0" w:rsidP="009160C0">
      <w:pPr>
        <w:spacing w:line="20" w:lineRule="atLeast"/>
        <w:ind w:leftChars="-257" w:left="-540" w:rightChars="-244" w:right="-512" w:firstLineChars="325" w:firstLine="780"/>
        <w:rPr>
          <w:rFonts w:ascii="宋体" w:eastAsia="宋体" w:hAnsi="宋体" w:cs="Times New Roman"/>
          <w:sz w:val="24"/>
          <w:szCs w:val="24"/>
        </w:rPr>
      </w:pPr>
    </w:p>
    <w:p w:rsidR="009160C0" w:rsidRPr="009160C0" w:rsidRDefault="009160C0" w:rsidP="009160C0">
      <w:pPr>
        <w:spacing w:line="20" w:lineRule="atLeast"/>
        <w:ind w:leftChars="-257" w:left="-540" w:rightChars="-244" w:right="-512" w:firstLineChars="325" w:firstLine="780"/>
        <w:rPr>
          <w:rFonts w:ascii="方正仿宋_GBK" w:eastAsia="方正仿宋_GBK" w:hAnsi="宋体" w:cs="Times New Roman"/>
          <w:sz w:val="24"/>
          <w:szCs w:val="24"/>
          <w:u w:val="thick"/>
        </w:rPr>
      </w:pPr>
      <w:r w:rsidRPr="009160C0">
        <w:rPr>
          <w:rFonts w:ascii="方正仿宋_GBK" w:eastAsia="方正仿宋_GBK" w:hAnsi="宋体" w:cs="Times New Roman" w:hint="eastAsia"/>
          <w:sz w:val="24"/>
          <w:szCs w:val="24"/>
        </w:rPr>
        <w:t>甲  方：</w:t>
      </w:r>
      <w:r w:rsidRPr="009160C0">
        <w:rPr>
          <w:rFonts w:ascii="方正仿宋_GBK" w:eastAsia="方正仿宋_GBK" w:hAnsi="宋体" w:cs="Times New Roman" w:hint="eastAsia"/>
          <w:sz w:val="24"/>
          <w:szCs w:val="24"/>
          <w:u w:val="thick"/>
        </w:rPr>
        <w:t xml:space="preserve">                         </w:t>
      </w:r>
      <w:r w:rsidRPr="009160C0">
        <w:rPr>
          <w:rFonts w:ascii="方正仿宋_GBK" w:eastAsia="方正仿宋_GBK" w:hAnsi="宋体" w:cs="Times New Roman" w:hint="eastAsia"/>
          <w:sz w:val="24"/>
          <w:szCs w:val="24"/>
        </w:rPr>
        <w:t xml:space="preserve">    乙  方：</w:t>
      </w:r>
      <w:r w:rsidRPr="009160C0">
        <w:rPr>
          <w:rFonts w:ascii="方正仿宋_GBK" w:eastAsia="方正仿宋_GBK" w:hAnsi="宋体" w:cs="Times New Roman" w:hint="eastAsia"/>
          <w:sz w:val="24"/>
          <w:szCs w:val="24"/>
          <w:u w:val="thick"/>
        </w:rPr>
        <w:t xml:space="preserve">                             </w:t>
      </w:r>
    </w:p>
    <w:p w:rsidR="009160C0" w:rsidRPr="009160C0" w:rsidRDefault="009160C0" w:rsidP="009160C0">
      <w:pPr>
        <w:spacing w:line="20" w:lineRule="atLeast"/>
        <w:ind w:rightChars="-244" w:right="-512" w:firstLineChars="100" w:firstLine="240"/>
        <w:rPr>
          <w:rFonts w:ascii="方正仿宋_GBK" w:eastAsia="方正仿宋_GBK" w:hAnsi="宋体" w:cs="Times New Roman"/>
          <w:sz w:val="24"/>
          <w:szCs w:val="24"/>
        </w:rPr>
      </w:pPr>
      <w:r w:rsidRPr="009160C0">
        <w:rPr>
          <w:rFonts w:ascii="方正仿宋_GBK" w:eastAsia="方正仿宋_GBK" w:hAnsi="宋体" w:cs="Times New Roman" w:hint="eastAsia"/>
          <w:sz w:val="24"/>
          <w:szCs w:val="24"/>
        </w:rPr>
        <w:t>地  址：</w:t>
      </w:r>
      <w:r w:rsidRPr="009160C0">
        <w:rPr>
          <w:rFonts w:ascii="方正仿宋_GBK" w:eastAsia="方正仿宋_GBK" w:hAnsi="宋体" w:cs="Times New Roman" w:hint="eastAsia"/>
          <w:sz w:val="24"/>
          <w:szCs w:val="24"/>
          <w:u w:val="thick"/>
        </w:rPr>
        <w:t xml:space="preserve">                         </w:t>
      </w:r>
      <w:r w:rsidRPr="009160C0">
        <w:rPr>
          <w:rFonts w:ascii="方正仿宋_GBK" w:eastAsia="方正仿宋_GBK" w:hAnsi="宋体" w:cs="Times New Roman" w:hint="eastAsia"/>
          <w:sz w:val="24"/>
          <w:szCs w:val="24"/>
        </w:rPr>
        <w:t xml:space="preserve">    地  址：</w:t>
      </w:r>
      <w:r w:rsidRPr="009160C0">
        <w:rPr>
          <w:rFonts w:ascii="方正仿宋_GBK" w:eastAsia="方正仿宋_GBK" w:hAnsi="宋体" w:cs="Times New Roman" w:hint="eastAsia"/>
          <w:sz w:val="24"/>
          <w:szCs w:val="24"/>
          <w:u w:val="thick"/>
        </w:rPr>
        <w:t xml:space="preserve">                             </w:t>
      </w:r>
    </w:p>
    <w:p w:rsidR="009160C0" w:rsidRPr="009160C0" w:rsidRDefault="009160C0" w:rsidP="009160C0">
      <w:pPr>
        <w:adjustRightInd w:val="0"/>
        <w:snapToGrid w:val="0"/>
        <w:spacing w:line="20" w:lineRule="atLeast"/>
        <w:ind w:firstLineChars="100" w:firstLine="240"/>
        <w:jc w:val="left"/>
        <w:rPr>
          <w:rFonts w:ascii="方正仿宋_GBK" w:eastAsia="方正仿宋_GBK" w:hAnsi="宋体" w:cs="微软雅黑"/>
          <w:bCs/>
          <w:color w:val="FF0000"/>
          <w:kern w:val="0"/>
          <w:sz w:val="28"/>
          <w:szCs w:val="28"/>
          <w:u w:val="single"/>
        </w:rPr>
      </w:pPr>
      <w:r w:rsidRPr="009160C0">
        <w:rPr>
          <w:rFonts w:ascii="方正仿宋_GBK" w:eastAsia="方正仿宋_GBK" w:hAnsi="宋体" w:cs="Times New Roman" w:hint="eastAsia"/>
          <w:sz w:val="24"/>
          <w:szCs w:val="24"/>
        </w:rPr>
        <w:t>联系人：</w:t>
      </w:r>
      <w:r w:rsidRPr="009160C0">
        <w:rPr>
          <w:rFonts w:ascii="方正仿宋_GBK" w:eastAsia="方正仿宋_GBK" w:hAnsi="宋体" w:cs="Times New Roman" w:hint="eastAsia"/>
          <w:sz w:val="24"/>
          <w:szCs w:val="24"/>
          <w:u w:val="thick"/>
        </w:rPr>
        <w:t xml:space="preserve">                         </w:t>
      </w:r>
      <w:r w:rsidRPr="009160C0">
        <w:rPr>
          <w:rFonts w:ascii="方正仿宋_GBK" w:eastAsia="方正仿宋_GBK" w:hAnsi="宋体" w:cs="Times New Roman" w:hint="eastAsia"/>
          <w:sz w:val="24"/>
          <w:szCs w:val="24"/>
        </w:rPr>
        <w:t xml:space="preserve">    联系人：</w:t>
      </w:r>
      <w:r w:rsidRPr="009160C0">
        <w:rPr>
          <w:rFonts w:ascii="方正仿宋_GBK" w:eastAsia="方正仿宋_GBK" w:hAnsi="宋体" w:cs="Times New Roman" w:hint="eastAsia"/>
          <w:sz w:val="24"/>
          <w:szCs w:val="24"/>
          <w:u w:val="thick"/>
        </w:rPr>
        <w:t xml:space="preserve">                              </w:t>
      </w:r>
    </w:p>
    <w:p w:rsidR="009160C0" w:rsidRPr="009160C0" w:rsidRDefault="009160C0" w:rsidP="009160C0">
      <w:pPr>
        <w:spacing w:line="20" w:lineRule="atLeast"/>
        <w:ind w:rightChars="-85" w:right="-178" w:firstLineChars="100" w:firstLine="240"/>
        <w:jc w:val="left"/>
        <w:rPr>
          <w:rFonts w:ascii="方正仿宋_GBK" w:eastAsia="方正仿宋_GBK" w:hAnsi="宋体" w:cs="Times New Roman"/>
          <w:sz w:val="24"/>
          <w:szCs w:val="24"/>
        </w:rPr>
      </w:pPr>
      <w:r w:rsidRPr="009160C0">
        <w:rPr>
          <w:rFonts w:ascii="方正仿宋_GBK" w:eastAsia="方正仿宋_GBK" w:hAnsi="宋体" w:cs="Times New Roman" w:hint="eastAsia"/>
          <w:sz w:val="24"/>
          <w:szCs w:val="24"/>
        </w:rPr>
        <w:t>电  话：</w:t>
      </w:r>
      <w:r w:rsidRPr="009160C0">
        <w:rPr>
          <w:rFonts w:ascii="方正仿宋_GBK" w:eastAsia="方正仿宋_GBK" w:hAnsi="宋体" w:cs="Times New Roman" w:hint="eastAsia"/>
          <w:sz w:val="24"/>
          <w:szCs w:val="24"/>
          <w:u w:val="thick"/>
        </w:rPr>
        <w:t xml:space="preserve">                         </w:t>
      </w:r>
      <w:r w:rsidRPr="009160C0">
        <w:rPr>
          <w:rFonts w:ascii="方正仿宋_GBK" w:eastAsia="方正仿宋_GBK" w:hAnsi="宋体" w:cs="Times New Roman" w:hint="eastAsia"/>
          <w:sz w:val="24"/>
          <w:szCs w:val="24"/>
        </w:rPr>
        <w:t xml:space="preserve">    电  话：</w:t>
      </w:r>
      <w:r w:rsidRPr="009160C0">
        <w:rPr>
          <w:rFonts w:ascii="方正仿宋_GBK" w:eastAsia="方正仿宋_GBK" w:hAnsi="宋体" w:cs="Times New Roman" w:hint="eastAsia"/>
          <w:sz w:val="24"/>
          <w:szCs w:val="24"/>
          <w:u w:val="thick"/>
        </w:rPr>
        <w:t xml:space="preserve">                              </w:t>
      </w:r>
      <w:r w:rsidRPr="009160C0">
        <w:rPr>
          <w:rFonts w:ascii="方正仿宋_GBK" w:eastAsia="方正仿宋_GBK" w:hAnsi="宋体" w:cs="Times New Roman" w:hint="eastAsia"/>
          <w:sz w:val="24"/>
          <w:szCs w:val="24"/>
        </w:rPr>
        <w:t xml:space="preserve">  </w:t>
      </w:r>
    </w:p>
    <w:p w:rsidR="009160C0" w:rsidRPr="009160C0" w:rsidRDefault="009160C0" w:rsidP="009160C0">
      <w:pPr>
        <w:spacing w:line="20" w:lineRule="atLeast"/>
        <w:rPr>
          <w:rFonts w:ascii="方正仿宋_GBK" w:eastAsia="方正仿宋_GBK" w:hAnsi="宋体" w:cs="Times New Roman"/>
          <w:sz w:val="24"/>
          <w:szCs w:val="24"/>
        </w:rPr>
      </w:pPr>
      <w:r w:rsidRPr="009160C0">
        <w:rPr>
          <w:rFonts w:ascii="方正仿宋_GBK" w:eastAsia="方正仿宋_GBK" w:hAnsi="宋体" w:cs="Times New Roman" w:hint="eastAsia"/>
          <w:sz w:val="24"/>
          <w:szCs w:val="24"/>
        </w:rPr>
        <w:t xml:space="preserve">   </w:t>
      </w:r>
    </w:p>
    <w:p w:rsidR="009160C0" w:rsidRPr="009160C0" w:rsidRDefault="009160C0" w:rsidP="009160C0">
      <w:pPr>
        <w:spacing w:line="20" w:lineRule="atLeast"/>
        <w:ind w:firstLineChars="250" w:firstLine="800"/>
        <w:rPr>
          <w:rFonts w:ascii="方正仿宋_GBK" w:eastAsia="方正仿宋_GBK" w:hAnsi="宋体" w:cs="Times New Roman"/>
          <w:sz w:val="32"/>
          <w:szCs w:val="32"/>
        </w:rPr>
      </w:pPr>
      <w:r w:rsidRPr="009160C0">
        <w:rPr>
          <w:rFonts w:ascii="方正仿宋_GBK" w:eastAsia="方正仿宋_GBK" w:hAnsi="宋体" w:cs="Times New Roman" w:hint="eastAsia"/>
          <w:sz w:val="32"/>
          <w:szCs w:val="32"/>
        </w:rPr>
        <w:t>经甲乙双方友好协商达成如下条款共同遵守：</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2"/>
        <w:gridCol w:w="1426"/>
        <w:gridCol w:w="1701"/>
        <w:gridCol w:w="709"/>
        <w:gridCol w:w="1134"/>
        <w:gridCol w:w="984"/>
        <w:gridCol w:w="3552"/>
      </w:tblGrid>
      <w:tr w:rsidR="009160C0" w:rsidRPr="009160C0" w:rsidTr="009160C0">
        <w:trPr>
          <w:trHeight w:val="616"/>
          <w:jc w:val="center"/>
        </w:trPr>
        <w:tc>
          <w:tcPr>
            <w:tcW w:w="412" w:type="dxa"/>
            <w:vAlign w:val="center"/>
          </w:tcPr>
          <w:p w:rsidR="009160C0" w:rsidRPr="009160C0" w:rsidRDefault="009160C0" w:rsidP="009160C0">
            <w:pPr>
              <w:spacing w:line="20" w:lineRule="atLeast"/>
              <w:jc w:val="center"/>
              <w:rPr>
                <w:rFonts w:ascii="方正黑体_GBK" w:eastAsia="方正黑体_GBK" w:hAnsi="宋体" w:cs="Times New Roman" w:hint="eastAsia"/>
                <w:sz w:val="24"/>
                <w:szCs w:val="24"/>
              </w:rPr>
            </w:pPr>
            <w:r w:rsidRPr="009160C0">
              <w:rPr>
                <w:rFonts w:ascii="方正黑体_GBK" w:eastAsia="方正黑体_GBK" w:hAnsi="宋体" w:cs="宋体" w:hint="eastAsia"/>
                <w:bCs/>
                <w:kern w:val="0"/>
                <w:szCs w:val="21"/>
              </w:rPr>
              <w:t>序号</w:t>
            </w:r>
          </w:p>
        </w:tc>
        <w:tc>
          <w:tcPr>
            <w:tcW w:w="1426" w:type="dxa"/>
            <w:vAlign w:val="center"/>
          </w:tcPr>
          <w:p w:rsidR="009160C0" w:rsidRPr="009160C0" w:rsidRDefault="009160C0" w:rsidP="009160C0">
            <w:pPr>
              <w:spacing w:line="20" w:lineRule="atLeast"/>
              <w:jc w:val="center"/>
              <w:rPr>
                <w:rFonts w:ascii="方正黑体_GBK" w:eastAsia="方正黑体_GBK" w:hAnsi="宋体" w:cs="Times New Roman" w:hint="eastAsia"/>
                <w:sz w:val="24"/>
                <w:szCs w:val="24"/>
              </w:rPr>
            </w:pPr>
            <w:r w:rsidRPr="009160C0">
              <w:rPr>
                <w:rFonts w:ascii="方正黑体_GBK" w:eastAsia="方正黑体_GBK" w:hAnsi="宋体" w:cs="宋体" w:hint="eastAsia"/>
                <w:bCs/>
                <w:kern w:val="0"/>
                <w:szCs w:val="21"/>
              </w:rPr>
              <w:t>产品名称</w:t>
            </w:r>
          </w:p>
        </w:tc>
        <w:tc>
          <w:tcPr>
            <w:tcW w:w="1701" w:type="dxa"/>
            <w:vAlign w:val="center"/>
          </w:tcPr>
          <w:p w:rsidR="009160C0" w:rsidRPr="009160C0" w:rsidRDefault="009160C0" w:rsidP="009160C0">
            <w:pPr>
              <w:spacing w:line="20" w:lineRule="atLeast"/>
              <w:jc w:val="center"/>
              <w:rPr>
                <w:rFonts w:ascii="方正黑体_GBK" w:eastAsia="方正黑体_GBK" w:hAnsi="宋体" w:cs="Times New Roman" w:hint="eastAsia"/>
                <w:sz w:val="24"/>
                <w:szCs w:val="24"/>
              </w:rPr>
            </w:pPr>
            <w:r w:rsidRPr="009160C0">
              <w:rPr>
                <w:rFonts w:ascii="方正黑体_GBK" w:eastAsia="方正黑体_GBK" w:hAnsi="宋体" w:cs="宋体" w:hint="eastAsia"/>
                <w:bCs/>
                <w:kern w:val="0"/>
                <w:szCs w:val="21"/>
              </w:rPr>
              <w:t>图片</w:t>
            </w:r>
          </w:p>
        </w:tc>
        <w:tc>
          <w:tcPr>
            <w:tcW w:w="709" w:type="dxa"/>
            <w:vAlign w:val="center"/>
          </w:tcPr>
          <w:p w:rsidR="009160C0" w:rsidRPr="009160C0" w:rsidRDefault="009160C0" w:rsidP="009160C0">
            <w:pPr>
              <w:spacing w:line="20" w:lineRule="atLeast"/>
              <w:jc w:val="center"/>
              <w:rPr>
                <w:rFonts w:ascii="方正黑体_GBK" w:eastAsia="方正黑体_GBK" w:hAnsi="宋体" w:cs="Times New Roman" w:hint="eastAsia"/>
                <w:sz w:val="24"/>
                <w:szCs w:val="24"/>
              </w:rPr>
            </w:pPr>
            <w:r w:rsidRPr="009160C0">
              <w:rPr>
                <w:rFonts w:ascii="方正黑体_GBK" w:eastAsia="方正黑体_GBK" w:hAnsi="宋体" w:cs="宋体" w:hint="eastAsia"/>
                <w:bCs/>
                <w:kern w:val="0"/>
                <w:szCs w:val="21"/>
              </w:rPr>
              <w:t>数量</w:t>
            </w:r>
          </w:p>
        </w:tc>
        <w:tc>
          <w:tcPr>
            <w:tcW w:w="1134" w:type="dxa"/>
            <w:vAlign w:val="center"/>
          </w:tcPr>
          <w:p w:rsidR="009160C0" w:rsidRPr="009160C0" w:rsidRDefault="009160C0" w:rsidP="009160C0">
            <w:pPr>
              <w:spacing w:line="20" w:lineRule="atLeast"/>
              <w:jc w:val="center"/>
              <w:rPr>
                <w:rFonts w:ascii="方正黑体_GBK" w:eastAsia="方正黑体_GBK" w:hAnsi="宋体" w:cs="Times New Roman" w:hint="eastAsia"/>
                <w:sz w:val="24"/>
                <w:szCs w:val="24"/>
              </w:rPr>
            </w:pPr>
            <w:r w:rsidRPr="009160C0">
              <w:rPr>
                <w:rFonts w:ascii="方正黑体_GBK" w:eastAsia="方正黑体_GBK" w:hAnsi="宋体" w:cs="宋体" w:hint="eastAsia"/>
                <w:bCs/>
                <w:kern w:val="0"/>
                <w:szCs w:val="21"/>
              </w:rPr>
              <w:t>单价（元）</w:t>
            </w:r>
          </w:p>
        </w:tc>
        <w:tc>
          <w:tcPr>
            <w:tcW w:w="984" w:type="dxa"/>
            <w:vAlign w:val="center"/>
          </w:tcPr>
          <w:p w:rsidR="009160C0" w:rsidRPr="009160C0" w:rsidRDefault="009160C0" w:rsidP="009160C0">
            <w:pPr>
              <w:spacing w:line="20" w:lineRule="atLeast"/>
              <w:jc w:val="center"/>
              <w:rPr>
                <w:rFonts w:ascii="方正黑体_GBK" w:eastAsia="方正黑体_GBK" w:hAnsi="宋体" w:cs="Times New Roman" w:hint="eastAsia"/>
                <w:sz w:val="24"/>
                <w:szCs w:val="24"/>
              </w:rPr>
            </w:pPr>
            <w:r w:rsidRPr="009160C0">
              <w:rPr>
                <w:rFonts w:ascii="方正黑体_GBK" w:eastAsia="方正黑体_GBK" w:hAnsi="宋体" w:cs="宋体" w:hint="eastAsia"/>
                <w:bCs/>
                <w:kern w:val="0"/>
                <w:szCs w:val="21"/>
              </w:rPr>
              <w:t>合计（元）</w:t>
            </w:r>
          </w:p>
        </w:tc>
        <w:tc>
          <w:tcPr>
            <w:tcW w:w="3552" w:type="dxa"/>
            <w:vAlign w:val="center"/>
          </w:tcPr>
          <w:p w:rsidR="009160C0" w:rsidRPr="009160C0" w:rsidRDefault="009160C0" w:rsidP="009160C0">
            <w:pPr>
              <w:spacing w:line="20" w:lineRule="atLeast"/>
              <w:jc w:val="center"/>
              <w:rPr>
                <w:rFonts w:ascii="方正黑体_GBK" w:eastAsia="方正黑体_GBK" w:hAnsi="宋体" w:cs="宋体" w:hint="eastAsia"/>
                <w:bCs/>
                <w:kern w:val="0"/>
                <w:szCs w:val="21"/>
              </w:rPr>
            </w:pPr>
            <w:r w:rsidRPr="009160C0">
              <w:rPr>
                <w:rFonts w:ascii="方正黑体_GBK" w:eastAsia="方正黑体_GBK" w:hAnsi="宋体" w:cs="宋体" w:hint="eastAsia"/>
                <w:bCs/>
                <w:kern w:val="0"/>
                <w:szCs w:val="21"/>
              </w:rPr>
              <w:t>产品详细技术参数</w:t>
            </w:r>
          </w:p>
        </w:tc>
      </w:tr>
      <w:tr w:rsidR="009160C0" w:rsidRPr="009160C0" w:rsidTr="009160C0">
        <w:trPr>
          <w:trHeight w:val="1271"/>
          <w:jc w:val="center"/>
        </w:trPr>
        <w:tc>
          <w:tcPr>
            <w:tcW w:w="412" w:type="dxa"/>
            <w:vAlign w:val="center"/>
          </w:tcPr>
          <w:p w:rsidR="009160C0" w:rsidRPr="009160C0" w:rsidRDefault="009160C0" w:rsidP="009160C0">
            <w:pPr>
              <w:spacing w:line="20" w:lineRule="atLeast"/>
              <w:jc w:val="center"/>
              <w:rPr>
                <w:rFonts w:ascii="宋体" w:eastAsia="宋体" w:hAnsi="宋体" w:cs="Times New Roman"/>
                <w:sz w:val="24"/>
                <w:szCs w:val="24"/>
              </w:rPr>
            </w:pPr>
            <w:r w:rsidRPr="009160C0">
              <w:rPr>
                <w:rFonts w:ascii="宋体" w:eastAsia="宋体" w:hAnsi="宋体" w:cs="Times New Roman" w:hint="eastAsia"/>
                <w:sz w:val="24"/>
                <w:szCs w:val="24"/>
              </w:rPr>
              <w:t>1</w:t>
            </w:r>
          </w:p>
        </w:tc>
        <w:tc>
          <w:tcPr>
            <w:tcW w:w="1426" w:type="dxa"/>
            <w:vAlign w:val="center"/>
          </w:tcPr>
          <w:p w:rsidR="009160C0" w:rsidRPr="009160C0" w:rsidRDefault="009160C0" w:rsidP="009160C0">
            <w:pPr>
              <w:tabs>
                <w:tab w:val="left" w:pos="8280"/>
                <w:tab w:val="left" w:pos="8820"/>
              </w:tabs>
              <w:adjustRightInd w:val="0"/>
              <w:snapToGrid w:val="0"/>
              <w:spacing w:line="20" w:lineRule="atLeast"/>
              <w:jc w:val="center"/>
              <w:rPr>
                <w:rFonts w:ascii="宋体" w:eastAsia="宋体" w:hAnsi="宋体" w:cs="Times New Roman"/>
                <w:sz w:val="18"/>
                <w:szCs w:val="18"/>
              </w:rPr>
            </w:pPr>
            <w:r w:rsidRPr="009160C0">
              <w:rPr>
                <w:rFonts w:ascii="宋体" w:eastAsia="宋体" w:hAnsi="宋体" w:cs="Times New Roman"/>
                <w:noProof/>
                <w:sz w:val="18"/>
                <w:szCs w:val="18"/>
              </w:rPr>
              <w:drawing>
                <wp:inline distT="0" distB="0" distL="0" distR="0" wp14:anchorId="5F134C5D" wp14:editId="02657909">
                  <wp:extent cx="685800" cy="2476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 cy="247650"/>
                          </a:xfrm>
                          <a:prstGeom prst="rect">
                            <a:avLst/>
                          </a:prstGeom>
                          <a:noFill/>
                          <a:ln>
                            <a:noFill/>
                          </a:ln>
                        </pic:spPr>
                      </pic:pic>
                    </a:graphicData>
                  </a:graphic>
                </wp:inline>
              </w:drawing>
            </w:r>
          </w:p>
          <w:p w:rsidR="009160C0" w:rsidRPr="009160C0" w:rsidRDefault="009160C0" w:rsidP="009160C0">
            <w:pPr>
              <w:tabs>
                <w:tab w:val="left" w:pos="8280"/>
                <w:tab w:val="left" w:pos="8820"/>
              </w:tabs>
              <w:adjustRightInd w:val="0"/>
              <w:snapToGrid w:val="0"/>
              <w:spacing w:line="20" w:lineRule="atLeast"/>
              <w:jc w:val="center"/>
              <w:rPr>
                <w:rFonts w:ascii="宋体" w:eastAsia="宋体" w:hAnsi="宋体" w:cs="Times New Roman"/>
                <w:sz w:val="18"/>
                <w:szCs w:val="18"/>
              </w:rPr>
            </w:pPr>
            <w:r w:rsidRPr="009160C0">
              <w:rPr>
                <w:rFonts w:ascii="宋体" w:eastAsia="宋体" w:hAnsi="宋体" w:cs="Times New Roman"/>
                <w:sz w:val="18"/>
                <w:szCs w:val="18"/>
              </w:rPr>
              <w:t>X5系列跑步机</w:t>
            </w:r>
          </w:p>
          <w:p w:rsidR="009160C0" w:rsidRPr="009160C0" w:rsidRDefault="009160C0" w:rsidP="009160C0">
            <w:pPr>
              <w:tabs>
                <w:tab w:val="left" w:pos="8280"/>
                <w:tab w:val="left" w:pos="8820"/>
              </w:tabs>
              <w:adjustRightInd w:val="0"/>
              <w:snapToGrid w:val="0"/>
              <w:spacing w:line="20" w:lineRule="atLeast"/>
              <w:jc w:val="center"/>
              <w:rPr>
                <w:rFonts w:ascii="宋体" w:eastAsia="宋体" w:hAnsi="宋体" w:cs="Times New Roman"/>
                <w:sz w:val="24"/>
                <w:szCs w:val="24"/>
              </w:rPr>
            </w:pPr>
            <w:r w:rsidRPr="009160C0">
              <w:rPr>
                <w:rFonts w:ascii="宋体" w:eastAsia="宋体" w:hAnsi="宋体" w:cs="Times New Roman" w:hint="eastAsia"/>
                <w:sz w:val="18"/>
                <w:szCs w:val="18"/>
              </w:rPr>
              <w:t>S</w:t>
            </w:r>
            <w:r w:rsidRPr="009160C0">
              <w:rPr>
                <w:rFonts w:ascii="宋体" w:eastAsia="宋体" w:hAnsi="宋体" w:cs="Times New Roman"/>
                <w:sz w:val="18"/>
                <w:szCs w:val="18"/>
              </w:rPr>
              <w:t>H-T6500-Y1</w:t>
            </w:r>
          </w:p>
        </w:tc>
        <w:tc>
          <w:tcPr>
            <w:tcW w:w="1701" w:type="dxa"/>
            <w:vAlign w:val="center"/>
          </w:tcPr>
          <w:p w:rsidR="009160C0" w:rsidRPr="009160C0" w:rsidRDefault="009160C0" w:rsidP="009160C0">
            <w:pPr>
              <w:tabs>
                <w:tab w:val="left" w:pos="8280"/>
                <w:tab w:val="left" w:pos="8820"/>
              </w:tabs>
              <w:adjustRightInd w:val="0"/>
              <w:snapToGrid w:val="0"/>
              <w:spacing w:line="20" w:lineRule="atLeast"/>
              <w:jc w:val="center"/>
              <w:rPr>
                <w:rFonts w:ascii="宋体" w:eastAsia="宋体" w:hAnsi="宋体" w:cs="Times New Roman"/>
                <w:sz w:val="24"/>
                <w:szCs w:val="24"/>
              </w:rPr>
            </w:pPr>
            <w:r w:rsidRPr="009160C0">
              <w:rPr>
                <w:rFonts w:ascii="宋体" w:eastAsia="宋体" w:hAnsi="宋体" w:cs="Times New Roman"/>
                <w:noProof/>
                <w:sz w:val="18"/>
                <w:szCs w:val="18"/>
              </w:rPr>
              <w:drawing>
                <wp:inline distT="0" distB="0" distL="0" distR="0" wp14:anchorId="09E0FB4E" wp14:editId="17159930">
                  <wp:extent cx="723900" cy="695325"/>
                  <wp:effectExtent l="0" t="0" r="0" b="9525"/>
                  <wp:docPr id="32" name="图片 32" descr="新X5渲染包.3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descr="新X5渲染包.3888"/>
                          <pic:cNvPicPr>
                            <a:picLocks noChangeAspect="1" noChangeArrowheads="1"/>
                          </pic:cNvPicPr>
                        </pic:nvPicPr>
                        <pic:blipFill>
                          <a:blip r:embed="rId21" cstate="print">
                            <a:extLst>
                              <a:ext uri="{28A0092B-C50C-407E-A947-70E740481C1C}">
                                <a14:useLocalDpi xmlns:a14="http://schemas.microsoft.com/office/drawing/2010/main" val="0"/>
                              </a:ext>
                            </a:extLst>
                          </a:blip>
                          <a:srcRect l="22293" t="6590" r="18607" b="6976"/>
                          <a:stretch>
                            <a:fillRect/>
                          </a:stretch>
                        </pic:blipFill>
                        <pic:spPr bwMode="auto">
                          <a:xfrm>
                            <a:off x="0" y="0"/>
                            <a:ext cx="723900" cy="695325"/>
                          </a:xfrm>
                          <a:prstGeom prst="rect">
                            <a:avLst/>
                          </a:prstGeom>
                          <a:noFill/>
                          <a:ln>
                            <a:noFill/>
                          </a:ln>
                          <a:effectLst/>
                        </pic:spPr>
                      </pic:pic>
                    </a:graphicData>
                  </a:graphic>
                </wp:inline>
              </w:drawing>
            </w:r>
          </w:p>
        </w:tc>
        <w:tc>
          <w:tcPr>
            <w:tcW w:w="709" w:type="dxa"/>
            <w:vAlign w:val="center"/>
          </w:tcPr>
          <w:p w:rsidR="009160C0" w:rsidRPr="009160C0" w:rsidRDefault="009160C0" w:rsidP="009160C0">
            <w:pPr>
              <w:spacing w:line="20" w:lineRule="atLeast"/>
              <w:jc w:val="center"/>
              <w:rPr>
                <w:rFonts w:ascii="宋体" w:eastAsia="宋体" w:hAnsi="宋体" w:cs="Times New Roman"/>
                <w:sz w:val="24"/>
                <w:szCs w:val="24"/>
              </w:rPr>
            </w:pPr>
          </w:p>
        </w:tc>
        <w:tc>
          <w:tcPr>
            <w:tcW w:w="1134" w:type="dxa"/>
            <w:vAlign w:val="center"/>
          </w:tcPr>
          <w:p w:rsidR="009160C0" w:rsidRPr="009160C0" w:rsidRDefault="009160C0" w:rsidP="009160C0">
            <w:pPr>
              <w:spacing w:line="20" w:lineRule="atLeast"/>
              <w:jc w:val="center"/>
              <w:rPr>
                <w:rFonts w:ascii="宋体" w:eastAsia="宋体" w:hAnsi="宋体" w:cs="Times New Roman"/>
                <w:sz w:val="24"/>
                <w:szCs w:val="24"/>
              </w:rPr>
            </w:pPr>
          </w:p>
        </w:tc>
        <w:tc>
          <w:tcPr>
            <w:tcW w:w="984" w:type="dxa"/>
            <w:vAlign w:val="center"/>
          </w:tcPr>
          <w:p w:rsidR="009160C0" w:rsidRPr="009160C0" w:rsidRDefault="009160C0" w:rsidP="009160C0">
            <w:pPr>
              <w:spacing w:line="20" w:lineRule="atLeast"/>
              <w:jc w:val="center"/>
              <w:rPr>
                <w:rFonts w:ascii="宋体" w:eastAsia="宋体" w:hAnsi="宋体" w:cs="Times New Roman"/>
                <w:sz w:val="24"/>
                <w:szCs w:val="24"/>
              </w:rPr>
            </w:pPr>
          </w:p>
        </w:tc>
        <w:tc>
          <w:tcPr>
            <w:tcW w:w="3552" w:type="dxa"/>
            <w:vAlign w:val="center"/>
          </w:tcPr>
          <w:p w:rsidR="009160C0" w:rsidRPr="009160C0" w:rsidRDefault="009160C0" w:rsidP="009160C0">
            <w:pPr>
              <w:adjustRightInd w:val="0"/>
              <w:snapToGrid w:val="0"/>
              <w:spacing w:line="220" w:lineRule="exact"/>
              <w:rPr>
                <w:rFonts w:ascii="方正仿宋_GBK" w:eastAsia="方正仿宋_GBK" w:hAnsi="宋体" w:cs="宋体" w:hint="eastAsia"/>
                <w:color w:val="000000"/>
                <w:kern w:val="0"/>
                <w:sz w:val="18"/>
                <w:szCs w:val="18"/>
              </w:rPr>
            </w:pPr>
            <w:r w:rsidRPr="009160C0">
              <w:rPr>
                <w:rFonts w:ascii="方正仿宋_GBK" w:eastAsia="方正仿宋_GBK" w:hAnsi="宋体" w:cs="宋体" w:hint="eastAsia"/>
                <w:b/>
                <w:bCs/>
                <w:color w:val="000000"/>
                <w:kern w:val="0"/>
                <w:sz w:val="18"/>
                <w:szCs w:val="18"/>
              </w:rPr>
              <w:t>1、显示屏：</w:t>
            </w:r>
            <w:r w:rsidRPr="009160C0">
              <w:rPr>
                <w:rFonts w:ascii="方正仿宋_GBK" w:eastAsia="方正仿宋_GBK" w:hAnsi="宋体" w:cs="宋体" w:hint="eastAsia"/>
                <w:color w:val="000000"/>
                <w:kern w:val="0"/>
                <w:sz w:val="18"/>
                <w:szCs w:val="18"/>
              </w:rPr>
              <w:t>4窗白光LED显示屏，显示速度、坡度、时间、距离、步数、卡路里、心率及攀爬距离；4个程序数量，视觉干净流畅，优质硅胶操作按键，操作反馈感强，顺畅精准；独立式表盘结构，维护时可分离进行单独拆修，精准维护，省时省力；带仿丢失安全锁结构，减少丢失风险，强化运动安全性；带USB接口及蓝牙音箱，自带音响，智能空载5min停机，绿色环保节电。</w:t>
            </w:r>
          </w:p>
          <w:p w:rsidR="009160C0" w:rsidRPr="009160C0" w:rsidRDefault="009160C0" w:rsidP="009160C0">
            <w:pPr>
              <w:adjustRightInd w:val="0"/>
              <w:snapToGrid w:val="0"/>
              <w:spacing w:line="220" w:lineRule="exact"/>
              <w:rPr>
                <w:rFonts w:ascii="方正仿宋_GBK" w:eastAsia="方正仿宋_GBK" w:hAnsi="宋体" w:cs="宋体" w:hint="eastAsia"/>
                <w:color w:val="000000"/>
                <w:kern w:val="0"/>
                <w:sz w:val="18"/>
                <w:szCs w:val="18"/>
              </w:rPr>
            </w:pPr>
            <w:r w:rsidRPr="009160C0">
              <w:rPr>
                <w:rFonts w:ascii="方正仿宋_GBK" w:eastAsia="方正仿宋_GBK" w:hAnsi="宋体" w:cs="宋体" w:hint="eastAsia"/>
                <w:b/>
                <w:bCs/>
                <w:color w:val="000000"/>
                <w:kern w:val="0"/>
                <w:sz w:val="18"/>
                <w:szCs w:val="18"/>
              </w:rPr>
              <w:t>2、跑台：</w:t>
            </w:r>
            <w:r w:rsidRPr="009160C0">
              <w:rPr>
                <w:rFonts w:ascii="方正仿宋_GBK" w:eastAsia="方正仿宋_GBK" w:hAnsi="宋体" w:cs="宋体" w:hint="eastAsia"/>
                <w:color w:val="000000"/>
                <w:kern w:val="0"/>
                <w:sz w:val="18"/>
                <w:szCs w:val="18"/>
              </w:rPr>
              <w:t>520x1450mm跑步面积，加高加厚跑台厚度，减少地面对脚底反冲力，0-15%（8°）扬升范围，0.5-18km/h的速度范围，前后滚筒采用60/60MM精抽滚筒，两端设有1.5度锥度，使跑步带可自动复位，t18+t12mm双层跑板+5mm减震棉，t2.2mm钻石纹耐磨跑带更均匀散力，SUT双跑板，全跑台独有专利减震技术，跑步时前脚舒适落地，后脚有力回弹，可有效缓解对膝盖及腿部的冲击力，让膝盖负担更小。跑台带电流波动智能感应计步技术。</w:t>
            </w:r>
          </w:p>
          <w:p w:rsidR="009160C0" w:rsidRPr="009160C0" w:rsidRDefault="009160C0" w:rsidP="009160C0">
            <w:pPr>
              <w:adjustRightInd w:val="0"/>
              <w:snapToGrid w:val="0"/>
              <w:spacing w:line="220" w:lineRule="exact"/>
              <w:rPr>
                <w:rFonts w:ascii="方正仿宋_GBK" w:eastAsia="方正仿宋_GBK" w:hAnsi="宋体" w:cs="宋体" w:hint="eastAsia"/>
                <w:color w:val="000000"/>
                <w:kern w:val="0"/>
                <w:sz w:val="18"/>
                <w:szCs w:val="18"/>
              </w:rPr>
            </w:pPr>
            <w:r w:rsidRPr="009160C0">
              <w:rPr>
                <w:rFonts w:ascii="方正仿宋_GBK" w:eastAsia="方正仿宋_GBK" w:hAnsi="宋体" w:cs="宋体" w:hint="eastAsia"/>
                <w:b/>
                <w:bCs/>
                <w:color w:val="000000"/>
                <w:kern w:val="0"/>
                <w:sz w:val="18"/>
                <w:szCs w:val="18"/>
              </w:rPr>
              <w:t>3、马达：</w:t>
            </w:r>
            <w:r w:rsidRPr="009160C0">
              <w:rPr>
                <w:rFonts w:ascii="方正仿宋_GBK" w:eastAsia="方正仿宋_GBK" w:hAnsi="宋体" w:cs="宋体" w:hint="eastAsia"/>
                <w:color w:val="000000"/>
                <w:kern w:val="0"/>
                <w:sz w:val="18"/>
                <w:szCs w:val="18"/>
              </w:rPr>
              <w:t>A类F级马达，2.5HP马力，5.0HP的马达峰值，瞬间提速快一倍，高驱力低耗能，满满能量，无畏向前。</w:t>
            </w:r>
          </w:p>
          <w:p w:rsidR="009160C0" w:rsidRPr="009160C0" w:rsidRDefault="009160C0" w:rsidP="009160C0">
            <w:pPr>
              <w:adjustRightInd w:val="0"/>
              <w:snapToGrid w:val="0"/>
              <w:spacing w:line="220" w:lineRule="exact"/>
              <w:rPr>
                <w:rFonts w:ascii="方正仿宋_GBK" w:eastAsia="方正仿宋_GBK" w:hAnsi="宋体" w:cs="宋体" w:hint="eastAsia"/>
                <w:color w:val="000000"/>
                <w:kern w:val="0"/>
                <w:sz w:val="18"/>
                <w:szCs w:val="18"/>
              </w:rPr>
            </w:pPr>
            <w:r w:rsidRPr="009160C0">
              <w:rPr>
                <w:rFonts w:ascii="方正仿宋_GBK" w:eastAsia="方正仿宋_GBK" w:hAnsi="宋体" w:cs="宋体" w:hint="eastAsia"/>
                <w:b/>
                <w:bCs/>
                <w:color w:val="000000"/>
                <w:kern w:val="0"/>
                <w:sz w:val="18"/>
                <w:szCs w:val="18"/>
              </w:rPr>
              <w:t>4、其它特点：</w:t>
            </w:r>
            <w:r w:rsidRPr="009160C0">
              <w:rPr>
                <w:rFonts w:ascii="方正仿宋_GBK" w:eastAsia="方正仿宋_GBK" w:hAnsi="宋体" w:cs="宋体" w:hint="eastAsia"/>
                <w:color w:val="000000"/>
                <w:kern w:val="0"/>
                <w:sz w:val="18"/>
                <w:szCs w:val="18"/>
              </w:rPr>
              <w:t>前扶手+侧扶手双重防护，更加安全有保障，前扶手手握心率片+5.3K无线心率胸带（另选购）+无线蓝牙臂带（另选购），多种心率监测方式，满足不同类型用户需求。国标GB17498.6跑步机耐久性测试要求为1.2万次，X5跑步机监测达56.16万次（312小时，30次/分钟），高于国家标准46.8倍，体现超高品质标准。带有中高考体育测试（800/1000米）；一键马拉松；心率控速；可连接舒华运动APP。</w:t>
            </w:r>
          </w:p>
          <w:p w:rsidR="009160C0" w:rsidRPr="009160C0" w:rsidRDefault="009160C0" w:rsidP="009160C0">
            <w:pPr>
              <w:widowControl/>
              <w:adjustRightInd w:val="0"/>
              <w:snapToGrid w:val="0"/>
              <w:spacing w:line="220" w:lineRule="exact"/>
              <w:jc w:val="left"/>
              <w:rPr>
                <w:rFonts w:ascii="方正仿宋_GBK" w:eastAsia="方正仿宋_GBK" w:hAnsi="宋体" w:cs="宋体" w:hint="eastAsia"/>
                <w:kern w:val="0"/>
                <w:sz w:val="18"/>
                <w:szCs w:val="18"/>
              </w:rPr>
            </w:pPr>
            <w:r w:rsidRPr="009160C0">
              <w:rPr>
                <w:rFonts w:ascii="方正仿宋_GBK" w:eastAsia="方正仿宋_GBK" w:hAnsi="宋体" w:cs="宋体" w:hint="eastAsia"/>
                <w:b/>
                <w:bCs/>
                <w:color w:val="000000"/>
                <w:kern w:val="0"/>
                <w:sz w:val="18"/>
                <w:szCs w:val="18"/>
              </w:rPr>
              <w:t>5、机身尺寸:</w:t>
            </w:r>
            <w:r w:rsidRPr="009160C0">
              <w:rPr>
                <w:rFonts w:ascii="方正仿宋_GBK" w:eastAsia="方正仿宋_GBK" w:hAnsi="宋体" w:cs="宋体" w:hint="eastAsia"/>
                <w:color w:val="000000"/>
                <w:kern w:val="0"/>
                <w:sz w:val="18"/>
                <w:szCs w:val="18"/>
              </w:rPr>
              <w:t>1960*850*1520mm，承重范围：≤130kg。</w:t>
            </w:r>
          </w:p>
        </w:tc>
      </w:tr>
      <w:tr w:rsidR="009160C0" w:rsidRPr="009160C0" w:rsidTr="009160C0">
        <w:trPr>
          <w:trHeight w:val="1271"/>
          <w:jc w:val="center"/>
        </w:trPr>
        <w:tc>
          <w:tcPr>
            <w:tcW w:w="412" w:type="dxa"/>
            <w:vAlign w:val="center"/>
          </w:tcPr>
          <w:p w:rsidR="009160C0" w:rsidRPr="009160C0" w:rsidRDefault="009160C0" w:rsidP="009160C0">
            <w:pPr>
              <w:spacing w:line="20" w:lineRule="atLeast"/>
              <w:jc w:val="center"/>
              <w:rPr>
                <w:rFonts w:ascii="宋体" w:eastAsia="宋体" w:hAnsi="宋体" w:cs="Times New Roman"/>
                <w:sz w:val="24"/>
                <w:szCs w:val="24"/>
              </w:rPr>
            </w:pPr>
            <w:r w:rsidRPr="009160C0">
              <w:rPr>
                <w:rFonts w:ascii="宋体" w:eastAsia="宋体" w:hAnsi="宋体" w:cs="Times New Roman" w:hint="eastAsia"/>
                <w:sz w:val="24"/>
                <w:szCs w:val="24"/>
              </w:rPr>
              <w:lastRenderedPageBreak/>
              <w:t>2</w:t>
            </w:r>
          </w:p>
        </w:tc>
        <w:tc>
          <w:tcPr>
            <w:tcW w:w="1426" w:type="dxa"/>
            <w:vAlign w:val="center"/>
          </w:tcPr>
          <w:p w:rsidR="009160C0" w:rsidRPr="009160C0" w:rsidRDefault="009160C0" w:rsidP="009160C0">
            <w:pPr>
              <w:adjustRightInd w:val="0"/>
              <w:snapToGrid w:val="0"/>
              <w:spacing w:line="20" w:lineRule="atLeast"/>
              <w:jc w:val="center"/>
              <w:rPr>
                <w:rFonts w:ascii="宋体" w:eastAsia="宋体" w:hAnsi="宋体" w:cs="宋体"/>
                <w:kern w:val="0"/>
                <w:sz w:val="18"/>
                <w:szCs w:val="18"/>
              </w:rPr>
            </w:pPr>
            <w:r w:rsidRPr="009160C0">
              <w:rPr>
                <w:rFonts w:ascii="宋体" w:eastAsia="宋体" w:hAnsi="宋体" w:cs="宋体" w:hint="eastAsia"/>
                <w:noProof/>
                <w:kern w:val="0"/>
                <w:sz w:val="18"/>
                <w:szCs w:val="18"/>
              </w:rPr>
              <w:drawing>
                <wp:inline distT="0" distB="0" distL="0" distR="0" wp14:anchorId="32A2733D" wp14:editId="1D2BA738">
                  <wp:extent cx="704850" cy="257175"/>
                  <wp:effectExtent l="0" t="0" r="0" b="952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257175"/>
                          </a:xfrm>
                          <a:prstGeom prst="rect">
                            <a:avLst/>
                          </a:prstGeom>
                          <a:noFill/>
                          <a:ln>
                            <a:noFill/>
                          </a:ln>
                        </pic:spPr>
                      </pic:pic>
                    </a:graphicData>
                  </a:graphic>
                </wp:inline>
              </w:drawing>
            </w:r>
          </w:p>
          <w:p w:rsidR="009160C0" w:rsidRPr="009160C0" w:rsidRDefault="009160C0" w:rsidP="009160C0">
            <w:pPr>
              <w:adjustRightInd w:val="0"/>
              <w:snapToGrid w:val="0"/>
              <w:spacing w:line="20" w:lineRule="atLeast"/>
              <w:jc w:val="center"/>
              <w:rPr>
                <w:rFonts w:ascii="宋体" w:eastAsia="宋体" w:hAnsi="宋体" w:cs="宋体"/>
                <w:kern w:val="0"/>
                <w:sz w:val="18"/>
                <w:szCs w:val="18"/>
              </w:rPr>
            </w:pPr>
            <w:r w:rsidRPr="009160C0">
              <w:rPr>
                <w:rFonts w:ascii="宋体" w:eastAsia="宋体" w:hAnsi="宋体" w:cs="宋体" w:hint="eastAsia"/>
                <w:kern w:val="0"/>
                <w:sz w:val="18"/>
                <w:szCs w:val="18"/>
              </w:rPr>
              <w:t>史密斯训练器</w:t>
            </w:r>
          </w:p>
          <w:p w:rsidR="009160C0" w:rsidRPr="009160C0" w:rsidRDefault="009160C0" w:rsidP="009160C0">
            <w:pPr>
              <w:adjustRightInd w:val="0"/>
              <w:snapToGrid w:val="0"/>
              <w:spacing w:line="20" w:lineRule="atLeast"/>
              <w:jc w:val="center"/>
              <w:rPr>
                <w:rFonts w:ascii="宋体" w:eastAsia="宋体" w:hAnsi="宋体" w:cs="Times New Roman"/>
                <w:sz w:val="24"/>
                <w:szCs w:val="24"/>
              </w:rPr>
            </w:pPr>
            <w:r w:rsidRPr="009160C0">
              <w:rPr>
                <w:rFonts w:ascii="宋体" w:eastAsia="宋体" w:hAnsi="宋体" w:cs="宋体" w:hint="eastAsia"/>
                <w:kern w:val="0"/>
                <w:sz w:val="18"/>
                <w:szCs w:val="18"/>
              </w:rPr>
              <w:t>SH-6853</w:t>
            </w:r>
          </w:p>
        </w:tc>
        <w:tc>
          <w:tcPr>
            <w:tcW w:w="1701" w:type="dxa"/>
            <w:vAlign w:val="center"/>
          </w:tcPr>
          <w:p w:rsidR="009160C0" w:rsidRPr="009160C0" w:rsidRDefault="009160C0" w:rsidP="009160C0">
            <w:pPr>
              <w:adjustRightInd w:val="0"/>
              <w:snapToGrid w:val="0"/>
              <w:spacing w:line="20" w:lineRule="atLeast"/>
              <w:jc w:val="center"/>
              <w:rPr>
                <w:rFonts w:ascii="宋体" w:eastAsia="宋体" w:hAnsi="宋体" w:cs="Times New Roman"/>
                <w:sz w:val="24"/>
                <w:szCs w:val="24"/>
              </w:rPr>
            </w:pPr>
            <w:r w:rsidRPr="009160C0">
              <w:rPr>
                <w:rFonts w:ascii="宋体" w:eastAsia="宋体" w:hAnsi="宋体" w:cs="宋体" w:hint="eastAsia"/>
                <w:noProof/>
                <w:kern w:val="0"/>
                <w:sz w:val="18"/>
                <w:szCs w:val="18"/>
              </w:rPr>
              <w:drawing>
                <wp:inline distT="0" distB="0" distL="0" distR="0" wp14:anchorId="2EBAC615" wp14:editId="4E4DCE56">
                  <wp:extent cx="704850" cy="885825"/>
                  <wp:effectExtent l="0" t="0" r="0" b="952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04850" cy="885825"/>
                          </a:xfrm>
                          <a:prstGeom prst="rect">
                            <a:avLst/>
                          </a:prstGeom>
                          <a:noFill/>
                          <a:ln>
                            <a:noFill/>
                          </a:ln>
                          <a:effectLst/>
                        </pic:spPr>
                      </pic:pic>
                    </a:graphicData>
                  </a:graphic>
                </wp:inline>
              </w:drawing>
            </w:r>
          </w:p>
        </w:tc>
        <w:tc>
          <w:tcPr>
            <w:tcW w:w="709" w:type="dxa"/>
            <w:vAlign w:val="center"/>
          </w:tcPr>
          <w:p w:rsidR="009160C0" w:rsidRPr="009160C0" w:rsidRDefault="009160C0" w:rsidP="009160C0">
            <w:pPr>
              <w:spacing w:line="20" w:lineRule="atLeast"/>
              <w:jc w:val="center"/>
              <w:rPr>
                <w:rFonts w:ascii="宋体" w:eastAsia="宋体" w:hAnsi="宋体" w:cs="Times New Roman"/>
                <w:sz w:val="24"/>
                <w:szCs w:val="24"/>
              </w:rPr>
            </w:pPr>
          </w:p>
        </w:tc>
        <w:tc>
          <w:tcPr>
            <w:tcW w:w="1134" w:type="dxa"/>
            <w:vAlign w:val="center"/>
          </w:tcPr>
          <w:p w:rsidR="009160C0" w:rsidRPr="009160C0" w:rsidRDefault="009160C0" w:rsidP="009160C0">
            <w:pPr>
              <w:spacing w:line="20" w:lineRule="atLeast"/>
              <w:jc w:val="center"/>
              <w:rPr>
                <w:rFonts w:ascii="宋体" w:eastAsia="宋体" w:hAnsi="宋体" w:cs="Times New Roman"/>
                <w:sz w:val="24"/>
                <w:szCs w:val="24"/>
              </w:rPr>
            </w:pPr>
          </w:p>
        </w:tc>
        <w:tc>
          <w:tcPr>
            <w:tcW w:w="984" w:type="dxa"/>
            <w:vAlign w:val="center"/>
          </w:tcPr>
          <w:p w:rsidR="009160C0" w:rsidRPr="009160C0" w:rsidRDefault="009160C0" w:rsidP="009160C0">
            <w:pPr>
              <w:spacing w:line="20" w:lineRule="atLeast"/>
              <w:jc w:val="center"/>
              <w:rPr>
                <w:rFonts w:ascii="宋体" w:eastAsia="宋体" w:hAnsi="宋体" w:cs="Times New Roman"/>
                <w:sz w:val="24"/>
                <w:szCs w:val="24"/>
              </w:rPr>
            </w:pPr>
          </w:p>
        </w:tc>
        <w:tc>
          <w:tcPr>
            <w:tcW w:w="3552" w:type="dxa"/>
            <w:vAlign w:val="center"/>
          </w:tcPr>
          <w:p w:rsidR="009160C0" w:rsidRPr="009160C0" w:rsidRDefault="009160C0" w:rsidP="009160C0">
            <w:pPr>
              <w:adjustRightInd w:val="0"/>
              <w:snapToGrid w:val="0"/>
              <w:spacing w:line="220" w:lineRule="exact"/>
              <w:jc w:val="left"/>
              <w:rPr>
                <w:rFonts w:ascii="方正仿宋_GBK" w:eastAsia="方正仿宋_GBK" w:hAnsi="宋体" w:cs="宋体" w:hint="eastAsia"/>
                <w:kern w:val="0"/>
                <w:sz w:val="18"/>
                <w:szCs w:val="18"/>
              </w:rPr>
            </w:pPr>
            <w:r w:rsidRPr="009160C0">
              <w:rPr>
                <w:rFonts w:ascii="方正仿宋_GBK" w:eastAsia="方正仿宋_GBK" w:hAnsi="宋体" w:cs="宋体" w:hint="eastAsia"/>
                <w:kern w:val="0"/>
                <w:sz w:val="18"/>
                <w:szCs w:val="18"/>
              </w:rPr>
              <w:t>锻炼部位：全身肌群。</w:t>
            </w:r>
          </w:p>
          <w:p w:rsidR="009160C0" w:rsidRPr="009160C0" w:rsidRDefault="009160C0" w:rsidP="009160C0">
            <w:pPr>
              <w:adjustRightInd w:val="0"/>
              <w:snapToGrid w:val="0"/>
              <w:spacing w:line="220" w:lineRule="exact"/>
              <w:jc w:val="left"/>
              <w:rPr>
                <w:rFonts w:ascii="方正仿宋_GBK" w:eastAsia="方正仿宋_GBK" w:hAnsi="宋体" w:cs="宋体" w:hint="eastAsia"/>
                <w:kern w:val="0"/>
                <w:sz w:val="18"/>
                <w:szCs w:val="18"/>
              </w:rPr>
            </w:pPr>
            <w:r w:rsidRPr="009160C0">
              <w:rPr>
                <w:rFonts w:ascii="方正仿宋_GBK" w:eastAsia="方正仿宋_GBK" w:hAnsi="宋体" w:cs="宋体" w:hint="eastAsia"/>
                <w:kern w:val="0"/>
                <w:sz w:val="18"/>
                <w:szCs w:val="18"/>
              </w:rPr>
              <w:t>1、外形尺寸：2185*1485*2485（长*宽*高）。</w:t>
            </w:r>
            <w:r w:rsidRPr="009160C0">
              <w:rPr>
                <w:rFonts w:ascii="方正仿宋_GBK" w:eastAsia="方正仿宋_GBK" w:hAnsi="宋体" w:cs="宋体" w:hint="eastAsia"/>
                <w:kern w:val="0"/>
                <w:sz w:val="18"/>
                <w:szCs w:val="18"/>
              </w:rPr>
              <w:br/>
              <w:t>2、外观自主研发设计、稳重、扎实。座垫双导轨固定设计，提供更好稳定性、舒适度。日本进口PA材质表皮钢丝绳，含油且高柔韧性，使用顺畅度高。</w:t>
            </w:r>
          </w:p>
          <w:p w:rsidR="009160C0" w:rsidRPr="009160C0" w:rsidRDefault="009160C0" w:rsidP="009160C0">
            <w:pPr>
              <w:adjustRightInd w:val="0"/>
              <w:snapToGrid w:val="0"/>
              <w:spacing w:line="220" w:lineRule="exact"/>
              <w:jc w:val="left"/>
              <w:rPr>
                <w:rFonts w:ascii="方正仿宋_GBK" w:eastAsia="方正仿宋_GBK" w:hAnsi="宋体" w:cs="宋体" w:hint="eastAsia"/>
                <w:kern w:val="0"/>
                <w:sz w:val="18"/>
                <w:szCs w:val="18"/>
              </w:rPr>
            </w:pPr>
            <w:r w:rsidRPr="009160C0">
              <w:rPr>
                <w:rFonts w:ascii="方正仿宋_GBK" w:eastAsia="方正仿宋_GBK" w:hAnsi="宋体" w:cs="宋体" w:hint="eastAsia"/>
                <w:kern w:val="0"/>
                <w:sz w:val="18"/>
                <w:szCs w:val="18"/>
              </w:rPr>
              <w:t xml:space="preserve">3、主框架采用大规格T150*50*3.0 mm椭圆型钢管，保证机身的稳定性。采用高强度铝合金把手端盖，经久耐用，永不退色。调节插销均采用铝合金材质，美观大方，运动轨迹为向心及离心轨迹，符合人体生物力学原理。    </w:t>
            </w:r>
          </w:p>
        </w:tc>
      </w:tr>
      <w:tr w:rsidR="009160C0" w:rsidRPr="009160C0" w:rsidTr="009160C0">
        <w:trPr>
          <w:trHeight w:val="1021"/>
          <w:jc w:val="center"/>
        </w:trPr>
        <w:tc>
          <w:tcPr>
            <w:tcW w:w="412" w:type="dxa"/>
            <w:vAlign w:val="center"/>
          </w:tcPr>
          <w:p w:rsidR="009160C0" w:rsidRPr="009160C0" w:rsidRDefault="009160C0" w:rsidP="009160C0">
            <w:pPr>
              <w:spacing w:line="20" w:lineRule="atLeast"/>
              <w:jc w:val="center"/>
              <w:rPr>
                <w:rFonts w:ascii="宋体" w:eastAsia="宋体" w:hAnsi="宋体" w:cs="Times New Roman"/>
                <w:sz w:val="24"/>
                <w:szCs w:val="24"/>
              </w:rPr>
            </w:pPr>
            <w:r w:rsidRPr="009160C0">
              <w:rPr>
                <w:rFonts w:ascii="宋体" w:eastAsia="宋体" w:hAnsi="宋体" w:cs="Times New Roman" w:hint="eastAsia"/>
                <w:sz w:val="24"/>
                <w:szCs w:val="24"/>
              </w:rPr>
              <w:t>3</w:t>
            </w:r>
          </w:p>
        </w:tc>
        <w:tc>
          <w:tcPr>
            <w:tcW w:w="1426" w:type="dxa"/>
            <w:vAlign w:val="center"/>
          </w:tcPr>
          <w:p w:rsidR="009160C0" w:rsidRPr="009160C0" w:rsidRDefault="009160C0" w:rsidP="009160C0">
            <w:pPr>
              <w:adjustRightInd w:val="0"/>
              <w:snapToGrid w:val="0"/>
              <w:spacing w:line="20" w:lineRule="atLeast"/>
              <w:jc w:val="center"/>
              <w:rPr>
                <w:rFonts w:ascii="宋体" w:eastAsia="宋体" w:hAnsi="宋体" w:cs="Times New Roman"/>
                <w:sz w:val="24"/>
                <w:szCs w:val="24"/>
              </w:rPr>
            </w:pPr>
            <w:r w:rsidRPr="009160C0">
              <w:rPr>
                <w:rFonts w:ascii="宋体" w:eastAsia="宋体" w:hAnsi="宋体" w:cs="宋体" w:hint="eastAsia"/>
                <w:noProof/>
                <w:kern w:val="0"/>
                <w:sz w:val="18"/>
                <w:szCs w:val="18"/>
              </w:rPr>
              <w:drawing>
                <wp:inline distT="0" distB="0" distL="0" distR="0" wp14:anchorId="19F18C01" wp14:editId="6294BA8F">
                  <wp:extent cx="781050" cy="152400"/>
                  <wp:effectExtent l="0" t="0" r="0" b="0"/>
                  <wp:docPr id="35" name="图片 35" descr="1e7ee46e04b8485c7beb7e21107ef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descr="1e7ee46e04b8485c7beb7e21107efe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1050" cy="152400"/>
                          </a:xfrm>
                          <a:prstGeom prst="rect">
                            <a:avLst/>
                          </a:prstGeom>
                          <a:noFill/>
                          <a:ln>
                            <a:noFill/>
                          </a:ln>
                        </pic:spPr>
                      </pic:pic>
                    </a:graphicData>
                  </a:graphic>
                </wp:inline>
              </w:drawing>
            </w:r>
            <w:r w:rsidRPr="009160C0">
              <w:rPr>
                <w:rFonts w:ascii="宋体" w:eastAsia="宋体" w:hAnsi="宋体" w:cs="宋体" w:hint="eastAsia"/>
                <w:kern w:val="0"/>
                <w:sz w:val="18"/>
                <w:szCs w:val="18"/>
              </w:rPr>
              <w:t>两孔彩标橡胶杠铃片</w:t>
            </w:r>
          </w:p>
        </w:tc>
        <w:tc>
          <w:tcPr>
            <w:tcW w:w="1701" w:type="dxa"/>
            <w:vAlign w:val="center"/>
          </w:tcPr>
          <w:p w:rsidR="009160C0" w:rsidRPr="009160C0" w:rsidRDefault="009160C0" w:rsidP="009160C0">
            <w:pPr>
              <w:adjustRightInd w:val="0"/>
              <w:snapToGrid w:val="0"/>
              <w:spacing w:line="20" w:lineRule="atLeast"/>
              <w:jc w:val="center"/>
              <w:rPr>
                <w:rFonts w:ascii="宋体" w:eastAsia="宋体" w:hAnsi="宋体" w:cs="Times New Roman"/>
                <w:sz w:val="24"/>
                <w:szCs w:val="24"/>
              </w:rPr>
            </w:pPr>
            <w:r w:rsidRPr="009160C0">
              <w:rPr>
                <w:rFonts w:ascii="Times New Roman" w:eastAsia="宋体" w:hAnsi="Times New Roman" w:cs="Times New Roman"/>
                <w:noProof/>
                <w:szCs w:val="24"/>
              </w:rPr>
              <w:drawing>
                <wp:inline distT="0" distB="0" distL="0" distR="0" wp14:anchorId="7EC5E2A0" wp14:editId="08941CCC">
                  <wp:extent cx="1143000" cy="600075"/>
                  <wp:effectExtent l="0" t="0" r="0" b="952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43000" cy="600075"/>
                          </a:xfrm>
                          <a:prstGeom prst="rect">
                            <a:avLst/>
                          </a:prstGeom>
                          <a:noFill/>
                          <a:ln>
                            <a:noFill/>
                          </a:ln>
                          <a:effectLst/>
                        </pic:spPr>
                      </pic:pic>
                    </a:graphicData>
                  </a:graphic>
                </wp:inline>
              </w:drawing>
            </w:r>
          </w:p>
        </w:tc>
        <w:tc>
          <w:tcPr>
            <w:tcW w:w="709" w:type="dxa"/>
            <w:vAlign w:val="center"/>
          </w:tcPr>
          <w:p w:rsidR="009160C0" w:rsidRPr="009160C0" w:rsidRDefault="009160C0" w:rsidP="009160C0">
            <w:pPr>
              <w:spacing w:line="20" w:lineRule="atLeast"/>
              <w:jc w:val="center"/>
              <w:rPr>
                <w:rFonts w:ascii="宋体" w:eastAsia="宋体" w:hAnsi="宋体" w:cs="Times New Roman"/>
                <w:sz w:val="24"/>
                <w:szCs w:val="24"/>
              </w:rPr>
            </w:pPr>
          </w:p>
        </w:tc>
        <w:tc>
          <w:tcPr>
            <w:tcW w:w="1134" w:type="dxa"/>
            <w:vAlign w:val="center"/>
          </w:tcPr>
          <w:p w:rsidR="009160C0" w:rsidRPr="009160C0" w:rsidRDefault="009160C0" w:rsidP="009160C0">
            <w:pPr>
              <w:spacing w:line="20" w:lineRule="atLeast"/>
              <w:jc w:val="center"/>
              <w:rPr>
                <w:rFonts w:ascii="宋体" w:eastAsia="宋体" w:hAnsi="宋体" w:cs="Times New Roman"/>
                <w:sz w:val="24"/>
                <w:szCs w:val="24"/>
              </w:rPr>
            </w:pPr>
          </w:p>
        </w:tc>
        <w:tc>
          <w:tcPr>
            <w:tcW w:w="984" w:type="dxa"/>
            <w:vAlign w:val="center"/>
          </w:tcPr>
          <w:p w:rsidR="009160C0" w:rsidRPr="009160C0" w:rsidRDefault="009160C0" w:rsidP="009160C0">
            <w:pPr>
              <w:spacing w:line="20" w:lineRule="atLeast"/>
              <w:jc w:val="center"/>
              <w:rPr>
                <w:rFonts w:ascii="宋体" w:eastAsia="宋体" w:hAnsi="宋体" w:cs="Times New Roman"/>
                <w:sz w:val="24"/>
                <w:szCs w:val="24"/>
              </w:rPr>
            </w:pPr>
          </w:p>
        </w:tc>
        <w:tc>
          <w:tcPr>
            <w:tcW w:w="3552" w:type="dxa"/>
            <w:vAlign w:val="center"/>
          </w:tcPr>
          <w:p w:rsidR="009160C0" w:rsidRPr="009160C0" w:rsidRDefault="009160C0" w:rsidP="009160C0">
            <w:pPr>
              <w:adjustRightInd w:val="0"/>
              <w:snapToGrid w:val="0"/>
              <w:spacing w:line="220" w:lineRule="exact"/>
              <w:jc w:val="left"/>
              <w:rPr>
                <w:rFonts w:ascii="方正仿宋_GBK" w:eastAsia="方正仿宋_GBK" w:hAnsi="宋体" w:cs="宋体" w:hint="eastAsia"/>
                <w:kern w:val="0"/>
                <w:sz w:val="18"/>
                <w:szCs w:val="18"/>
              </w:rPr>
            </w:pPr>
            <w:r w:rsidRPr="009160C0">
              <w:rPr>
                <w:rFonts w:ascii="方正仿宋_GBK" w:eastAsia="方正仿宋_GBK" w:hAnsi="宋体" w:cs="宋体" w:hint="eastAsia"/>
                <w:kern w:val="0"/>
                <w:sz w:val="18"/>
                <w:szCs w:val="18"/>
              </w:rPr>
              <w:t>橡胶杠铃片参数：外圆直径10kg-20kg450mm，中孔50mm，重量误差3‰，外包黑色环保橡胶，彩色标贴字，外观漂亮，环保无味，耐磨，抗摔，坚固耐用，永久免维护</w:t>
            </w:r>
          </w:p>
        </w:tc>
      </w:tr>
      <w:tr w:rsidR="009160C0" w:rsidRPr="009160C0" w:rsidTr="009160C0">
        <w:trPr>
          <w:trHeight w:val="1271"/>
          <w:jc w:val="center"/>
        </w:trPr>
        <w:tc>
          <w:tcPr>
            <w:tcW w:w="412" w:type="dxa"/>
            <w:vAlign w:val="center"/>
          </w:tcPr>
          <w:p w:rsidR="009160C0" w:rsidRPr="009160C0" w:rsidRDefault="009160C0" w:rsidP="009160C0">
            <w:pPr>
              <w:spacing w:line="20" w:lineRule="atLeast"/>
              <w:jc w:val="center"/>
              <w:rPr>
                <w:rFonts w:ascii="宋体" w:eastAsia="宋体" w:hAnsi="宋体" w:cs="Times New Roman"/>
                <w:sz w:val="24"/>
                <w:szCs w:val="24"/>
              </w:rPr>
            </w:pPr>
            <w:r w:rsidRPr="009160C0">
              <w:rPr>
                <w:rFonts w:ascii="宋体" w:eastAsia="宋体" w:hAnsi="宋体" w:cs="Times New Roman" w:hint="eastAsia"/>
                <w:sz w:val="24"/>
                <w:szCs w:val="24"/>
              </w:rPr>
              <w:t>4</w:t>
            </w:r>
          </w:p>
        </w:tc>
        <w:tc>
          <w:tcPr>
            <w:tcW w:w="1426" w:type="dxa"/>
            <w:vAlign w:val="center"/>
          </w:tcPr>
          <w:p w:rsidR="009160C0" w:rsidRPr="009160C0" w:rsidRDefault="009160C0" w:rsidP="009160C0">
            <w:pPr>
              <w:adjustRightInd w:val="0"/>
              <w:snapToGrid w:val="0"/>
              <w:spacing w:line="20" w:lineRule="atLeast"/>
              <w:jc w:val="center"/>
              <w:rPr>
                <w:rFonts w:ascii="宋体" w:eastAsia="宋体" w:hAnsi="宋体" w:cs="宋体"/>
                <w:kern w:val="0"/>
                <w:sz w:val="18"/>
                <w:szCs w:val="18"/>
              </w:rPr>
            </w:pPr>
            <w:r w:rsidRPr="009160C0">
              <w:rPr>
                <w:rFonts w:ascii="宋体" w:eastAsia="宋体" w:hAnsi="宋体" w:cs="宋体" w:hint="eastAsia"/>
                <w:noProof/>
                <w:kern w:val="0"/>
                <w:sz w:val="18"/>
                <w:szCs w:val="18"/>
              </w:rPr>
              <w:drawing>
                <wp:inline distT="0" distB="0" distL="0" distR="0" wp14:anchorId="35217D93" wp14:editId="60DB4478">
                  <wp:extent cx="685800" cy="24765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 cy="247650"/>
                          </a:xfrm>
                          <a:prstGeom prst="rect">
                            <a:avLst/>
                          </a:prstGeom>
                          <a:noFill/>
                          <a:ln>
                            <a:noFill/>
                          </a:ln>
                        </pic:spPr>
                      </pic:pic>
                    </a:graphicData>
                  </a:graphic>
                </wp:inline>
              </w:drawing>
            </w:r>
          </w:p>
          <w:p w:rsidR="009160C0" w:rsidRPr="009160C0" w:rsidRDefault="009160C0" w:rsidP="009160C0">
            <w:pPr>
              <w:adjustRightInd w:val="0"/>
              <w:snapToGrid w:val="0"/>
              <w:spacing w:line="20" w:lineRule="atLeast"/>
              <w:jc w:val="center"/>
              <w:rPr>
                <w:rFonts w:ascii="宋体" w:eastAsia="宋体" w:hAnsi="宋体" w:cs="宋体"/>
                <w:kern w:val="0"/>
                <w:sz w:val="18"/>
                <w:szCs w:val="18"/>
              </w:rPr>
            </w:pPr>
            <w:r w:rsidRPr="009160C0">
              <w:rPr>
                <w:rFonts w:ascii="宋体" w:eastAsia="宋体" w:hAnsi="宋体" w:cs="宋体" w:hint="eastAsia"/>
                <w:kern w:val="0"/>
                <w:sz w:val="18"/>
                <w:szCs w:val="18"/>
              </w:rPr>
              <w:t>健腹板训练器</w:t>
            </w:r>
          </w:p>
          <w:p w:rsidR="009160C0" w:rsidRPr="009160C0" w:rsidRDefault="009160C0" w:rsidP="009160C0">
            <w:pPr>
              <w:adjustRightInd w:val="0"/>
              <w:snapToGrid w:val="0"/>
              <w:spacing w:line="20" w:lineRule="atLeast"/>
              <w:jc w:val="center"/>
              <w:rPr>
                <w:rFonts w:ascii="宋体" w:eastAsia="宋体" w:hAnsi="宋体" w:cs="Times New Roman"/>
                <w:sz w:val="24"/>
                <w:szCs w:val="24"/>
              </w:rPr>
            </w:pPr>
            <w:r w:rsidRPr="009160C0">
              <w:rPr>
                <w:rFonts w:ascii="宋体" w:eastAsia="宋体" w:hAnsi="宋体" w:cs="宋体" w:hint="eastAsia"/>
                <w:kern w:val="0"/>
                <w:sz w:val="18"/>
                <w:szCs w:val="18"/>
              </w:rPr>
              <w:t>SH-G5755</w:t>
            </w:r>
          </w:p>
        </w:tc>
        <w:tc>
          <w:tcPr>
            <w:tcW w:w="1701" w:type="dxa"/>
            <w:vAlign w:val="center"/>
          </w:tcPr>
          <w:p w:rsidR="009160C0" w:rsidRPr="009160C0" w:rsidRDefault="009160C0" w:rsidP="009160C0">
            <w:pPr>
              <w:adjustRightInd w:val="0"/>
              <w:snapToGrid w:val="0"/>
              <w:spacing w:line="20" w:lineRule="atLeast"/>
              <w:jc w:val="center"/>
              <w:rPr>
                <w:rFonts w:ascii="宋体" w:eastAsia="宋体" w:hAnsi="宋体" w:cs="Times New Roman"/>
                <w:sz w:val="24"/>
                <w:szCs w:val="24"/>
              </w:rPr>
            </w:pPr>
            <w:r w:rsidRPr="009160C0">
              <w:rPr>
                <w:rFonts w:ascii="宋体" w:eastAsia="宋体" w:hAnsi="宋体" w:cs="宋体" w:hint="eastAsia"/>
                <w:noProof/>
                <w:kern w:val="0"/>
                <w:sz w:val="18"/>
                <w:szCs w:val="18"/>
              </w:rPr>
              <w:drawing>
                <wp:inline distT="0" distB="0" distL="0" distR="0" wp14:anchorId="56DEA827" wp14:editId="36E5C3F9">
                  <wp:extent cx="819150" cy="581025"/>
                  <wp:effectExtent l="0" t="0" r="0" b="952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19150" cy="581025"/>
                          </a:xfrm>
                          <a:prstGeom prst="rect">
                            <a:avLst/>
                          </a:prstGeom>
                          <a:noFill/>
                          <a:ln>
                            <a:noFill/>
                          </a:ln>
                          <a:effectLst/>
                        </pic:spPr>
                      </pic:pic>
                    </a:graphicData>
                  </a:graphic>
                </wp:inline>
              </w:drawing>
            </w:r>
          </w:p>
        </w:tc>
        <w:tc>
          <w:tcPr>
            <w:tcW w:w="709" w:type="dxa"/>
            <w:vAlign w:val="center"/>
          </w:tcPr>
          <w:p w:rsidR="009160C0" w:rsidRPr="009160C0" w:rsidRDefault="009160C0" w:rsidP="009160C0">
            <w:pPr>
              <w:spacing w:line="20" w:lineRule="atLeast"/>
              <w:jc w:val="center"/>
              <w:rPr>
                <w:rFonts w:ascii="宋体" w:eastAsia="宋体" w:hAnsi="宋体" w:cs="Times New Roman"/>
                <w:sz w:val="24"/>
                <w:szCs w:val="24"/>
              </w:rPr>
            </w:pPr>
          </w:p>
        </w:tc>
        <w:tc>
          <w:tcPr>
            <w:tcW w:w="1134" w:type="dxa"/>
            <w:vAlign w:val="center"/>
          </w:tcPr>
          <w:p w:rsidR="009160C0" w:rsidRPr="009160C0" w:rsidRDefault="009160C0" w:rsidP="009160C0">
            <w:pPr>
              <w:spacing w:line="20" w:lineRule="atLeast"/>
              <w:jc w:val="center"/>
              <w:rPr>
                <w:rFonts w:ascii="宋体" w:eastAsia="宋体" w:hAnsi="宋体" w:cs="Times New Roman"/>
                <w:sz w:val="24"/>
                <w:szCs w:val="24"/>
              </w:rPr>
            </w:pPr>
          </w:p>
        </w:tc>
        <w:tc>
          <w:tcPr>
            <w:tcW w:w="984" w:type="dxa"/>
            <w:vAlign w:val="center"/>
          </w:tcPr>
          <w:p w:rsidR="009160C0" w:rsidRPr="009160C0" w:rsidRDefault="009160C0" w:rsidP="009160C0">
            <w:pPr>
              <w:spacing w:line="20" w:lineRule="atLeast"/>
              <w:jc w:val="center"/>
              <w:rPr>
                <w:rFonts w:ascii="宋体" w:eastAsia="宋体" w:hAnsi="宋体" w:cs="Times New Roman"/>
                <w:sz w:val="24"/>
                <w:szCs w:val="24"/>
              </w:rPr>
            </w:pPr>
          </w:p>
        </w:tc>
        <w:tc>
          <w:tcPr>
            <w:tcW w:w="3552" w:type="dxa"/>
            <w:vAlign w:val="center"/>
          </w:tcPr>
          <w:p w:rsidR="009160C0" w:rsidRPr="009160C0" w:rsidRDefault="009160C0" w:rsidP="009160C0">
            <w:pPr>
              <w:adjustRightInd w:val="0"/>
              <w:snapToGrid w:val="0"/>
              <w:spacing w:line="220" w:lineRule="exact"/>
              <w:jc w:val="left"/>
              <w:rPr>
                <w:rFonts w:ascii="方正仿宋_GBK" w:eastAsia="方正仿宋_GBK" w:hAnsi="宋体" w:cs="宋体" w:hint="eastAsia"/>
                <w:kern w:val="0"/>
                <w:sz w:val="18"/>
                <w:szCs w:val="18"/>
              </w:rPr>
            </w:pPr>
            <w:r w:rsidRPr="009160C0">
              <w:rPr>
                <w:rFonts w:ascii="方正仿宋_GBK" w:eastAsia="方正仿宋_GBK" w:hAnsi="宋体" w:cs="宋体" w:hint="eastAsia"/>
                <w:kern w:val="0"/>
                <w:sz w:val="18"/>
                <w:szCs w:val="18"/>
              </w:rPr>
              <w:t>1、时尚大气造型，金属材质点缀，主架管材选用碳素结构钢，搭配工字底管和三角稳定结构设计，能提供更平稳的运动保障。</w:t>
            </w:r>
          </w:p>
          <w:p w:rsidR="009160C0" w:rsidRPr="009160C0" w:rsidRDefault="009160C0" w:rsidP="009160C0">
            <w:pPr>
              <w:adjustRightInd w:val="0"/>
              <w:snapToGrid w:val="0"/>
              <w:spacing w:line="220" w:lineRule="exact"/>
              <w:jc w:val="left"/>
              <w:rPr>
                <w:rFonts w:ascii="方正仿宋_GBK" w:eastAsia="方正仿宋_GBK" w:hAnsi="宋体" w:cs="宋体" w:hint="eastAsia"/>
                <w:kern w:val="0"/>
                <w:sz w:val="18"/>
                <w:szCs w:val="18"/>
              </w:rPr>
            </w:pPr>
            <w:r w:rsidRPr="009160C0">
              <w:rPr>
                <w:rFonts w:ascii="方正仿宋_GBK" w:eastAsia="方正仿宋_GBK" w:hAnsi="宋体" w:cs="宋体" w:hint="eastAsia"/>
                <w:kern w:val="0"/>
                <w:sz w:val="18"/>
                <w:szCs w:val="18"/>
              </w:rPr>
              <w:t>2、60mm加长加宽躺垫，满足不同身形人群运动需求，选用PVC树皮纹皮革、原生海绵、高弹再生海绵、拱形抗压木板等多层复合结构。</w:t>
            </w:r>
          </w:p>
          <w:p w:rsidR="009160C0" w:rsidRPr="009160C0" w:rsidRDefault="009160C0" w:rsidP="009160C0">
            <w:pPr>
              <w:adjustRightInd w:val="0"/>
              <w:snapToGrid w:val="0"/>
              <w:spacing w:line="220" w:lineRule="exact"/>
              <w:jc w:val="left"/>
              <w:rPr>
                <w:rFonts w:ascii="方正仿宋_GBK" w:eastAsia="方正仿宋_GBK" w:hAnsi="宋体" w:cs="宋体" w:hint="eastAsia"/>
                <w:kern w:val="0"/>
                <w:sz w:val="18"/>
                <w:szCs w:val="18"/>
              </w:rPr>
            </w:pPr>
            <w:r w:rsidRPr="009160C0">
              <w:rPr>
                <w:rFonts w:ascii="方正仿宋_GBK" w:eastAsia="方正仿宋_GBK" w:hAnsi="宋体" w:cs="宋体" w:hint="eastAsia"/>
                <w:kern w:val="0"/>
                <w:sz w:val="18"/>
                <w:szCs w:val="18"/>
              </w:rPr>
              <w:t>3、5档斜度可调，可根据不同锻炼强度的需求，自由调节。</w:t>
            </w:r>
          </w:p>
        </w:tc>
      </w:tr>
      <w:tr w:rsidR="009160C0" w:rsidRPr="009160C0" w:rsidTr="009160C0">
        <w:trPr>
          <w:trHeight w:val="1271"/>
          <w:jc w:val="center"/>
        </w:trPr>
        <w:tc>
          <w:tcPr>
            <w:tcW w:w="412" w:type="dxa"/>
            <w:vAlign w:val="center"/>
          </w:tcPr>
          <w:p w:rsidR="009160C0" w:rsidRPr="009160C0" w:rsidRDefault="009160C0" w:rsidP="009160C0">
            <w:pPr>
              <w:spacing w:line="20" w:lineRule="atLeast"/>
              <w:jc w:val="center"/>
              <w:rPr>
                <w:rFonts w:ascii="宋体" w:eastAsia="宋体" w:hAnsi="宋体" w:cs="Times New Roman"/>
                <w:sz w:val="24"/>
                <w:szCs w:val="24"/>
              </w:rPr>
            </w:pPr>
            <w:r w:rsidRPr="009160C0">
              <w:rPr>
                <w:rFonts w:ascii="宋体" w:eastAsia="宋体" w:hAnsi="宋体" w:cs="Times New Roman" w:hint="eastAsia"/>
                <w:sz w:val="24"/>
                <w:szCs w:val="24"/>
              </w:rPr>
              <w:t>5</w:t>
            </w:r>
          </w:p>
        </w:tc>
        <w:tc>
          <w:tcPr>
            <w:tcW w:w="1426" w:type="dxa"/>
            <w:vAlign w:val="center"/>
          </w:tcPr>
          <w:p w:rsidR="009160C0" w:rsidRPr="009160C0" w:rsidRDefault="009160C0" w:rsidP="009160C0">
            <w:pPr>
              <w:adjustRightInd w:val="0"/>
              <w:snapToGrid w:val="0"/>
              <w:spacing w:line="20" w:lineRule="atLeast"/>
              <w:jc w:val="center"/>
              <w:rPr>
                <w:rFonts w:ascii="宋体" w:eastAsia="宋体" w:hAnsi="宋体" w:cs="宋体"/>
                <w:kern w:val="0"/>
                <w:sz w:val="18"/>
                <w:szCs w:val="18"/>
              </w:rPr>
            </w:pPr>
            <w:r w:rsidRPr="009160C0">
              <w:rPr>
                <w:rFonts w:ascii="宋体" w:eastAsia="宋体" w:hAnsi="宋体" w:cs="宋体" w:hint="eastAsia"/>
                <w:noProof/>
                <w:kern w:val="0"/>
                <w:sz w:val="18"/>
                <w:szCs w:val="18"/>
              </w:rPr>
              <w:drawing>
                <wp:inline distT="0" distB="0" distL="0" distR="0" wp14:anchorId="279BFF33" wp14:editId="269A15E7">
                  <wp:extent cx="704850" cy="257175"/>
                  <wp:effectExtent l="0" t="0" r="0" b="952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257175"/>
                          </a:xfrm>
                          <a:prstGeom prst="rect">
                            <a:avLst/>
                          </a:prstGeom>
                          <a:noFill/>
                          <a:ln>
                            <a:noFill/>
                          </a:ln>
                        </pic:spPr>
                      </pic:pic>
                    </a:graphicData>
                  </a:graphic>
                </wp:inline>
              </w:drawing>
            </w:r>
          </w:p>
          <w:p w:rsidR="009160C0" w:rsidRPr="009160C0" w:rsidRDefault="009160C0" w:rsidP="009160C0">
            <w:pPr>
              <w:adjustRightInd w:val="0"/>
              <w:snapToGrid w:val="0"/>
              <w:spacing w:line="20" w:lineRule="atLeast"/>
              <w:jc w:val="center"/>
              <w:rPr>
                <w:rFonts w:ascii="宋体" w:eastAsia="宋体" w:hAnsi="宋体" w:cs="Times New Roman"/>
                <w:sz w:val="24"/>
                <w:szCs w:val="24"/>
              </w:rPr>
            </w:pPr>
            <w:r w:rsidRPr="009160C0">
              <w:rPr>
                <w:rFonts w:ascii="宋体" w:eastAsia="宋体" w:hAnsi="宋体" w:cs="宋体" w:hint="eastAsia"/>
                <w:kern w:val="0"/>
                <w:sz w:val="18"/>
                <w:szCs w:val="18"/>
              </w:rPr>
              <w:t>挂片式大腿深蹲训练器SH-6874</w:t>
            </w:r>
          </w:p>
        </w:tc>
        <w:tc>
          <w:tcPr>
            <w:tcW w:w="1701" w:type="dxa"/>
            <w:vAlign w:val="center"/>
          </w:tcPr>
          <w:p w:rsidR="009160C0" w:rsidRPr="009160C0" w:rsidRDefault="009160C0" w:rsidP="009160C0">
            <w:pPr>
              <w:tabs>
                <w:tab w:val="left" w:pos="8280"/>
                <w:tab w:val="left" w:pos="8820"/>
              </w:tabs>
              <w:spacing w:line="20" w:lineRule="atLeast"/>
              <w:jc w:val="center"/>
              <w:rPr>
                <w:rFonts w:ascii="宋体" w:eastAsia="宋体" w:hAnsi="宋体" w:cs="Times New Roman"/>
                <w:sz w:val="24"/>
                <w:szCs w:val="24"/>
              </w:rPr>
            </w:pPr>
            <w:r w:rsidRPr="009160C0">
              <w:rPr>
                <w:rFonts w:ascii="宋体" w:eastAsia="宋体" w:hAnsi="宋体" w:cs="Times New Roman"/>
                <w:noProof/>
                <w:sz w:val="18"/>
                <w:szCs w:val="18"/>
              </w:rPr>
              <w:drawing>
                <wp:inline distT="0" distB="0" distL="0" distR="0" wp14:anchorId="0047189D" wp14:editId="4287DC68">
                  <wp:extent cx="695325" cy="590550"/>
                  <wp:effectExtent l="0" t="0" r="9525"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25" cstate="print">
                            <a:extLst>
                              <a:ext uri="{28A0092B-C50C-407E-A947-70E740481C1C}">
                                <a14:useLocalDpi xmlns:a14="http://schemas.microsoft.com/office/drawing/2010/main" val="0"/>
                              </a:ext>
                            </a:extLst>
                          </a:blip>
                          <a:srcRect l="29260" t="13499" r="32671" b="18198"/>
                          <a:stretch>
                            <a:fillRect/>
                          </a:stretch>
                        </pic:blipFill>
                        <pic:spPr bwMode="auto">
                          <a:xfrm>
                            <a:off x="0" y="0"/>
                            <a:ext cx="695325" cy="590550"/>
                          </a:xfrm>
                          <a:prstGeom prst="rect">
                            <a:avLst/>
                          </a:prstGeom>
                          <a:noFill/>
                          <a:ln>
                            <a:noFill/>
                          </a:ln>
                          <a:effectLst/>
                        </pic:spPr>
                      </pic:pic>
                    </a:graphicData>
                  </a:graphic>
                </wp:inline>
              </w:drawing>
            </w:r>
          </w:p>
        </w:tc>
        <w:tc>
          <w:tcPr>
            <w:tcW w:w="709" w:type="dxa"/>
            <w:vAlign w:val="center"/>
          </w:tcPr>
          <w:p w:rsidR="009160C0" w:rsidRPr="009160C0" w:rsidRDefault="009160C0" w:rsidP="009160C0">
            <w:pPr>
              <w:spacing w:line="20" w:lineRule="atLeast"/>
              <w:jc w:val="center"/>
              <w:rPr>
                <w:rFonts w:ascii="宋体" w:eastAsia="宋体" w:hAnsi="宋体" w:cs="Times New Roman"/>
                <w:sz w:val="24"/>
                <w:szCs w:val="24"/>
              </w:rPr>
            </w:pPr>
          </w:p>
        </w:tc>
        <w:tc>
          <w:tcPr>
            <w:tcW w:w="1134" w:type="dxa"/>
            <w:vAlign w:val="center"/>
          </w:tcPr>
          <w:p w:rsidR="009160C0" w:rsidRPr="009160C0" w:rsidRDefault="009160C0" w:rsidP="009160C0">
            <w:pPr>
              <w:spacing w:line="20" w:lineRule="atLeast"/>
              <w:jc w:val="center"/>
              <w:rPr>
                <w:rFonts w:ascii="宋体" w:eastAsia="宋体" w:hAnsi="宋体" w:cs="Times New Roman"/>
                <w:sz w:val="24"/>
                <w:szCs w:val="24"/>
              </w:rPr>
            </w:pPr>
          </w:p>
        </w:tc>
        <w:tc>
          <w:tcPr>
            <w:tcW w:w="984" w:type="dxa"/>
            <w:vAlign w:val="center"/>
          </w:tcPr>
          <w:p w:rsidR="009160C0" w:rsidRPr="009160C0" w:rsidRDefault="009160C0" w:rsidP="009160C0">
            <w:pPr>
              <w:spacing w:line="20" w:lineRule="atLeast"/>
              <w:jc w:val="center"/>
              <w:rPr>
                <w:rFonts w:ascii="宋体" w:eastAsia="宋体" w:hAnsi="宋体" w:cs="Times New Roman"/>
                <w:sz w:val="24"/>
                <w:szCs w:val="24"/>
              </w:rPr>
            </w:pPr>
          </w:p>
        </w:tc>
        <w:tc>
          <w:tcPr>
            <w:tcW w:w="3552" w:type="dxa"/>
            <w:vAlign w:val="center"/>
          </w:tcPr>
          <w:p w:rsidR="009160C0" w:rsidRPr="009160C0" w:rsidRDefault="009160C0" w:rsidP="009160C0">
            <w:pPr>
              <w:adjustRightInd w:val="0"/>
              <w:snapToGrid w:val="0"/>
              <w:spacing w:line="220" w:lineRule="exact"/>
              <w:jc w:val="left"/>
              <w:rPr>
                <w:rFonts w:ascii="方正仿宋_GBK" w:eastAsia="方正仿宋_GBK" w:hAnsi="宋体" w:cs="宋体" w:hint="eastAsia"/>
                <w:kern w:val="0"/>
                <w:sz w:val="18"/>
                <w:szCs w:val="18"/>
              </w:rPr>
            </w:pPr>
            <w:r w:rsidRPr="009160C0">
              <w:rPr>
                <w:rFonts w:ascii="方正仿宋_GBK" w:eastAsia="方正仿宋_GBK" w:hAnsi="宋体" w:cs="宋体" w:hint="eastAsia"/>
                <w:kern w:val="0"/>
                <w:sz w:val="18"/>
                <w:szCs w:val="18"/>
              </w:rPr>
              <w:t>锻炼部位：腿部肌肉。</w:t>
            </w:r>
          </w:p>
          <w:p w:rsidR="009160C0" w:rsidRPr="009160C0" w:rsidRDefault="009160C0" w:rsidP="009160C0">
            <w:pPr>
              <w:adjustRightInd w:val="0"/>
              <w:snapToGrid w:val="0"/>
              <w:spacing w:line="220" w:lineRule="exact"/>
              <w:jc w:val="left"/>
              <w:rPr>
                <w:rFonts w:ascii="方正仿宋_GBK" w:eastAsia="方正仿宋_GBK" w:hAnsi="宋体" w:cs="宋体" w:hint="eastAsia"/>
                <w:kern w:val="0"/>
                <w:sz w:val="18"/>
                <w:szCs w:val="18"/>
              </w:rPr>
            </w:pPr>
            <w:r w:rsidRPr="009160C0">
              <w:rPr>
                <w:rFonts w:ascii="方正仿宋_GBK" w:eastAsia="方正仿宋_GBK" w:hAnsi="宋体" w:cs="宋体" w:hint="eastAsia"/>
                <w:kern w:val="0"/>
                <w:sz w:val="18"/>
                <w:szCs w:val="18"/>
              </w:rPr>
              <w:t>1、外形尺寸：2050*1000*1469（长*宽*高）。</w:t>
            </w:r>
            <w:r w:rsidRPr="009160C0">
              <w:rPr>
                <w:rFonts w:ascii="方正仿宋_GBK" w:eastAsia="方正仿宋_GBK" w:hAnsi="宋体" w:cs="宋体" w:hint="eastAsia"/>
                <w:kern w:val="0"/>
                <w:sz w:val="18"/>
                <w:szCs w:val="18"/>
              </w:rPr>
              <w:tab/>
            </w:r>
            <w:r w:rsidRPr="009160C0">
              <w:rPr>
                <w:rFonts w:ascii="方正仿宋_GBK" w:eastAsia="方正仿宋_GBK" w:hAnsi="宋体" w:cs="宋体" w:hint="eastAsia"/>
                <w:kern w:val="0"/>
                <w:sz w:val="18"/>
                <w:szCs w:val="18"/>
              </w:rPr>
              <w:tab/>
            </w:r>
          </w:p>
          <w:p w:rsidR="009160C0" w:rsidRPr="009160C0" w:rsidRDefault="009160C0" w:rsidP="009160C0">
            <w:pPr>
              <w:adjustRightInd w:val="0"/>
              <w:snapToGrid w:val="0"/>
              <w:spacing w:line="220" w:lineRule="exact"/>
              <w:jc w:val="left"/>
              <w:rPr>
                <w:rFonts w:ascii="方正仿宋_GBK" w:eastAsia="方正仿宋_GBK" w:hAnsi="宋体" w:cs="宋体" w:hint="eastAsia"/>
                <w:kern w:val="0"/>
                <w:sz w:val="18"/>
                <w:szCs w:val="18"/>
              </w:rPr>
            </w:pPr>
            <w:r w:rsidRPr="009160C0">
              <w:rPr>
                <w:rFonts w:ascii="方正仿宋_GBK" w:eastAsia="方正仿宋_GBK" w:hAnsi="宋体" w:cs="宋体" w:hint="eastAsia"/>
                <w:kern w:val="0"/>
                <w:sz w:val="18"/>
                <w:szCs w:val="18"/>
              </w:rPr>
              <w:t>2、外观自主研发设计、稳重、扎实。</w:t>
            </w:r>
          </w:p>
          <w:p w:rsidR="009160C0" w:rsidRPr="009160C0" w:rsidRDefault="009160C0" w:rsidP="009160C0">
            <w:pPr>
              <w:adjustRightInd w:val="0"/>
              <w:snapToGrid w:val="0"/>
              <w:spacing w:line="220" w:lineRule="exact"/>
              <w:jc w:val="left"/>
              <w:rPr>
                <w:rFonts w:ascii="方正仿宋_GBK" w:eastAsia="方正仿宋_GBK" w:hAnsi="宋体" w:cs="宋体" w:hint="eastAsia"/>
                <w:kern w:val="0"/>
                <w:sz w:val="18"/>
                <w:szCs w:val="18"/>
              </w:rPr>
            </w:pPr>
            <w:r w:rsidRPr="009160C0">
              <w:rPr>
                <w:rFonts w:ascii="方正仿宋_GBK" w:eastAsia="方正仿宋_GBK" w:hAnsi="宋体" w:cs="宋体" w:hint="eastAsia"/>
                <w:kern w:val="0"/>
                <w:sz w:val="18"/>
                <w:szCs w:val="18"/>
              </w:rPr>
              <w:t>3、主框架采用大规格T150*50*2.0 mm椭圆型钢管，保证机身的稳定性，运动轨迹为向心及离心轨迹，符合人体生物力学原理。</w:t>
            </w:r>
          </w:p>
        </w:tc>
      </w:tr>
      <w:tr w:rsidR="009160C0" w:rsidRPr="009160C0" w:rsidTr="009160C0">
        <w:trPr>
          <w:trHeight w:val="1271"/>
          <w:jc w:val="center"/>
        </w:trPr>
        <w:tc>
          <w:tcPr>
            <w:tcW w:w="412" w:type="dxa"/>
            <w:vAlign w:val="center"/>
          </w:tcPr>
          <w:p w:rsidR="009160C0" w:rsidRPr="009160C0" w:rsidRDefault="009160C0" w:rsidP="009160C0">
            <w:pPr>
              <w:spacing w:line="20" w:lineRule="atLeast"/>
              <w:jc w:val="center"/>
              <w:rPr>
                <w:rFonts w:ascii="宋体" w:eastAsia="宋体" w:hAnsi="宋体" w:cs="Times New Roman"/>
                <w:sz w:val="24"/>
                <w:szCs w:val="24"/>
              </w:rPr>
            </w:pPr>
            <w:r w:rsidRPr="009160C0">
              <w:rPr>
                <w:rFonts w:ascii="宋体" w:eastAsia="宋体" w:hAnsi="宋体" w:cs="Times New Roman" w:hint="eastAsia"/>
                <w:sz w:val="24"/>
                <w:szCs w:val="24"/>
              </w:rPr>
              <w:t>6</w:t>
            </w:r>
          </w:p>
        </w:tc>
        <w:tc>
          <w:tcPr>
            <w:tcW w:w="1426" w:type="dxa"/>
            <w:vAlign w:val="center"/>
          </w:tcPr>
          <w:p w:rsidR="009160C0" w:rsidRPr="009160C0" w:rsidRDefault="009160C0" w:rsidP="009160C0">
            <w:pPr>
              <w:adjustRightInd w:val="0"/>
              <w:snapToGrid w:val="0"/>
              <w:spacing w:line="20" w:lineRule="atLeast"/>
              <w:jc w:val="center"/>
              <w:rPr>
                <w:rFonts w:ascii="宋体" w:eastAsia="宋体" w:hAnsi="宋体" w:cs="Times New Roman"/>
                <w:sz w:val="24"/>
                <w:szCs w:val="24"/>
              </w:rPr>
            </w:pPr>
            <w:r w:rsidRPr="009160C0">
              <w:rPr>
                <w:rFonts w:ascii="宋体" w:eastAsia="宋体" w:hAnsi="宋体" w:cs="宋体" w:hint="eastAsia"/>
                <w:noProof/>
                <w:kern w:val="0"/>
                <w:sz w:val="18"/>
                <w:szCs w:val="18"/>
              </w:rPr>
              <w:drawing>
                <wp:inline distT="0" distB="0" distL="0" distR="0" wp14:anchorId="711F6369" wp14:editId="5C35B55E">
                  <wp:extent cx="685800" cy="247650"/>
                  <wp:effectExtent l="0" t="0" r="0" b="0"/>
                  <wp:docPr id="41" name="图片 4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descr="IMG_2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00" cy="247650"/>
                          </a:xfrm>
                          <a:prstGeom prst="rect">
                            <a:avLst/>
                          </a:prstGeom>
                          <a:noFill/>
                          <a:ln>
                            <a:noFill/>
                          </a:ln>
                        </pic:spPr>
                      </pic:pic>
                    </a:graphicData>
                  </a:graphic>
                </wp:inline>
              </w:drawing>
            </w:r>
            <w:r w:rsidRPr="009160C0">
              <w:rPr>
                <w:rFonts w:ascii="宋体" w:eastAsia="宋体" w:hAnsi="宋体" w:cs="宋体" w:hint="eastAsia"/>
                <w:kern w:val="0"/>
                <w:sz w:val="18"/>
                <w:szCs w:val="18"/>
              </w:rPr>
              <w:br/>
              <w:t>哑铃凳SH-G599</w:t>
            </w:r>
          </w:p>
        </w:tc>
        <w:tc>
          <w:tcPr>
            <w:tcW w:w="1701" w:type="dxa"/>
            <w:vAlign w:val="center"/>
          </w:tcPr>
          <w:p w:rsidR="009160C0" w:rsidRPr="009160C0" w:rsidRDefault="009160C0" w:rsidP="009160C0">
            <w:pPr>
              <w:adjustRightInd w:val="0"/>
              <w:snapToGrid w:val="0"/>
              <w:spacing w:line="20" w:lineRule="atLeast"/>
              <w:jc w:val="center"/>
              <w:rPr>
                <w:rFonts w:ascii="宋体" w:eastAsia="宋体" w:hAnsi="宋体" w:cs="Times New Roman"/>
                <w:sz w:val="24"/>
                <w:szCs w:val="24"/>
              </w:rPr>
            </w:pPr>
            <w:r w:rsidRPr="009160C0">
              <w:rPr>
                <w:rFonts w:ascii="宋体" w:eastAsia="宋体" w:hAnsi="宋体" w:cs="宋体"/>
                <w:noProof/>
                <w:sz w:val="24"/>
                <w:szCs w:val="24"/>
              </w:rPr>
              <w:drawing>
                <wp:inline distT="0" distB="0" distL="0" distR="0" wp14:anchorId="137BCBAA" wp14:editId="0F40FD8C">
                  <wp:extent cx="657225" cy="685800"/>
                  <wp:effectExtent l="0" t="0" r="9525" b="0"/>
                  <wp:docPr id="42" name="图片 4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descr="IMG_25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7225" cy="685800"/>
                          </a:xfrm>
                          <a:prstGeom prst="rect">
                            <a:avLst/>
                          </a:prstGeom>
                          <a:noFill/>
                          <a:ln>
                            <a:noFill/>
                          </a:ln>
                          <a:effectLst/>
                        </pic:spPr>
                      </pic:pic>
                    </a:graphicData>
                  </a:graphic>
                </wp:inline>
              </w:drawing>
            </w:r>
          </w:p>
        </w:tc>
        <w:tc>
          <w:tcPr>
            <w:tcW w:w="709" w:type="dxa"/>
            <w:vAlign w:val="center"/>
          </w:tcPr>
          <w:p w:rsidR="009160C0" w:rsidRPr="009160C0" w:rsidRDefault="009160C0" w:rsidP="009160C0">
            <w:pPr>
              <w:spacing w:line="20" w:lineRule="atLeast"/>
              <w:jc w:val="center"/>
              <w:rPr>
                <w:rFonts w:ascii="宋体" w:eastAsia="宋体" w:hAnsi="宋体" w:cs="Times New Roman"/>
                <w:sz w:val="24"/>
                <w:szCs w:val="24"/>
              </w:rPr>
            </w:pPr>
          </w:p>
        </w:tc>
        <w:tc>
          <w:tcPr>
            <w:tcW w:w="1134" w:type="dxa"/>
            <w:vAlign w:val="center"/>
          </w:tcPr>
          <w:p w:rsidR="009160C0" w:rsidRPr="009160C0" w:rsidRDefault="009160C0" w:rsidP="009160C0">
            <w:pPr>
              <w:spacing w:line="20" w:lineRule="atLeast"/>
              <w:jc w:val="center"/>
              <w:rPr>
                <w:rFonts w:ascii="宋体" w:eastAsia="宋体" w:hAnsi="宋体" w:cs="Times New Roman"/>
                <w:sz w:val="24"/>
                <w:szCs w:val="24"/>
              </w:rPr>
            </w:pPr>
          </w:p>
        </w:tc>
        <w:tc>
          <w:tcPr>
            <w:tcW w:w="984" w:type="dxa"/>
            <w:vAlign w:val="center"/>
          </w:tcPr>
          <w:p w:rsidR="009160C0" w:rsidRPr="009160C0" w:rsidRDefault="009160C0" w:rsidP="009160C0">
            <w:pPr>
              <w:spacing w:line="20" w:lineRule="atLeast"/>
              <w:jc w:val="center"/>
              <w:rPr>
                <w:rFonts w:ascii="宋体" w:eastAsia="宋体" w:hAnsi="宋体" w:cs="Times New Roman"/>
                <w:sz w:val="24"/>
                <w:szCs w:val="24"/>
              </w:rPr>
            </w:pPr>
          </w:p>
        </w:tc>
        <w:tc>
          <w:tcPr>
            <w:tcW w:w="3552" w:type="dxa"/>
            <w:vAlign w:val="center"/>
          </w:tcPr>
          <w:p w:rsidR="009160C0" w:rsidRPr="009160C0" w:rsidRDefault="009160C0" w:rsidP="009160C0">
            <w:pPr>
              <w:adjustRightInd w:val="0"/>
              <w:snapToGrid w:val="0"/>
              <w:spacing w:line="220" w:lineRule="exact"/>
              <w:jc w:val="left"/>
              <w:rPr>
                <w:rFonts w:ascii="方正仿宋_GBK" w:eastAsia="方正仿宋_GBK" w:hAnsi="宋体" w:cs="宋体" w:hint="eastAsia"/>
                <w:kern w:val="0"/>
                <w:sz w:val="18"/>
                <w:szCs w:val="18"/>
              </w:rPr>
            </w:pPr>
            <w:r w:rsidRPr="009160C0">
              <w:rPr>
                <w:rFonts w:ascii="方正仿宋_GBK" w:eastAsia="方正仿宋_GBK" w:hAnsi="宋体" w:cs="宋体" w:hint="eastAsia"/>
                <w:kern w:val="0"/>
                <w:sz w:val="18"/>
                <w:szCs w:val="18"/>
              </w:rPr>
              <w:t>功能：配合史密斯训练器做上斜举，平卧推举；也可配合哑铃做飞鸟运动等，锻炼全身部位。</w:t>
            </w:r>
            <w:r w:rsidRPr="009160C0">
              <w:rPr>
                <w:rFonts w:ascii="方正仿宋_GBK" w:eastAsia="方正仿宋_GBK" w:hAnsi="宋体" w:cs="宋体" w:hint="eastAsia"/>
                <w:kern w:val="0"/>
                <w:sz w:val="18"/>
                <w:szCs w:val="18"/>
              </w:rPr>
              <w:br/>
              <w:t>1、脚垫可调节，专用移动把手+底管移动轮，具备便捷的移动能力。</w:t>
            </w:r>
            <w:r w:rsidRPr="009160C0">
              <w:rPr>
                <w:rFonts w:ascii="方正仿宋_GBK" w:eastAsia="方正仿宋_GBK" w:hAnsi="宋体" w:cs="宋体" w:hint="eastAsia"/>
                <w:kern w:val="0"/>
                <w:sz w:val="18"/>
                <w:szCs w:val="18"/>
              </w:rPr>
              <w:br/>
              <w:t>2、六档不同角度可调（0°至75°，15/档），内置式定位销结构，单手简易调节。</w:t>
            </w:r>
            <w:r w:rsidRPr="009160C0">
              <w:rPr>
                <w:rFonts w:ascii="方正仿宋_GBK" w:eastAsia="方正仿宋_GBK" w:hAnsi="宋体" w:cs="宋体" w:hint="eastAsia"/>
                <w:kern w:val="0"/>
                <w:sz w:val="18"/>
                <w:szCs w:val="18"/>
              </w:rPr>
              <w:br/>
              <w:t>3、高密度海绵，优质皮革面料。</w:t>
            </w:r>
            <w:r w:rsidRPr="009160C0">
              <w:rPr>
                <w:rFonts w:ascii="方正仿宋_GBK" w:eastAsia="方正仿宋_GBK" w:hAnsi="宋体" w:cs="宋体" w:hint="eastAsia"/>
                <w:kern w:val="0"/>
                <w:sz w:val="18"/>
                <w:szCs w:val="18"/>
              </w:rPr>
              <w:br/>
              <w:t>4、主架管材选用碳素结构钢，平椭圆管：40*80*t1.5mm,Q235钢管，更安全稳定。</w:t>
            </w:r>
            <w:r w:rsidRPr="009160C0">
              <w:rPr>
                <w:rFonts w:ascii="方正仿宋_GBK" w:eastAsia="方正仿宋_GBK" w:hAnsi="宋体" w:cs="宋体" w:hint="eastAsia"/>
                <w:kern w:val="0"/>
                <w:sz w:val="18"/>
                <w:szCs w:val="18"/>
              </w:rPr>
              <w:br/>
              <w:t>产品尺寸：1242*588*390mm（平放），1242*588*1130mm（立起）。</w:t>
            </w:r>
            <w:r w:rsidRPr="009160C0">
              <w:rPr>
                <w:rFonts w:ascii="方正仿宋_GBK" w:eastAsia="方正仿宋_GBK" w:hAnsi="宋体" w:cs="宋体" w:hint="eastAsia"/>
                <w:kern w:val="0"/>
                <w:sz w:val="18"/>
                <w:szCs w:val="18"/>
              </w:rPr>
              <w:br/>
              <w:t>最大承重：100kg，</w:t>
            </w:r>
            <w:r w:rsidRPr="009160C0">
              <w:rPr>
                <w:rFonts w:ascii="方正仿宋_GBK" w:eastAsia="方正仿宋_GBK" w:hAnsi="宋体" w:cs="宋体" w:hint="eastAsia"/>
                <w:kern w:val="0"/>
                <w:sz w:val="18"/>
                <w:szCs w:val="18"/>
              </w:rPr>
              <w:br/>
              <w:t>净重：23.5kg</w:t>
            </w:r>
            <w:r w:rsidRPr="009160C0">
              <w:rPr>
                <w:rFonts w:ascii="方正仿宋_GBK" w:eastAsia="方正仿宋_GBK" w:hAnsi="宋体" w:cs="宋体" w:hint="eastAsia"/>
                <w:kern w:val="0"/>
                <w:sz w:val="18"/>
                <w:szCs w:val="18"/>
              </w:rPr>
              <w:br/>
              <w:t>毛重：28.2kg</w:t>
            </w:r>
          </w:p>
        </w:tc>
      </w:tr>
      <w:tr w:rsidR="009160C0" w:rsidRPr="009160C0" w:rsidTr="009160C0">
        <w:trPr>
          <w:trHeight w:val="1271"/>
          <w:jc w:val="center"/>
        </w:trPr>
        <w:tc>
          <w:tcPr>
            <w:tcW w:w="412" w:type="dxa"/>
            <w:vAlign w:val="center"/>
          </w:tcPr>
          <w:p w:rsidR="009160C0" w:rsidRPr="009160C0" w:rsidRDefault="009160C0" w:rsidP="009160C0">
            <w:pPr>
              <w:spacing w:line="20" w:lineRule="atLeast"/>
              <w:jc w:val="center"/>
              <w:rPr>
                <w:rFonts w:ascii="宋体" w:eastAsia="宋体" w:hAnsi="宋体" w:cs="Times New Roman"/>
                <w:sz w:val="24"/>
                <w:szCs w:val="24"/>
              </w:rPr>
            </w:pPr>
            <w:r w:rsidRPr="009160C0">
              <w:rPr>
                <w:rFonts w:ascii="宋体" w:eastAsia="宋体" w:hAnsi="宋体" w:cs="Times New Roman" w:hint="eastAsia"/>
                <w:sz w:val="24"/>
                <w:szCs w:val="24"/>
              </w:rPr>
              <w:t>7</w:t>
            </w:r>
          </w:p>
        </w:tc>
        <w:tc>
          <w:tcPr>
            <w:tcW w:w="1426" w:type="dxa"/>
            <w:vAlign w:val="center"/>
          </w:tcPr>
          <w:p w:rsidR="009160C0" w:rsidRPr="009160C0" w:rsidRDefault="009160C0" w:rsidP="009160C0">
            <w:pPr>
              <w:adjustRightInd w:val="0"/>
              <w:snapToGrid w:val="0"/>
              <w:spacing w:line="20" w:lineRule="atLeast"/>
              <w:jc w:val="center"/>
              <w:rPr>
                <w:rFonts w:ascii="宋体" w:eastAsia="宋体" w:hAnsi="宋体" w:cs="宋体"/>
                <w:kern w:val="0"/>
                <w:sz w:val="18"/>
                <w:szCs w:val="18"/>
              </w:rPr>
            </w:pPr>
            <w:r w:rsidRPr="009160C0">
              <w:rPr>
                <w:rFonts w:ascii="宋体" w:eastAsia="宋体" w:hAnsi="宋体" w:cs="宋体" w:hint="eastAsia"/>
                <w:noProof/>
                <w:kern w:val="0"/>
                <w:sz w:val="18"/>
                <w:szCs w:val="18"/>
              </w:rPr>
              <w:drawing>
                <wp:inline distT="0" distB="0" distL="0" distR="0" wp14:anchorId="4B4B8D98" wp14:editId="2C83E0BA">
                  <wp:extent cx="685800" cy="24765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 cy="247650"/>
                          </a:xfrm>
                          <a:prstGeom prst="rect">
                            <a:avLst/>
                          </a:prstGeom>
                          <a:noFill/>
                          <a:ln>
                            <a:noFill/>
                          </a:ln>
                        </pic:spPr>
                      </pic:pic>
                    </a:graphicData>
                  </a:graphic>
                </wp:inline>
              </w:drawing>
            </w:r>
          </w:p>
          <w:p w:rsidR="009160C0" w:rsidRPr="009160C0" w:rsidRDefault="009160C0" w:rsidP="009160C0">
            <w:pPr>
              <w:adjustRightInd w:val="0"/>
              <w:snapToGrid w:val="0"/>
              <w:spacing w:line="20" w:lineRule="atLeast"/>
              <w:jc w:val="center"/>
              <w:rPr>
                <w:rFonts w:ascii="宋体" w:eastAsia="宋体" w:hAnsi="宋体" w:cs="宋体"/>
                <w:kern w:val="0"/>
                <w:sz w:val="18"/>
                <w:szCs w:val="18"/>
              </w:rPr>
            </w:pPr>
            <w:r w:rsidRPr="009160C0">
              <w:rPr>
                <w:rFonts w:ascii="宋体" w:eastAsia="宋体" w:hAnsi="宋体" w:cs="宋体" w:hint="eastAsia"/>
                <w:kern w:val="0"/>
                <w:sz w:val="18"/>
                <w:szCs w:val="18"/>
              </w:rPr>
              <w:t>哑铃架</w:t>
            </w:r>
          </w:p>
          <w:p w:rsidR="009160C0" w:rsidRPr="009160C0" w:rsidRDefault="009160C0" w:rsidP="009160C0">
            <w:pPr>
              <w:adjustRightInd w:val="0"/>
              <w:snapToGrid w:val="0"/>
              <w:spacing w:line="20" w:lineRule="atLeast"/>
              <w:jc w:val="center"/>
              <w:rPr>
                <w:rFonts w:ascii="宋体" w:eastAsia="宋体" w:hAnsi="宋体" w:cs="宋体"/>
                <w:kern w:val="0"/>
                <w:sz w:val="18"/>
                <w:szCs w:val="18"/>
              </w:rPr>
            </w:pPr>
            <w:r w:rsidRPr="009160C0">
              <w:rPr>
                <w:rFonts w:ascii="宋体" w:eastAsia="宋体" w:hAnsi="宋体" w:cs="宋体" w:hint="eastAsia"/>
                <w:kern w:val="0"/>
                <w:sz w:val="18"/>
                <w:szCs w:val="18"/>
              </w:rPr>
              <w:t>DR-08</w:t>
            </w:r>
          </w:p>
          <w:p w:rsidR="009160C0" w:rsidRPr="009160C0" w:rsidRDefault="009160C0" w:rsidP="009160C0">
            <w:pPr>
              <w:adjustRightInd w:val="0"/>
              <w:snapToGrid w:val="0"/>
              <w:spacing w:line="20" w:lineRule="atLeast"/>
              <w:jc w:val="center"/>
              <w:rPr>
                <w:rFonts w:ascii="宋体" w:eastAsia="宋体" w:hAnsi="宋体" w:cs="Times New Roman"/>
                <w:sz w:val="24"/>
                <w:szCs w:val="24"/>
              </w:rPr>
            </w:pPr>
            <w:r w:rsidRPr="009160C0">
              <w:rPr>
                <w:rFonts w:ascii="宋体" w:eastAsia="宋体" w:hAnsi="宋体" w:cs="宋体" w:hint="eastAsia"/>
                <w:kern w:val="0"/>
                <w:sz w:val="18"/>
                <w:szCs w:val="18"/>
              </w:rPr>
              <w:t>(含6付哑铃)</w:t>
            </w:r>
          </w:p>
        </w:tc>
        <w:tc>
          <w:tcPr>
            <w:tcW w:w="1701" w:type="dxa"/>
            <w:vAlign w:val="center"/>
          </w:tcPr>
          <w:p w:rsidR="009160C0" w:rsidRPr="009160C0" w:rsidRDefault="009160C0" w:rsidP="009160C0">
            <w:pPr>
              <w:adjustRightInd w:val="0"/>
              <w:snapToGrid w:val="0"/>
              <w:spacing w:line="20" w:lineRule="atLeast"/>
              <w:jc w:val="center"/>
              <w:rPr>
                <w:rFonts w:ascii="宋体" w:eastAsia="宋体" w:hAnsi="宋体" w:cs="Times New Roman"/>
                <w:sz w:val="24"/>
                <w:szCs w:val="24"/>
              </w:rPr>
            </w:pPr>
            <w:r w:rsidRPr="009160C0">
              <w:rPr>
                <w:rFonts w:ascii="宋体" w:eastAsia="宋体" w:hAnsi="宋体" w:cs="宋体" w:hint="eastAsia"/>
                <w:noProof/>
                <w:kern w:val="0"/>
                <w:sz w:val="18"/>
                <w:szCs w:val="18"/>
              </w:rPr>
              <w:drawing>
                <wp:inline distT="0" distB="0" distL="0" distR="0" wp14:anchorId="5A51179C" wp14:editId="7403A5EB">
                  <wp:extent cx="1000125" cy="657225"/>
                  <wp:effectExtent l="0" t="0" r="9525" b="9525"/>
                  <wp:docPr id="44" name="图片 44" descr="52E26AFD42411FF893A59E842B9AD0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descr="52E26AFD42411FF893A59E842B9AD00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00125" cy="657225"/>
                          </a:xfrm>
                          <a:prstGeom prst="rect">
                            <a:avLst/>
                          </a:prstGeom>
                          <a:noFill/>
                          <a:ln>
                            <a:noFill/>
                          </a:ln>
                          <a:effectLst/>
                        </pic:spPr>
                      </pic:pic>
                    </a:graphicData>
                  </a:graphic>
                </wp:inline>
              </w:drawing>
            </w:r>
          </w:p>
        </w:tc>
        <w:tc>
          <w:tcPr>
            <w:tcW w:w="709" w:type="dxa"/>
            <w:vAlign w:val="center"/>
          </w:tcPr>
          <w:p w:rsidR="009160C0" w:rsidRPr="009160C0" w:rsidRDefault="009160C0" w:rsidP="009160C0">
            <w:pPr>
              <w:spacing w:line="20" w:lineRule="atLeast"/>
              <w:jc w:val="center"/>
              <w:rPr>
                <w:rFonts w:ascii="宋体" w:eastAsia="宋体" w:hAnsi="宋体" w:cs="Times New Roman"/>
                <w:sz w:val="24"/>
                <w:szCs w:val="24"/>
              </w:rPr>
            </w:pPr>
          </w:p>
        </w:tc>
        <w:tc>
          <w:tcPr>
            <w:tcW w:w="1134" w:type="dxa"/>
            <w:vAlign w:val="center"/>
          </w:tcPr>
          <w:p w:rsidR="009160C0" w:rsidRPr="009160C0" w:rsidRDefault="009160C0" w:rsidP="009160C0">
            <w:pPr>
              <w:spacing w:line="20" w:lineRule="atLeast"/>
              <w:jc w:val="center"/>
              <w:rPr>
                <w:rFonts w:ascii="宋体" w:eastAsia="宋体" w:hAnsi="宋体" w:cs="Times New Roman"/>
                <w:sz w:val="24"/>
                <w:szCs w:val="24"/>
              </w:rPr>
            </w:pPr>
          </w:p>
        </w:tc>
        <w:tc>
          <w:tcPr>
            <w:tcW w:w="984" w:type="dxa"/>
            <w:vAlign w:val="center"/>
          </w:tcPr>
          <w:p w:rsidR="009160C0" w:rsidRPr="009160C0" w:rsidRDefault="009160C0" w:rsidP="009160C0">
            <w:pPr>
              <w:spacing w:line="20" w:lineRule="atLeast"/>
              <w:jc w:val="center"/>
              <w:rPr>
                <w:rFonts w:ascii="宋体" w:eastAsia="宋体" w:hAnsi="宋体" w:cs="Times New Roman"/>
                <w:sz w:val="24"/>
                <w:szCs w:val="24"/>
              </w:rPr>
            </w:pPr>
          </w:p>
        </w:tc>
        <w:tc>
          <w:tcPr>
            <w:tcW w:w="3552" w:type="dxa"/>
            <w:vAlign w:val="center"/>
          </w:tcPr>
          <w:p w:rsidR="009160C0" w:rsidRPr="009160C0" w:rsidRDefault="009160C0" w:rsidP="009160C0">
            <w:pPr>
              <w:adjustRightInd w:val="0"/>
              <w:snapToGrid w:val="0"/>
              <w:spacing w:line="220" w:lineRule="exact"/>
              <w:jc w:val="left"/>
              <w:rPr>
                <w:rFonts w:ascii="方正仿宋_GBK" w:eastAsia="方正仿宋_GBK" w:hAnsi="宋体" w:cs="宋体" w:hint="eastAsia"/>
                <w:kern w:val="0"/>
                <w:sz w:val="18"/>
                <w:szCs w:val="18"/>
              </w:rPr>
            </w:pPr>
            <w:r w:rsidRPr="009160C0">
              <w:rPr>
                <w:rFonts w:ascii="方正仿宋_GBK" w:eastAsia="方正仿宋_GBK" w:hAnsi="宋体" w:cs="宋体" w:hint="eastAsia"/>
                <w:kern w:val="0"/>
                <w:sz w:val="18"/>
                <w:szCs w:val="18"/>
              </w:rPr>
              <w:t xml:space="preserve">哑铃架表面采用最新烤漆技术，永不褪色，卡槽采用等离子切割最新打磨技术，哑铃放在上面不会有磨损。可放置6副专业商用级哑铃。      </w:t>
            </w:r>
          </w:p>
          <w:p w:rsidR="009160C0" w:rsidRPr="009160C0" w:rsidRDefault="009160C0" w:rsidP="009160C0">
            <w:pPr>
              <w:adjustRightInd w:val="0"/>
              <w:snapToGrid w:val="0"/>
              <w:spacing w:line="220" w:lineRule="exact"/>
              <w:jc w:val="left"/>
              <w:rPr>
                <w:rFonts w:ascii="方正仿宋_GBK" w:eastAsia="方正仿宋_GBK" w:hAnsi="宋体" w:cs="宋体" w:hint="eastAsia"/>
                <w:kern w:val="0"/>
                <w:sz w:val="18"/>
                <w:szCs w:val="18"/>
              </w:rPr>
            </w:pPr>
            <w:r w:rsidRPr="009160C0">
              <w:rPr>
                <w:rFonts w:ascii="方正仿宋_GBK" w:eastAsia="方正仿宋_GBK" w:hAnsi="宋体" w:cs="宋体" w:hint="eastAsia"/>
                <w:kern w:val="0"/>
                <w:sz w:val="18"/>
                <w:szCs w:val="18"/>
              </w:rPr>
              <w:t>6付哑铃重量分别为：2.5、5、7.5、10、12.5、15kg。</w:t>
            </w:r>
          </w:p>
        </w:tc>
      </w:tr>
      <w:tr w:rsidR="009160C0" w:rsidRPr="009160C0" w:rsidTr="009160C0">
        <w:trPr>
          <w:trHeight w:val="1190"/>
          <w:jc w:val="center"/>
        </w:trPr>
        <w:tc>
          <w:tcPr>
            <w:tcW w:w="412" w:type="dxa"/>
            <w:vAlign w:val="center"/>
          </w:tcPr>
          <w:p w:rsidR="009160C0" w:rsidRPr="009160C0" w:rsidRDefault="009160C0" w:rsidP="009160C0">
            <w:pPr>
              <w:spacing w:line="20" w:lineRule="atLeast"/>
              <w:jc w:val="center"/>
              <w:rPr>
                <w:rFonts w:ascii="宋体" w:eastAsia="宋体" w:hAnsi="宋体" w:cs="Times New Roman"/>
                <w:sz w:val="24"/>
                <w:szCs w:val="24"/>
              </w:rPr>
            </w:pPr>
            <w:r w:rsidRPr="009160C0">
              <w:rPr>
                <w:rFonts w:ascii="宋体" w:eastAsia="宋体" w:hAnsi="宋体" w:cs="Times New Roman" w:hint="eastAsia"/>
                <w:sz w:val="24"/>
                <w:szCs w:val="24"/>
              </w:rPr>
              <w:lastRenderedPageBreak/>
              <w:t>8</w:t>
            </w:r>
          </w:p>
        </w:tc>
        <w:tc>
          <w:tcPr>
            <w:tcW w:w="1426" w:type="dxa"/>
            <w:vAlign w:val="center"/>
          </w:tcPr>
          <w:p w:rsidR="009160C0" w:rsidRPr="009160C0" w:rsidRDefault="009160C0" w:rsidP="009160C0">
            <w:pPr>
              <w:adjustRightInd w:val="0"/>
              <w:snapToGrid w:val="0"/>
              <w:spacing w:line="20" w:lineRule="atLeast"/>
              <w:jc w:val="center"/>
              <w:rPr>
                <w:rFonts w:ascii="宋体" w:eastAsia="宋体" w:hAnsi="宋体" w:cs="宋体"/>
                <w:kern w:val="0"/>
                <w:sz w:val="18"/>
                <w:szCs w:val="18"/>
              </w:rPr>
            </w:pPr>
            <w:r w:rsidRPr="009160C0">
              <w:rPr>
                <w:rFonts w:ascii="宋体" w:eastAsia="宋体" w:hAnsi="宋体" w:cs="宋体" w:hint="eastAsia"/>
                <w:kern w:val="0"/>
                <w:sz w:val="18"/>
                <w:szCs w:val="18"/>
              </w:rPr>
              <w:t>艾利特</w:t>
            </w:r>
          </w:p>
          <w:p w:rsidR="009160C0" w:rsidRPr="009160C0" w:rsidRDefault="009160C0" w:rsidP="009160C0">
            <w:pPr>
              <w:adjustRightInd w:val="0"/>
              <w:snapToGrid w:val="0"/>
              <w:spacing w:line="20" w:lineRule="atLeast"/>
              <w:jc w:val="center"/>
              <w:rPr>
                <w:rFonts w:ascii="宋体" w:eastAsia="宋体" w:hAnsi="宋体" w:cs="Times New Roman"/>
                <w:sz w:val="24"/>
                <w:szCs w:val="24"/>
              </w:rPr>
            </w:pPr>
            <w:r w:rsidRPr="009160C0">
              <w:rPr>
                <w:rFonts w:ascii="宋体" w:eastAsia="宋体" w:hAnsi="宋体" w:cs="宋体" w:hint="eastAsia"/>
                <w:kern w:val="0"/>
                <w:sz w:val="18"/>
                <w:szCs w:val="18"/>
              </w:rPr>
              <w:t>专业PVC运动地胶</w:t>
            </w:r>
          </w:p>
        </w:tc>
        <w:tc>
          <w:tcPr>
            <w:tcW w:w="1701" w:type="dxa"/>
            <w:vAlign w:val="center"/>
          </w:tcPr>
          <w:p w:rsidR="009160C0" w:rsidRPr="009160C0" w:rsidRDefault="009160C0" w:rsidP="009160C0">
            <w:pPr>
              <w:adjustRightInd w:val="0"/>
              <w:snapToGrid w:val="0"/>
              <w:spacing w:line="20" w:lineRule="atLeast"/>
              <w:jc w:val="center"/>
              <w:rPr>
                <w:rFonts w:ascii="宋体" w:eastAsia="宋体" w:hAnsi="宋体" w:cs="Times New Roman"/>
                <w:sz w:val="24"/>
                <w:szCs w:val="24"/>
              </w:rPr>
            </w:pPr>
            <w:r w:rsidRPr="009160C0">
              <w:rPr>
                <w:rFonts w:ascii="宋体" w:eastAsia="宋体" w:hAnsi="宋体" w:cs="宋体" w:hint="eastAsia"/>
                <w:noProof/>
                <w:kern w:val="0"/>
                <w:sz w:val="18"/>
                <w:szCs w:val="18"/>
              </w:rPr>
              <w:drawing>
                <wp:inline distT="0" distB="0" distL="0" distR="0" wp14:anchorId="4B0117F0" wp14:editId="04003DDD">
                  <wp:extent cx="1228725" cy="809625"/>
                  <wp:effectExtent l="0" t="0" r="9525" b="9525"/>
                  <wp:docPr id="45" name="图片 45" descr="15655959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descr="1565595936(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28725" cy="809625"/>
                          </a:xfrm>
                          <a:prstGeom prst="rect">
                            <a:avLst/>
                          </a:prstGeom>
                          <a:noFill/>
                          <a:ln>
                            <a:noFill/>
                          </a:ln>
                        </pic:spPr>
                      </pic:pic>
                    </a:graphicData>
                  </a:graphic>
                </wp:inline>
              </w:drawing>
            </w:r>
          </w:p>
        </w:tc>
        <w:tc>
          <w:tcPr>
            <w:tcW w:w="709" w:type="dxa"/>
            <w:vAlign w:val="center"/>
          </w:tcPr>
          <w:p w:rsidR="009160C0" w:rsidRPr="009160C0" w:rsidRDefault="009160C0" w:rsidP="009160C0">
            <w:pPr>
              <w:spacing w:line="20" w:lineRule="atLeast"/>
              <w:jc w:val="center"/>
              <w:rPr>
                <w:rFonts w:ascii="宋体" w:eastAsia="宋体" w:hAnsi="宋体" w:cs="Times New Roman"/>
                <w:b/>
                <w:bCs/>
                <w:sz w:val="24"/>
                <w:szCs w:val="24"/>
                <w:u w:val="thick"/>
              </w:rPr>
            </w:pPr>
          </w:p>
        </w:tc>
        <w:tc>
          <w:tcPr>
            <w:tcW w:w="1134" w:type="dxa"/>
            <w:vAlign w:val="center"/>
          </w:tcPr>
          <w:p w:rsidR="009160C0" w:rsidRPr="009160C0" w:rsidRDefault="009160C0" w:rsidP="009160C0">
            <w:pPr>
              <w:spacing w:line="20" w:lineRule="atLeast"/>
              <w:jc w:val="center"/>
              <w:rPr>
                <w:rFonts w:ascii="宋体" w:eastAsia="宋体" w:hAnsi="宋体" w:cs="Times New Roman"/>
                <w:sz w:val="24"/>
                <w:szCs w:val="24"/>
              </w:rPr>
            </w:pPr>
          </w:p>
        </w:tc>
        <w:tc>
          <w:tcPr>
            <w:tcW w:w="984" w:type="dxa"/>
            <w:vAlign w:val="center"/>
          </w:tcPr>
          <w:p w:rsidR="009160C0" w:rsidRPr="009160C0" w:rsidRDefault="009160C0" w:rsidP="009160C0">
            <w:pPr>
              <w:spacing w:line="20" w:lineRule="atLeast"/>
              <w:jc w:val="center"/>
              <w:rPr>
                <w:rFonts w:ascii="宋体" w:eastAsia="宋体" w:hAnsi="宋体" w:cs="Times New Roman"/>
                <w:sz w:val="24"/>
                <w:szCs w:val="24"/>
              </w:rPr>
            </w:pPr>
          </w:p>
        </w:tc>
        <w:tc>
          <w:tcPr>
            <w:tcW w:w="3552" w:type="dxa"/>
            <w:vAlign w:val="center"/>
          </w:tcPr>
          <w:p w:rsidR="009160C0" w:rsidRPr="009160C0" w:rsidRDefault="009160C0" w:rsidP="009160C0">
            <w:pPr>
              <w:adjustRightInd w:val="0"/>
              <w:snapToGrid w:val="0"/>
              <w:spacing w:line="220" w:lineRule="exact"/>
              <w:jc w:val="left"/>
              <w:rPr>
                <w:rFonts w:ascii="方正仿宋_GBK" w:eastAsia="方正仿宋_GBK" w:hAnsi="宋体" w:cs="宋体" w:hint="eastAsia"/>
                <w:kern w:val="0"/>
                <w:sz w:val="18"/>
                <w:szCs w:val="18"/>
              </w:rPr>
            </w:pPr>
            <w:r w:rsidRPr="009160C0">
              <w:rPr>
                <w:rFonts w:ascii="方正仿宋_GBK" w:eastAsia="方正仿宋_GBK" w:hAnsi="宋体" w:cs="宋体" w:hint="eastAsia"/>
                <w:kern w:val="0"/>
                <w:sz w:val="18"/>
                <w:szCs w:val="18"/>
              </w:rPr>
              <w:t>PVC运动地板总厚度≥4.5mm，耐磨层≥1.2mm，幅宽1.8米，长无限；材质为原生料制品，产品结构从上至下依次为PVC耐磨层、稳定层、网格布夹带层、绿色发泡层（无钙粉发泡技术）、Y字形吸附式背板；产品加热尺寸变化率（80℃，6h），%宽度≤0.4，长度≤0.4，厚度≤0.4。冷冻尺寸变化率（-30℃，6h），%宽度≤0.4，长度≤0.4，厚度≤0.4 ，按实际施工面积结算。</w:t>
            </w:r>
          </w:p>
        </w:tc>
      </w:tr>
      <w:tr w:rsidR="009160C0" w:rsidRPr="009160C0" w:rsidTr="009160C0">
        <w:trPr>
          <w:trHeight w:val="555"/>
          <w:jc w:val="center"/>
        </w:trPr>
        <w:tc>
          <w:tcPr>
            <w:tcW w:w="9918" w:type="dxa"/>
            <w:gridSpan w:val="7"/>
            <w:vAlign w:val="center"/>
          </w:tcPr>
          <w:p w:rsidR="009160C0" w:rsidRPr="009160C0" w:rsidRDefault="009160C0" w:rsidP="009160C0">
            <w:pPr>
              <w:spacing w:line="20" w:lineRule="atLeast"/>
              <w:jc w:val="left"/>
              <w:rPr>
                <w:rFonts w:ascii="宋体" w:eastAsia="宋体" w:hAnsi="宋体" w:cs="Times New Roman"/>
                <w:sz w:val="24"/>
                <w:szCs w:val="24"/>
              </w:rPr>
            </w:pPr>
            <w:r w:rsidRPr="009160C0">
              <w:rPr>
                <w:rFonts w:ascii="宋体" w:eastAsia="宋体" w:hAnsi="宋体" w:cs="Times New Roman" w:hint="eastAsia"/>
                <w:sz w:val="24"/>
                <w:szCs w:val="24"/>
              </w:rPr>
              <w:t>合计人民币：</w:t>
            </w:r>
            <w:r w:rsidRPr="009160C0">
              <w:rPr>
                <w:rFonts w:ascii="宋体" w:eastAsia="宋体" w:hAnsi="宋体" w:cs="Times New Roman" w:hint="eastAsia"/>
                <w:b/>
                <w:sz w:val="24"/>
                <w:szCs w:val="24"/>
                <w:u w:val="thick"/>
              </w:rPr>
              <w:t>整</w:t>
            </w:r>
            <w:r w:rsidRPr="009160C0">
              <w:rPr>
                <w:rFonts w:ascii="宋体" w:eastAsia="宋体" w:hAnsi="宋体" w:cs="Times New Roman" w:hint="eastAsia"/>
                <w:b/>
                <w:bCs/>
                <w:sz w:val="24"/>
                <w:szCs w:val="24"/>
                <w:u w:val="thick"/>
              </w:rPr>
              <w:t>（小写：</w:t>
            </w:r>
            <w:r w:rsidRPr="009160C0">
              <w:rPr>
                <w:rFonts w:ascii="宋体" w:eastAsia="宋体" w:hAnsi="宋体" w:cs="宋体"/>
                <w:b/>
                <w:kern w:val="0"/>
                <w:sz w:val="24"/>
                <w:szCs w:val="24"/>
                <w:u w:val="thick"/>
              </w:rPr>
              <w:t>00</w:t>
            </w:r>
            <w:r w:rsidRPr="009160C0">
              <w:rPr>
                <w:rFonts w:ascii="宋体" w:eastAsia="宋体" w:hAnsi="宋体" w:cs="Times New Roman" w:hint="eastAsia"/>
                <w:sz w:val="24"/>
                <w:szCs w:val="24"/>
                <w:u w:val="thick"/>
              </w:rPr>
              <w:t>元</w:t>
            </w:r>
            <w:r w:rsidRPr="009160C0">
              <w:rPr>
                <w:rFonts w:ascii="宋体" w:eastAsia="宋体" w:hAnsi="宋体" w:cs="Times New Roman" w:hint="eastAsia"/>
                <w:sz w:val="24"/>
                <w:szCs w:val="24"/>
              </w:rPr>
              <w:t>）</w:t>
            </w:r>
          </w:p>
        </w:tc>
      </w:tr>
      <w:tr w:rsidR="009160C0" w:rsidRPr="009160C0" w:rsidTr="009160C0">
        <w:trPr>
          <w:trHeight w:val="555"/>
          <w:jc w:val="center"/>
        </w:trPr>
        <w:tc>
          <w:tcPr>
            <w:tcW w:w="9918" w:type="dxa"/>
            <w:gridSpan w:val="7"/>
            <w:vAlign w:val="center"/>
          </w:tcPr>
          <w:p w:rsidR="009160C0" w:rsidRPr="009160C0" w:rsidRDefault="009160C0" w:rsidP="009160C0">
            <w:pPr>
              <w:spacing w:line="20" w:lineRule="atLeast"/>
              <w:jc w:val="left"/>
              <w:rPr>
                <w:rFonts w:ascii="宋体" w:eastAsia="宋体" w:hAnsi="宋体" w:cs="Times New Roman"/>
                <w:sz w:val="24"/>
                <w:szCs w:val="24"/>
              </w:rPr>
            </w:pPr>
            <w:r w:rsidRPr="009160C0">
              <w:rPr>
                <w:rFonts w:ascii="方正仿宋_GBK" w:eastAsia="方正仿宋_GBK" w:hAnsi="宋体" w:cs="Times New Roman" w:hint="eastAsia"/>
                <w:sz w:val="32"/>
                <w:szCs w:val="32"/>
              </w:rPr>
              <w:t>以上价格含运输、安装调式服务及税费、包运输及安装。</w:t>
            </w:r>
          </w:p>
        </w:tc>
      </w:tr>
    </w:tbl>
    <w:p w:rsidR="009160C0" w:rsidRPr="009160C0" w:rsidRDefault="009160C0" w:rsidP="009160C0">
      <w:pPr>
        <w:tabs>
          <w:tab w:val="left" w:pos="7410"/>
        </w:tabs>
        <w:spacing w:line="600" w:lineRule="exact"/>
        <w:ind w:firstLineChars="200" w:firstLine="640"/>
        <w:rPr>
          <w:rFonts w:ascii="方正仿宋_GBK" w:eastAsia="方正仿宋_GBK" w:hAnsi="宋体" w:cs="Times New Roman"/>
          <w:sz w:val="32"/>
          <w:szCs w:val="32"/>
        </w:rPr>
      </w:pPr>
      <w:r w:rsidRPr="009160C0">
        <w:rPr>
          <w:rFonts w:ascii="方正黑体_GBK" w:eastAsia="方正黑体_GBK" w:hAnsi="宋体" w:cs="Times New Roman" w:hint="eastAsia"/>
          <w:sz w:val="32"/>
          <w:szCs w:val="32"/>
        </w:rPr>
        <w:t>一、价格：</w:t>
      </w:r>
      <w:r w:rsidRPr="009160C0">
        <w:rPr>
          <w:rFonts w:ascii="方正仿宋_GBK" w:eastAsia="方正仿宋_GBK" w:hAnsi="宋体" w:cs="Times New Roman" w:hint="eastAsia"/>
          <w:sz w:val="32"/>
          <w:szCs w:val="32"/>
        </w:rPr>
        <w:t>以上价格为</w:t>
      </w:r>
      <w:r w:rsidRPr="009160C0">
        <w:rPr>
          <w:rFonts w:ascii="方正仿宋_GBK" w:eastAsia="方正仿宋_GBK" w:hAnsi="宋体" w:cs="Times New Roman" w:hint="eastAsia"/>
          <w:sz w:val="32"/>
          <w:szCs w:val="32"/>
          <w:u w:val="thick"/>
        </w:rPr>
        <w:t>乙</w:t>
      </w:r>
      <w:r w:rsidRPr="009160C0">
        <w:rPr>
          <w:rFonts w:ascii="方正仿宋_GBK" w:eastAsia="方正仿宋_GBK" w:hAnsi="宋体" w:cs="Times New Roman" w:hint="eastAsia"/>
          <w:sz w:val="32"/>
          <w:szCs w:val="32"/>
        </w:rPr>
        <w:t>方现场交货价。</w:t>
      </w:r>
    </w:p>
    <w:p w:rsidR="009160C0" w:rsidRPr="009160C0" w:rsidRDefault="009160C0" w:rsidP="009160C0">
      <w:pPr>
        <w:spacing w:line="600" w:lineRule="exact"/>
        <w:ind w:left="1" w:firstLineChars="200" w:firstLine="640"/>
        <w:rPr>
          <w:rFonts w:ascii="方正仿宋_GBK" w:eastAsia="方正仿宋_GBK" w:hAnsi="宋体" w:cs="Times New Roman"/>
          <w:sz w:val="32"/>
          <w:szCs w:val="32"/>
        </w:rPr>
      </w:pPr>
      <w:r w:rsidRPr="009160C0">
        <w:rPr>
          <w:rFonts w:ascii="方正黑体_GBK" w:eastAsia="方正黑体_GBK" w:hAnsi="宋体" w:cs="Times New Roman" w:hint="eastAsia"/>
          <w:sz w:val="32"/>
          <w:szCs w:val="32"/>
        </w:rPr>
        <w:t xml:space="preserve">二、付款方式: </w:t>
      </w:r>
      <w:r w:rsidRPr="009160C0">
        <w:rPr>
          <w:rFonts w:ascii="方正仿宋_GBK" w:eastAsia="方正仿宋_GBK" w:hAnsi="宋体" w:cs="Times New Roman" w:hint="eastAsia"/>
          <w:sz w:val="32"/>
          <w:szCs w:val="32"/>
        </w:rPr>
        <w:t>于乙方将合同所定设备安装完成并验收合格且收到</w:t>
      </w:r>
      <w:r w:rsidRPr="009160C0">
        <w:rPr>
          <w:rFonts w:ascii="方正仿宋_GBK" w:eastAsia="方正仿宋_GBK" w:hAnsi="宋体" w:cs="Times New Roman"/>
          <w:sz w:val="32"/>
          <w:szCs w:val="32"/>
        </w:rPr>
        <w:t>乙方</w:t>
      </w:r>
      <w:r w:rsidRPr="009160C0">
        <w:rPr>
          <w:rFonts w:ascii="方正仿宋_GBK" w:eastAsia="方正仿宋_GBK" w:hAnsi="宋体" w:cs="Times New Roman" w:hint="eastAsia"/>
          <w:sz w:val="32"/>
          <w:szCs w:val="32"/>
        </w:rPr>
        <w:t>等额增值税</w:t>
      </w:r>
      <w:r w:rsidRPr="009160C0">
        <w:rPr>
          <w:rFonts w:ascii="方正仿宋_GBK" w:eastAsia="方正仿宋_GBK" w:hAnsi="宋体" w:cs="Times New Roman"/>
          <w:sz w:val="32"/>
          <w:szCs w:val="32"/>
        </w:rPr>
        <w:t>发票</w:t>
      </w:r>
      <w:r w:rsidRPr="009160C0">
        <w:rPr>
          <w:rFonts w:ascii="方正仿宋_GBK" w:eastAsia="方正仿宋_GBK" w:hAnsi="宋体" w:cs="Times New Roman" w:hint="eastAsia"/>
          <w:sz w:val="32"/>
          <w:szCs w:val="32"/>
        </w:rPr>
        <w:t>后</w:t>
      </w:r>
      <w:r w:rsidRPr="009160C0">
        <w:rPr>
          <w:rFonts w:ascii="方正仿宋_GBK" w:eastAsia="方正仿宋_GBK" w:hAnsi="宋体" w:cs="Times New Roman"/>
          <w:b/>
          <w:bCs/>
          <w:sz w:val="32"/>
          <w:szCs w:val="32"/>
          <w:u w:val="thick"/>
        </w:rPr>
        <w:t>10</w:t>
      </w:r>
      <w:r w:rsidRPr="009160C0">
        <w:rPr>
          <w:rFonts w:ascii="方正仿宋_GBK" w:eastAsia="方正仿宋_GBK" w:hAnsi="宋体" w:cs="Times New Roman" w:hint="eastAsia"/>
          <w:sz w:val="32"/>
          <w:szCs w:val="32"/>
        </w:rPr>
        <w:t>个工作日内，甲方一次性支付合同全款即</w:t>
      </w:r>
      <w:r w:rsidRPr="009160C0">
        <w:rPr>
          <w:rFonts w:ascii="方正仿宋_GBK" w:eastAsia="方正仿宋_GBK" w:hAnsi="宋体" w:cs="Times New Roman" w:hint="eastAsia"/>
          <w:b/>
          <w:bCs/>
          <w:sz w:val="32"/>
          <w:szCs w:val="32"/>
          <w:u w:val="thick"/>
        </w:rPr>
        <w:t>￥      .00元（大写：整）</w:t>
      </w:r>
      <w:r w:rsidRPr="009160C0">
        <w:rPr>
          <w:rFonts w:ascii="方正仿宋_GBK" w:eastAsia="方正仿宋_GBK" w:hAnsi="宋体" w:cs="Times New Roman" w:hint="eastAsia"/>
          <w:sz w:val="32"/>
          <w:szCs w:val="32"/>
        </w:rPr>
        <w:t xml:space="preserve">给乙方。 </w:t>
      </w:r>
    </w:p>
    <w:p w:rsidR="009160C0" w:rsidRPr="009160C0" w:rsidRDefault="009160C0" w:rsidP="009160C0">
      <w:pPr>
        <w:spacing w:line="600" w:lineRule="exact"/>
        <w:rPr>
          <w:rFonts w:ascii="方正仿宋_GBK" w:eastAsia="方正仿宋_GBK" w:hAnsi="宋体" w:cs="Times New Roman"/>
          <w:sz w:val="32"/>
          <w:szCs w:val="32"/>
        </w:rPr>
      </w:pPr>
      <w:r w:rsidRPr="009160C0">
        <w:rPr>
          <w:rFonts w:ascii="方正仿宋_GBK" w:eastAsia="方正仿宋_GBK" w:hAnsi="宋体" w:cs="Times New Roman" w:hint="eastAsia"/>
          <w:sz w:val="32"/>
          <w:szCs w:val="32"/>
        </w:rPr>
        <w:t>支付方式：转账支付。</w:t>
      </w:r>
    </w:p>
    <w:p w:rsidR="009160C0" w:rsidRPr="009160C0" w:rsidRDefault="009160C0" w:rsidP="009160C0">
      <w:pPr>
        <w:tabs>
          <w:tab w:val="left" w:pos="7410"/>
        </w:tabs>
        <w:spacing w:line="600" w:lineRule="exact"/>
        <w:ind w:firstLineChars="200" w:firstLine="640"/>
        <w:rPr>
          <w:rFonts w:ascii="方正仿宋_GBK" w:eastAsia="方正仿宋_GBK" w:hAnsi="宋体" w:cs="Times New Roman"/>
          <w:sz w:val="32"/>
          <w:szCs w:val="32"/>
        </w:rPr>
      </w:pPr>
      <w:r w:rsidRPr="009160C0">
        <w:rPr>
          <w:rFonts w:ascii="方正黑体_GBK" w:eastAsia="方正黑体_GBK" w:hAnsi="宋体" w:cs="Times New Roman" w:hint="eastAsia"/>
          <w:sz w:val="32"/>
          <w:szCs w:val="32"/>
        </w:rPr>
        <w:t>三、成交价有效期：</w:t>
      </w:r>
      <w:r w:rsidRPr="009160C0">
        <w:rPr>
          <w:rFonts w:ascii="方正仿宋_GBK" w:eastAsia="方正仿宋_GBK" w:hAnsi="宋体" w:cs="Times New Roman" w:hint="eastAsia"/>
          <w:sz w:val="32"/>
          <w:szCs w:val="32"/>
        </w:rPr>
        <w:t>甲乙双方拟订的交货时间，如因甲方自身原因造成货物无法进场安装，乙方保留本合同货物成交价六个月内有效。</w:t>
      </w:r>
    </w:p>
    <w:p w:rsidR="009160C0" w:rsidRPr="009160C0" w:rsidRDefault="009160C0" w:rsidP="009160C0">
      <w:pPr>
        <w:spacing w:line="600" w:lineRule="exact"/>
        <w:ind w:firstLineChars="200" w:firstLine="640"/>
        <w:rPr>
          <w:rFonts w:ascii="方正仿宋_GBK" w:eastAsia="方正仿宋_GBK" w:hAnsi="宋体" w:cs="Times New Roman"/>
          <w:sz w:val="32"/>
          <w:szCs w:val="32"/>
        </w:rPr>
      </w:pPr>
      <w:r w:rsidRPr="009160C0">
        <w:rPr>
          <w:rFonts w:ascii="方正黑体_GBK" w:eastAsia="方正黑体_GBK" w:hAnsi="宋体" w:cs="Times New Roman" w:hint="eastAsia"/>
          <w:sz w:val="32"/>
          <w:szCs w:val="32"/>
        </w:rPr>
        <w:t>四、交货时间及地点：</w:t>
      </w:r>
      <w:r w:rsidRPr="009160C0">
        <w:rPr>
          <w:rFonts w:ascii="方正仿宋_GBK" w:eastAsia="方正仿宋_GBK" w:hAnsi="宋体" w:cs="Times New Roman" w:hint="eastAsia"/>
          <w:sz w:val="32"/>
          <w:szCs w:val="32"/>
          <w:u w:val="single"/>
        </w:rPr>
        <w:t xml:space="preserve"> 按甲方通知交货</w:t>
      </w:r>
      <w:r w:rsidRPr="009160C0">
        <w:rPr>
          <w:rFonts w:ascii="方正仿宋_GBK" w:eastAsia="方正仿宋_GBK" w:hAnsi="宋体" w:cs="Times New Roman" w:hint="eastAsia"/>
          <w:sz w:val="32"/>
          <w:szCs w:val="32"/>
        </w:rPr>
        <w:t>。</w:t>
      </w:r>
    </w:p>
    <w:p w:rsidR="009160C0" w:rsidRPr="009160C0" w:rsidRDefault="009160C0" w:rsidP="009160C0">
      <w:pPr>
        <w:spacing w:line="600" w:lineRule="exact"/>
        <w:ind w:firstLineChars="200" w:firstLine="640"/>
        <w:rPr>
          <w:rFonts w:ascii="方正黑体_GBK" w:eastAsia="方正黑体_GBK" w:hAnsi="宋体" w:cs="Times New Roman"/>
          <w:sz w:val="32"/>
          <w:szCs w:val="32"/>
        </w:rPr>
      </w:pPr>
      <w:r w:rsidRPr="009160C0">
        <w:rPr>
          <w:rFonts w:ascii="方正黑体_GBK" w:eastAsia="方正黑体_GBK" w:hAnsi="宋体" w:cs="Times New Roman" w:hint="eastAsia"/>
          <w:sz w:val="32"/>
          <w:szCs w:val="32"/>
        </w:rPr>
        <w:t>五、保证和责任</w:t>
      </w:r>
    </w:p>
    <w:p w:rsidR="009160C0" w:rsidRPr="009160C0" w:rsidRDefault="009160C0" w:rsidP="009160C0">
      <w:pPr>
        <w:spacing w:line="600" w:lineRule="exact"/>
        <w:ind w:firstLineChars="200" w:firstLine="640"/>
        <w:rPr>
          <w:rFonts w:ascii="方正仿宋_GBK" w:eastAsia="方正仿宋_GBK" w:hAnsi="宋体" w:cs="Times New Roman"/>
          <w:sz w:val="32"/>
          <w:szCs w:val="32"/>
        </w:rPr>
      </w:pPr>
      <w:r w:rsidRPr="009160C0">
        <w:rPr>
          <w:rFonts w:ascii="方正仿宋_GBK" w:eastAsia="方正仿宋_GBK" w:hAnsi="宋体" w:cs="Times New Roman" w:hint="eastAsia"/>
          <w:sz w:val="32"/>
          <w:szCs w:val="32"/>
        </w:rPr>
        <w:t>1.乙方保证所供品牌为原装正品，如在验收或使用中发现为假冒贴牌产品，乙方双倍赔偿给甲方。</w:t>
      </w:r>
    </w:p>
    <w:p w:rsidR="009160C0" w:rsidRPr="009160C0" w:rsidRDefault="009160C0" w:rsidP="009160C0">
      <w:pPr>
        <w:spacing w:line="600" w:lineRule="exact"/>
        <w:ind w:firstLineChars="200" w:firstLine="640"/>
        <w:rPr>
          <w:rFonts w:ascii="方正仿宋_GBK" w:eastAsia="方正仿宋_GBK" w:hAnsi="宋体" w:cs="Times New Roman"/>
          <w:sz w:val="32"/>
          <w:szCs w:val="32"/>
        </w:rPr>
      </w:pPr>
      <w:r w:rsidRPr="009160C0">
        <w:rPr>
          <w:rFonts w:ascii="方正仿宋_GBK" w:eastAsia="方正仿宋_GBK" w:hAnsi="宋体" w:cs="Times New Roman" w:hint="eastAsia"/>
          <w:sz w:val="32"/>
          <w:szCs w:val="32"/>
        </w:rPr>
        <w:t>2.乙方保证按照本合同的货物交货，并保证货物不存在权利瑕疵和质量瑕疵。</w:t>
      </w:r>
    </w:p>
    <w:p w:rsidR="009160C0" w:rsidRPr="009160C0" w:rsidRDefault="009160C0" w:rsidP="009160C0">
      <w:pPr>
        <w:spacing w:line="600" w:lineRule="exact"/>
        <w:ind w:firstLineChars="200" w:firstLine="640"/>
        <w:rPr>
          <w:rFonts w:ascii="方正仿宋_GBK" w:eastAsia="方正仿宋_GBK" w:hAnsi="宋体" w:cs="Times New Roman"/>
          <w:color w:val="000000"/>
          <w:sz w:val="32"/>
          <w:szCs w:val="32"/>
        </w:rPr>
      </w:pPr>
      <w:r w:rsidRPr="009160C0">
        <w:rPr>
          <w:rFonts w:ascii="方正仿宋_GBK" w:eastAsia="方正仿宋_GBK" w:hAnsi="宋体" w:cs="Times New Roman" w:hint="eastAsia"/>
          <w:sz w:val="32"/>
          <w:szCs w:val="32"/>
        </w:rPr>
        <w:t>3.甲方</w:t>
      </w:r>
      <w:r w:rsidRPr="009160C0">
        <w:rPr>
          <w:rFonts w:ascii="方正仿宋_GBK" w:eastAsia="方正仿宋_GBK" w:hAnsi="宋体" w:cs="Times New Roman" w:hint="eastAsia"/>
          <w:color w:val="000000"/>
          <w:sz w:val="32"/>
          <w:szCs w:val="32"/>
        </w:rPr>
        <w:t>在乙方安装完毕后应在</w:t>
      </w:r>
      <w:r w:rsidRPr="009160C0">
        <w:rPr>
          <w:rFonts w:ascii="方正仿宋_GBK" w:eastAsia="方正仿宋_GBK" w:hAnsi="宋体" w:cs="Times New Roman"/>
          <w:color w:val="000000"/>
          <w:sz w:val="32"/>
          <w:szCs w:val="32"/>
        </w:rPr>
        <w:t>7</w:t>
      </w:r>
      <w:r w:rsidRPr="009160C0">
        <w:rPr>
          <w:rFonts w:ascii="方正仿宋_GBK" w:eastAsia="方正仿宋_GBK" w:hAnsi="宋体" w:cs="Times New Roman" w:hint="eastAsia"/>
          <w:color w:val="000000"/>
          <w:sz w:val="32"/>
          <w:szCs w:val="32"/>
        </w:rPr>
        <w:t>个工作日内进行验收并书面确认，一经验收合格，视为乙方已履行了货物的质量瑕疵担保义务。逾期验收的，视为货物合格。若</w:t>
      </w:r>
      <w:r w:rsidRPr="009160C0">
        <w:rPr>
          <w:rFonts w:ascii="方正仿宋_GBK" w:eastAsia="方正仿宋_GBK" w:hAnsi="宋体" w:cs="Times New Roman" w:hint="eastAsia"/>
          <w:sz w:val="32"/>
          <w:szCs w:val="32"/>
        </w:rPr>
        <w:t>经验收认为货</w:t>
      </w:r>
      <w:r w:rsidRPr="009160C0">
        <w:rPr>
          <w:rFonts w:ascii="方正仿宋_GBK" w:eastAsia="方正仿宋_GBK" w:hAnsi="宋体" w:cs="Times New Roman" w:hint="eastAsia"/>
          <w:sz w:val="32"/>
          <w:szCs w:val="32"/>
        </w:rPr>
        <w:lastRenderedPageBreak/>
        <w:t>物不合格，甲方应在验收后3个工作日内以书面形式向乙方通报。（安装验收合格后并不立即免除乙方的质量保证责任）</w:t>
      </w:r>
    </w:p>
    <w:p w:rsidR="009160C0" w:rsidRPr="009160C0" w:rsidRDefault="009160C0" w:rsidP="009160C0">
      <w:pPr>
        <w:spacing w:line="600" w:lineRule="exact"/>
        <w:ind w:firstLineChars="200" w:firstLine="640"/>
        <w:rPr>
          <w:rFonts w:ascii="方正仿宋_GBK" w:eastAsia="方正仿宋_GBK" w:hAnsi="宋体" w:cs="Times New Roman"/>
          <w:sz w:val="32"/>
          <w:szCs w:val="32"/>
        </w:rPr>
      </w:pPr>
      <w:r w:rsidRPr="009160C0">
        <w:rPr>
          <w:rFonts w:ascii="方正仿宋_GBK" w:eastAsia="方正仿宋_GBK" w:hAnsi="宋体" w:cs="Times New Roman" w:hint="eastAsia"/>
          <w:sz w:val="32"/>
          <w:szCs w:val="32"/>
        </w:rPr>
        <w:t>4、甲方验收合格后，保证不得再以自身经营及使用等一切问题拖欠乙方货款。</w:t>
      </w:r>
    </w:p>
    <w:p w:rsidR="009160C0" w:rsidRPr="009160C0" w:rsidRDefault="009160C0" w:rsidP="009160C0">
      <w:pPr>
        <w:spacing w:line="600" w:lineRule="exact"/>
        <w:ind w:firstLineChars="200" w:firstLine="640"/>
        <w:rPr>
          <w:rFonts w:ascii="方正黑体_GBK" w:eastAsia="方正黑体_GBK" w:hAnsi="宋体" w:cs="Times New Roman"/>
          <w:sz w:val="32"/>
          <w:szCs w:val="32"/>
        </w:rPr>
      </w:pPr>
      <w:r w:rsidRPr="009160C0">
        <w:rPr>
          <w:rFonts w:ascii="方正黑体_GBK" w:eastAsia="方正黑体_GBK" w:hAnsi="宋体" w:cs="Times New Roman" w:hint="eastAsia"/>
          <w:sz w:val="32"/>
          <w:szCs w:val="32"/>
        </w:rPr>
        <w:t>六、所有权及风险转移</w:t>
      </w:r>
    </w:p>
    <w:p w:rsidR="009160C0" w:rsidRPr="009160C0" w:rsidRDefault="009160C0" w:rsidP="009160C0">
      <w:pPr>
        <w:spacing w:line="600" w:lineRule="exact"/>
        <w:ind w:firstLineChars="200" w:firstLine="640"/>
        <w:rPr>
          <w:rFonts w:ascii="方正仿宋_GBK" w:eastAsia="方正仿宋_GBK" w:hAnsi="宋体" w:cs="Times New Roman"/>
          <w:sz w:val="32"/>
          <w:szCs w:val="32"/>
        </w:rPr>
      </w:pPr>
      <w:r w:rsidRPr="009160C0">
        <w:rPr>
          <w:rFonts w:ascii="方正仿宋_GBK" w:eastAsia="方正仿宋_GBK" w:hAnsi="宋体" w:cs="Times New Roman" w:hint="eastAsia"/>
          <w:sz w:val="32"/>
          <w:szCs w:val="32"/>
        </w:rPr>
        <w:t>1.甲方若未全部履行支付货款的义务，其货物的所有权归属于乙方，乙方保留对货物之处理及控制权。</w:t>
      </w:r>
    </w:p>
    <w:p w:rsidR="009160C0" w:rsidRPr="009160C0" w:rsidRDefault="009160C0" w:rsidP="009160C0">
      <w:pPr>
        <w:spacing w:line="600" w:lineRule="exact"/>
        <w:ind w:firstLineChars="200" w:firstLine="640"/>
        <w:rPr>
          <w:rFonts w:ascii="方正仿宋_GBK" w:eastAsia="方正仿宋_GBK" w:hAnsi="宋体" w:cs="Times New Roman"/>
          <w:sz w:val="32"/>
          <w:szCs w:val="32"/>
        </w:rPr>
      </w:pPr>
      <w:r w:rsidRPr="009160C0">
        <w:rPr>
          <w:rFonts w:ascii="方正仿宋_GBK" w:eastAsia="方正仿宋_GBK" w:hAnsi="宋体" w:cs="Times New Roman" w:hint="eastAsia"/>
          <w:sz w:val="32"/>
          <w:szCs w:val="32"/>
        </w:rPr>
        <w:t>2.货物损毁及灭失的风险，在货物</w:t>
      </w:r>
      <w:r w:rsidRPr="009160C0">
        <w:rPr>
          <w:rFonts w:ascii="方正仿宋_GBK" w:eastAsia="方正仿宋_GBK" w:hAnsi="宋体" w:cs="Times New Roman" w:hint="eastAsia"/>
          <w:color w:val="000000"/>
          <w:sz w:val="32"/>
          <w:szCs w:val="32"/>
        </w:rPr>
        <w:t>验收合格之前由乙方承担，验收合格之</w:t>
      </w:r>
      <w:r w:rsidRPr="009160C0">
        <w:rPr>
          <w:rFonts w:ascii="方正仿宋_GBK" w:eastAsia="方正仿宋_GBK" w:hAnsi="宋体" w:cs="Times New Roman" w:hint="eastAsia"/>
          <w:sz w:val="32"/>
          <w:szCs w:val="32"/>
        </w:rPr>
        <w:t>后由甲方承担。</w:t>
      </w:r>
    </w:p>
    <w:p w:rsidR="009160C0" w:rsidRPr="009160C0" w:rsidRDefault="009160C0" w:rsidP="009160C0">
      <w:pPr>
        <w:spacing w:line="600" w:lineRule="exact"/>
        <w:ind w:firstLineChars="200" w:firstLine="640"/>
        <w:rPr>
          <w:rFonts w:ascii="方正黑体_GBK" w:eastAsia="方正黑体_GBK" w:hAnsi="宋体" w:cs="Times New Roman"/>
          <w:sz w:val="32"/>
          <w:szCs w:val="32"/>
        </w:rPr>
      </w:pPr>
      <w:r w:rsidRPr="009160C0">
        <w:rPr>
          <w:rFonts w:ascii="方正黑体_GBK" w:eastAsia="方正黑体_GBK" w:hAnsi="宋体" w:cs="Times New Roman" w:hint="eastAsia"/>
          <w:sz w:val="32"/>
          <w:szCs w:val="32"/>
        </w:rPr>
        <w:t>七、保修期：1年</w:t>
      </w:r>
    </w:p>
    <w:p w:rsidR="009160C0" w:rsidRPr="009160C0" w:rsidRDefault="009160C0" w:rsidP="009160C0">
      <w:pPr>
        <w:spacing w:line="600" w:lineRule="exact"/>
        <w:ind w:firstLineChars="200" w:firstLine="640"/>
        <w:rPr>
          <w:rFonts w:ascii="方正仿宋_GBK" w:eastAsia="方正仿宋_GBK" w:hAnsi="宋体" w:cs="Times New Roman"/>
          <w:sz w:val="32"/>
          <w:szCs w:val="32"/>
        </w:rPr>
      </w:pPr>
      <w:r w:rsidRPr="009160C0">
        <w:rPr>
          <w:rFonts w:ascii="方正仿宋_GBK" w:eastAsia="方正仿宋_GBK" w:hAnsi="宋体" w:cs="Times New Roman" w:hint="eastAsia"/>
          <w:sz w:val="32"/>
          <w:szCs w:val="32"/>
        </w:rPr>
        <w:t>1.从货物安装调试完毕后双方验收合格之日计算。</w:t>
      </w:r>
    </w:p>
    <w:p w:rsidR="009160C0" w:rsidRPr="009160C0" w:rsidRDefault="009160C0" w:rsidP="009160C0">
      <w:pPr>
        <w:spacing w:line="600" w:lineRule="exact"/>
        <w:ind w:firstLineChars="200" w:firstLine="640"/>
        <w:rPr>
          <w:rFonts w:ascii="方正仿宋_GBK" w:eastAsia="方正仿宋_GBK" w:hAnsi="宋体" w:cs="Times New Roman"/>
          <w:sz w:val="32"/>
          <w:szCs w:val="32"/>
        </w:rPr>
      </w:pPr>
      <w:r w:rsidRPr="009160C0">
        <w:rPr>
          <w:rFonts w:ascii="方正仿宋_GBK" w:eastAsia="方正仿宋_GBK" w:hAnsi="宋体" w:cs="Times New Roman" w:hint="eastAsia"/>
          <w:sz w:val="32"/>
          <w:szCs w:val="32"/>
        </w:rPr>
        <w:t>2.保修期</w:t>
      </w:r>
      <w:r w:rsidRPr="009160C0">
        <w:rPr>
          <w:rFonts w:ascii="方正仿宋_GBK" w:eastAsia="方正仿宋_GBK" w:hAnsi="宋体" w:cs="Times New Roman"/>
          <w:sz w:val="32"/>
          <w:szCs w:val="32"/>
        </w:rPr>
        <w:t>内的服务要求</w:t>
      </w:r>
    </w:p>
    <w:p w:rsidR="009160C0" w:rsidRPr="009160C0" w:rsidRDefault="009160C0" w:rsidP="009160C0">
      <w:pPr>
        <w:spacing w:line="600" w:lineRule="exact"/>
        <w:ind w:firstLineChars="150" w:firstLine="480"/>
        <w:rPr>
          <w:rFonts w:ascii="方正仿宋_GBK" w:eastAsia="方正仿宋_GBK" w:hAnsi="方正仿宋_GBK" w:cs="方正仿宋_GBK"/>
          <w:sz w:val="32"/>
          <w:szCs w:val="32"/>
        </w:rPr>
      </w:pPr>
      <w:r w:rsidRPr="009160C0">
        <w:rPr>
          <w:rFonts w:ascii="方正仿宋_GBK" w:eastAsia="方正仿宋_GBK" w:hAnsi="方正仿宋_GBK" w:cs="方正仿宋_GBK" w:hint="eastAsia"/>
          <w:sz w:val="32"/>
          <w:szCs w:val="32"/>
        </w:rPr>
        <w:t>（1）电话咨询</w:t>
      </w:r>
    </w:p>
    <w:p w:rsidR="009160C0" w:rsidRPr="009160C0" w:rsidRDefault="009160C0" w:rsidP="009160C0">
      <w:pPr>
        <w:spacing w:line="600" w:lineRule="exact"/>
        <w:ind w:firstLineChars="200" w:firstLine="640"/>
        <w:rPr>
          <w:rFonts w:ascii="方正仿宋_GBK" w:eastAsia="方正仿宋_GBK" w:hAnsi="方正仿宋_GBK" w:cs="方正仿宋_GBK"/>
          <w:sz w:val="32"/>
          <w:szCs w:val="32"/>
        </w:rPr>
      </w:pPr>
      <w:r w:rsidRPr="009160C0">
        <w:rPr>
          <w:rFonts w:ascii="方正仿宋_GBK" w:eastAsia="方正仿宋_GBK" w:hAnsi="方正仿宋_GBK" w:cs="方正仿宋_GBK" w:hint="eastAsia"/>
          <w:sz w:val="32"/>
          <w:szCs w:val="32"/>
        </w:rPr>
        <w:t>乙方应当为甲方提供技术援助电话，解答甲方在使用中遇到的问题，及时为甲方提出解决问题的建议。</w:t>
      </w:r>
    </w:p>
    <w:p w:rsidR="009160C0" w:rsidRPr="009160C0" w:rsidRDefault="009160C0" w:rsidP="009160C0">
      <w:pPr>
        <w:spacing w:line="600" w:lineRule="exact"/>
        <w:ind w:firstLineChars="150" w:firstLine="480"/>
        <w:rPr>
          <w:rFonts w:ascii="方正仿宋_GBK" w:eastAsia="方正仿宋_GBK" w:hAnsi="方正仿宋_GBK" w:cs="方正仿宋_GBK"/>
          <w:sz w:val="32"/>
          <w:szCs w:val="32"/>
        </w:rPr>
      </w:pPr>
      <w:r w:rsidRPr="009160C0">
        <w:rPr>
          <w:rFonts w:ascii="方正仿宋_GBK" w:eastAsia="方正仿宋_GBK" w:hAnsi="方正仿宋_GBK" w:cs="方正仿宋_GBK" w:hint="eastAsia"/>
          <w:sz w:val="32"/>
          <w:szCs w:val="32"/>
        </w:rPr>
        <w:t>（2）现场响应</w:t>
      </w:r>
    </w:p>
    <w:p w:rsidR="009160C0" w:rsidRPr="009160C0" w:rsidRDefault="009160C0" w:rsidP="009160C0">
      <w:pPr>
        <w:spacing w:line="600" w:lineRule="exact"/>
        <w:ind w:firstLineChars="200" w:firstLine="640"/>
        <w:rPr>
          <w:rFonts w:ascii="方正仿宋_GBK" w:eastAsia="方正仿宋_GBK" w:hAnsi="方正仿宋_GBK" w:cs="方正仿宋_GBK"/>
          <w:sz w:val="32"/>
          <w:szCs w:val="32"/>
        </w:rPr>
      </w:pPr>
      <w:r w:rsidRPr="009160C0">
        <w:rPr>
          <w:rFonts w:ascii="方正仿宋_GBK" w:eastAsia="方正仿宋_GBK" w:hAnsi="方正仿宋_GBK" w:cs="方正仿宋_GBK" w:hint="eastAsia"/>
          <w:sz w:val="32"/>
          <w:szCs w:val="32"/>
        </w:rPr>
        <w:t>甲方</w:t>
      </w:r>
      <w:r w:rsidRPr="009160C0">
        <w:rPr>
          <w:rFonts w:ascii="方正仿宋_GBK" w:eastAsia="方正仿宋_GBK" w:hAnsi="方正仿宋_GBK" w:cs="方正仿宋_GBK"/>
          <w:sz w:val="32"/>
          <w:szCs w:val="32"/>
        </w:rPr>
        <w:t>遇到使用及技术问题，电话咨询不能解决的，</w:t>
      </w:r>
      <w:r w:rsidRPr="009160C0">
        <w:rPr>
          <w:rFonts w:ascii="方正仿宋_GBK" w:eastAsia="方正仿宋_GBK" w:hAnsi="方正仿宋_GBK" w:cs="方正仿宋_GBK" w:hint="eastAsia"/>
          <w:sz w:val="32"/>
          <w:szCs w:val="32"/>
        </w:rPr>
        <w:t>乙方</w:t>
      </w:r>
      <w:r w:rsidRPr="009160C0">
        <w:rPr>
          <w:rFonts w:ascii="方正仿宋_GBK" w:eastAsia="方正仿宋_GBK" w:hAnsi="方正仿宋_GBK" w:cs="方正仿宋_GBK"/>
          <w:sz w:val="32"/>
          <w:szCs w:val="32"/>
        </w:rPr>
        <w:t>应在4小时内到达现场（远郊区6小时内到达现场）进行</w:t>
      </w:r>
      <w:r w:rsidRPr="009160C0">
        <w:rPr>
          <w:rFonts w:ascii="方正仿宋_GBK" w:eastAsia="方正仿宋_GBK" w:hAnsi="宋体" w:cs="Times New Roman" w:hint="eastAsia"/>
          <w:sz w:val="32"/>
          <w:szCs w:val="32"/>
        </w:rPr>
        <w:t>免费维修或更换</w:t>
      </w:r>
      <w:r w:rsidRPr="009160C0">
        <w:rPr>
          <w:rFonts w:ascii="方正仿宋_GBK" w:eastAsia="方正仿宋_GBK" w:hAnsi="方正仿宋_GBK" w:cs="方正仿宋_GBK"/>
          <w:sz w:val="32"/>
          <w:szCs w:val="32"/>
        </w:rPr>
        <w:t>，确保产品正常工作；无法在6小时内解决的，应提供备用产品，使</w:t>
      </w:r>
      <w:r w:rsidRPr="009160C0">
        <w:rPr>
          <w:rFonts w:ascii="方正仿宋_GBK" w:eastAsia="方正仿宋_GBK" w:hAnsi="方正仿宋_GBK" w:cs="方正仿宋_GBK" w:hint="eastAsia"/>
          <w:sz w:val="32"/>
          <w:szCs w:val="32"/>
        </w:rPr>
        <w:t>甲方</w:t>
      </w:r>
      <w:r w:rsidRPr="009160C0">
        <w:rPr>
          <w:rFonts w:ascii="方正仿宋_GBK" w:eastAsia="方正仿宋_GBK" w:hAnsi="方正仿宋_GBK" w:cs="方正仿宋_GBK"/>
          <w:sz w:val="32"/>
          <w:szCs w:val="32"/>
        </w:rPr>
        <w:t>能够正常使用。</w:t>
      </w:r>
    </w:p>
    <w:p w:rsidR="009160C0" w:rsidRPr="009160C0" w:rsidRDefault="009160C0" w:rsidP="009160C0">
      <w:pPr>
        <w:spacing w:line="600" w:lineRule="exact"/>
        <w:ind w:firstLineChars="150" w:firstLine="480"/>
        <w:rPr>
          <w:rFonts w:ascii="方正仿宋_GBK" w:eastAsia="方正仿宋_GBK" w:hAnsi="方正仿宋_GBK" w:cs="方正仿宋_GBK"/>
          <w:sz w:val="32"/>
          <w:szCs w:val="32"/>
        </w:rPr>
      </w:pPr>
      <w:r w:rsidRPr="009160C0">
        <w:rPr>
          <w:rFonts w:ascii="方正仿宋_GBK" w:eastAsia="方正仿宋_GBK" w:hAnsi="方正仿宋_GBK" w:cs="方正仿宋_GBK" w:hint="eastAsia"/>
          <w:sz w:val="32"/>
          <w:szCs w:val="32"/>
        </w:rPr>
        <w:t>（3）技术升级</w:t>
      </w:r>
    </w:p>
    <w:p w:rsidR="009160C0" w:rsidRPr="009160C0" w:rsidRDefault="009160C0" w:rsidP="009160C0">
      <w:pPr>
        <w:spacing w:line="600" w:lineRule="exact"/>
        <w:ind w:firstLineChars="200" w:firstLine="640"/>
        <w:rPr>
          <w:rFonts w:ascii="方正仿宋_GBK" w:eastAsia="方正仿宋_GBK" w:hAnsi="方正仿宋_GBK" w:cs="方正仿宋_GBK"/>
          <w:sz w:val="32"/>
          <w:szCs w:val="32"/>
        </w:rPr>
      </w:pPr>
      <w:r w:rsidRPr="009160C0">
        <w:rPr>
          <w:rFonts w:ascii="方正仿宋_GBK" w:eastAsia="方正仿宋_GBK" w:hAnsi="方正仿宋_GBK" w:cs="方正仿宋_GBK" w:hint="eastAsia"/>
          <w:sz w:val="32"/>
          <w:szCs w:val="32"/>
        </w:rPr>
        <w:t>在质保期内，如果乙方提供的产品技术升级，乙方应及时通知甲方，如甲方有相应要求，乙方应对甲方采购</w:t>
      </w:r>
      <w:r w:rsidRPr="009160C0">
        <w:rPr>
          <w:rFonts w:ascii="方正仿宋_GBK" w:eastAsia="方正仿宋_GBK" w:hAnsi="方正仿宋_GBK" w:cs="方正仿宋_GBK"/>
          <w:sz w:val="32"/>
          <w:szCs w:val="32"/>
        </w:rPr>
        <w:t>产品</w:t>
      </w:r>
      <w:r w:rsidRPr="009160C0">
        <w:rPr>
          <w:rFonts w:ascii="方正仿宋_GBK" w:eastAsia="方正仿宋_GBK" w:hAnsi="方正仿宋_GBK" w:cs="方正仿宋_GBK" w:hint="eastAsia"/>
          <w:sz w:val="32"/>
          <w:szCs w:val="32"/>
        </w:rPr>
        <w:t>进</w:t>
      </w:r>
      <w:r w:rsidRPr="009160C0">
        <w:rPr>
          <w:rFonts w:ascii="方正仿宋_GBK" w:eastAsia="方正仿宋_GBK" w:hAnsi="方正仿宋_GBK" w:cs="方正仿宋_GBK" w:hint="eastAsia"/>
          <w:sz w:val="32"/>
          <w:szCs w:val="32"/>
        </w:rPr>
        <w:lastRenderedPageBreak/>
        <w:t>行升级服务。</w:t>
      </w:r>
    </w:p>
    <w:p w:rsidR="009160C0" w:rsidRPr="009160C0" w:rsidRDefault="009160C0" w:rsidP="009160C0">
      <w:pPr>
        <w:spacing w:line="600" w:lineRule="exact"/>
        <w:ind w:firstLineChars="200" w:firstLine="640"/>
        <w:rPr>
          <w:rFonts w:ascii="方正仿宋_GBK" w:eastAsia="方正仿宋_GBK" w:hAnsi="方正仿宋_GBK" w:cs="方正仿宋_GBK"/>
          <w:sz w:val="32"/>
          <w:szCs w:val="32"/>
        </w:rPr>
      </w:pPr>
      <w:r w:rsidRPr="009160C0">
        <w:rPr>
          <w:rFonts w:ascii="方正仿宋_GBK" w:eastAsia="方正仿宋_GBK" w:hAnsi="方正仿宋_GBK" w:cs="方正仿宋_GBK" w:hint="eastAsia"/>
          <w:sz w:val="32"/>
          <w:szCs w:val="32"/>
        </w:rPr>
        <w:t>3.质保期外服务要求</w:t>
      </w:r>
    </w:p>
    <w:p w:rsidR="009160C0" w:rsidRPr="009160C0" w:rsidRDefault="009160C0" w:rsidP="009160C0">
      <w:pPr>
        <w:spacing w:line="600" w:lineRule="exact"/>
        <w:ind w:firstLineChars="150" w:firstLine="480"/>
        <w:rPr>
          <w:rFonts w:ascii="方正仿宋_GBK" w:eastAsia="方正仿宋_GBK" w:hAnsi="方正仿宋_GBK" w:cs="方正仿宋_GBK"/>
          <w:sz w:val="32"/>
          <w:szCs w:val="32"/>
        </w:rPr>
      </w:pPr>
      <w:r w:rsidRPr="009160C0">
        <w:rPr>
          <w:rFonts w:ascii="方正仿宋_GBK" w:eastAsia="方正仿宋_GBK" w:hAnsi="方正仿宋_GBK" w:cs="方正仿宋_GBK" w:hint="eastAsia"/>
          <w:sz w:val="32"/>
          <w:szCs w:val="32"/>
        </w:rPr>
        <w:t>(</w:t>
      </w:r>
      <w:r w:rsidRPr="009160C0">
        <w:rPr>
          <w:rFonts w:ascii="方正仿宋_GBK" w:eastAsia="方正仿宋_GBK" w:hAnsi="方正仿宋_GBK" w:cs="方正仿宋_GBK"/>
          <w:sz w:val="32"/>
          <w:szCs w:val="32"/>
        </w:rPr>
        <w:t>1)</w:t>
      </w:r>
      <w:r w:rsidRPr="009160C0">
        <w:rPr>
          <w:rFonts w:ascii="方正仿宋_GBK" w:eastAsia="方正仿宋_GBK" w:hAnsi="方正仿宋_GBK" w:cs="方正仿宋_GBK" w:hint="eastAsia"/>
          <w:sz w:val="32"/>
          <w:szCs w:val="32"/>
        </w:rPr>
        <w:t>质量保证期过后，乙方应同样提供免费电话咨询服务，并承诺提供终身产品上门维护服务。</w:t>
      </w:r>
    </w:p>
    <w:p w:rsidR="009160C0" w:rsidRPr="009160C0" w:rsidRDefault="009160C0" w:rsidP="009160C0">
      <w:pPr>
        <w:spacing w:line="600" w:lineRule="exact"/>
        <w:ind w:firstLineChars="150" w:firstLine="480"/>
        <w:rPr>
          <w:rFonts w:ascii="方正仿宋_GBK" w:eastAsia="方正仿宋_GBK" w:hAnsi="方正仿宋_GBK" w:cs="方正仿宋_GBK"/>
          <w:sz w:val="32"/>
          <w:szCs w:val="32"/>
        </w:rPr>
      </w:pPr>
      <w:r w:rsidRPr="009160C0">
        <w:rPr>
          <w:rFonts w:ascii="方正仿宋_GBK" w:eastAsia="方正仿宋_GBK" w:hAnsi="方正仿宋_GBK" w:cs="方正仿宋_GBK" w:hint="eastAsia"/>
          <w:sz w:val="32"/>
          <w:szCs w:val="32"/>
        </w:rPr>
        <w:t>(</w:t>
      </w:r>
      <w:r w:rsidRPr="009160C0">
        <w:rPr>
          <w:rFonts w:ascii="方正仿宋_GBK" w:eastAsia="方正仿宋_GBK" w:hAnsi="方正仿宋_GBK" w:cs="方正仿宋_GBK"/>
          <w:sz w:val="32"/>
          <w:szCs w:val="32"/>
        </w:rPr>
        <w:t>2)</w:t>
      </w:r>
      <w:r w:rsidRPr="009160C0">
        <w:rPr>
          <w:rFonts w:ascii="方正仿宋_GBK" w:eastAsia="方正仿宋_GBK" w:hAnsi="方正仿宋_GBK" w:cs="方正仿宋_GBK" w:hint="eastAsia"/>
          <w:sz w:val="32"/>
          <w:szCs w:val="32"/>
        </w:rPr>
        <w:t>质量保证期过后，甲方需要继续由乙方提供售后服务的，乙方应以优惠价格提供售后服务。</w:t>
      </w:r>
    </w:p>
    <w:p w:rsidR="009160C0" w:rsidRPr="009160C0" w:rsidRDefault="009160C0" w:rsidP="009160C0">
      <w:pPr>
        <w:spacing w:line="600" w:lineRule="exact"/>
        <w:ind w:firstLineChars="100" w:firstLine="320"/>
        <w:rPr>
          <w:rFonts w:ascii="方正仿宋_GBK" w:eastAsia="方正仿宋_GBK" w:hAnsi="方正仿宋_GBK" w:cs="方正仿宋_GBK"/>
          <w:sz w:val="32"/>
          <w:szCs w:val="32"/>
        </w:rPr>
      </w:pPr>
      <w:r w:rsidRPr="009160C0">
        <w:rPr>
          <w:rFonts w:ascii="方正仿宋_GBK" w:eastAsia="方正仿宋_GBK" w:hAnsi="方正仿宋_GBK" w:cs="方正仿宋_GBK" w:hint="eastAsia"/>
          <w:sz w:val="32"/>
          <w:szCs w:val="32"/>
        </w:rPr>
        <w:t>（3）维修配件：乙方提供备品备件，保证甲方应急所需。使用的维修零配件应为原厂配件，未经甲方同意不得使用非原厂配件，</w:t>
      </w:r>
      <w:r w:rsidRPr="009160C0">
        <w:rPr>
          <w:rFonts w:ascii="方正仿宋_GBK" w:eastAsia="方正仿宋_GBK" w:hAnsi="方正仿宋_GBK" w:cs="方正仿宋_GBK"/>
          <w:sz w:val="32"/>
          <w:szCs w:val="32"/>
        </w:rPr>
        <w:t>且只收取产品成本费</w:t>
      </w:r>
      <w:r w:rsidRPr="009160C0">
        <w:rPr>
          <w:rFonts w:ascii="方正仿宋_GBK" w:eastAsia="方正仿宋_GBK" w:hAnsi="方正仿宋_GBK" w:cs="方正仿宋_GBK" w:hint="eastAsia"/>
          <w:sz w:val="32"/>
          <w:szCs w:val="32"/>
        </w:rPr>
        <w:t>。</w:t>
      </w:r>
    </w:p>
    <w:p w:rsidR="009160C0" w:rsidRPr="009160C0" w:rsidRDefault="009160C0" w:rsidP="009160C0">
      <w:pPr>
        <w:spacing w:line="600" w:lineRule="exact"/>
        <w:ind w:firstLineChars="200" w:firstLine="640"/>
        <w:rPr>
          <w:rFonts w:ascii="方正仿宋_GBK" w:eastAsia="方正仿宋_GBK" w:hAnsi="宋体" w:cs="Times New Roman"/>
          <w:sz w:val="32"/>
          <w:szCs w:val="32"/>
        </w:rPr>
      </w:pPr>
      <w:r w:rsidRPr="009160C0">
        <w:rPr>
          <w:rFonts w:ascii="方正仿宋_GBK" w:eastAsia="方正仿宋_GBK" w:hAnsi="宋体" w:cs="Times New Roman"/>
          <w:sz w:val="32"/>
          <w:szCs w:val="32"/>
        </w:rPr>
        <w:t>3</w:t>
      </w:r>
      <w:r w:rsidRPr="009160C0">
        <w:rPr>
          <w:rFonts w:ascii="方正仿宋_GBK" w:eastAsia="方正仿宋_GBK" w:hAnsi="宋体" w:cs="Times New Roman" w:hint="eastAsia"/>
          <w:sz w:val="32"/>
          <w:szCs w:val="32"/>
        </w:rPr>
        <w:t>.由于产品质量问题或乙方安装不当造成的人身伤害应由乙方负责赔偿。</w:t>
      </w:r>
    </w:p>
    <w:p w:rsidR="009160C0" w:rsidRPr="009160C0" w:rsidRDefault="009160C0" w:rsidP="009160C0">
      <w:pPr>
        <w:spacing w:line="600" w:lineRule="exact"/>
        <w:ind w:firstLineChars="200" w:firstLine="640"/>
        <w:rPr>
          <w:rFonts w:ascii="方正黑体_GBK" w:eastAsia="方正黑体_GBK" w:hAnsi="宋体" w:cs="Times New Roman"/>
          <w:sz w:val="32"/>
          <w:szCs w:val="32"/>
        </w:rPr>
      </w:pPr>
      <w:r w:rsidRPr="009160C0">
        <w:rPr>
          <w:rFonts w:ascii="方正黑体_GBK" w:eastAsia="方正黑体_GBK" w:hAnsi="宋体" w:cs="Times New Roman" w:hint="eastAsia"/>
          <w:sz w:val="32"/>
          <w:szCs w:val="32"/>
        </w:rPr>
        <w:t>八、不可抗力条款</w:t>
      </w:r>
    </w:p>
    <w:p w:rsidR="009160C0" w:rsidRPr="009160C0" w:rsidRDefault="009160C0" w:rsidP="009160C0">
      <w:pPr>
        <w:spacing w:line="600" w:lineRule="exact"/>
        <w:ind w:firstLineChars="200" w:firstLine="640"/>
        <w:rPr>
          <w:rFonts w:ascii="方正仿宋_GBK" w:eastAsia="方正仿宋_GBK" w:hAnsi="宋体" w:cs="Times New Roman"/>
          <w:sz w:val="32"/>
          <w:szCs w:val="32"/>
        </w:rPr>
      </w:pPr>
      <w:r w:rsidRPr="009160C0">
        <w:rPr>
          <w:rFonts w:ascii="方正仿宋_GBK" w:eastAsia="方正仿宋_GBK" w:hAnsi="宋体" w:cs="Times New Roman" w:hint="eastAsia"/>
          <w:sz w:val="32"/>
          <w:szCs w:val="32"/>
        </w:rPr>
        <w:t>乙方不负责赔偿由于不可抗力事故（如：战争、地震、火灾、台风、冰雹、罢工等）导致货物延迟或无法交付使用而引起甲方的经济损失；乙方得悉不可抗力事故发生后，立即告知甲方并由甲乙双方重新协商安排各项有关事宜。</w:t>
      </w:r>
    </w:p>
    <w:p w:rsidR="009160C0" w:rsidRPr="009160C0" w:rsidRDefault="009160C0" w:rsidP="009160C0">
      <w:pPr>
        <w:spacing w:line="600" w:lineRule="exact"/>
        <w:ind w:firstLineChars="200" w:firstLine="640"/>
        <w:rPr>
          <w:rFonts w:ascii="方正黑体_GBK" w:eastAsia="方正黑体_GBK" w:hAnsi="宋体" w:cs="Times New Roman"/>
          <w:sz w:val="32"/>
          <w:szCs w:val="32"/>
        </w:rPr>
      </w:pPr>
      <w:r w:rsidRPr="009160C0">
        <w:rPr>
          <w:rFonts w:ascii="方正黑体_GBK" w:eastAsia="方正黑体_GBK" w:hAnsi="宋体" w:cs="Times New Roman" w:hint="eastAsia"/>
          <w:sz w:val="32"/>
          <w:szCs w:val="32"/>
        </w:rPr>
        <w:t>九、违约责任</w:t>
      </w:r>
    </w:p>
    <w:p w:rsidR="009160C0" w:rsidRPr="009160C0" w:rsidRDefault="009160C0" w:rsidP="009160C0">
      <w:pPr>
        <w:spacing w:line="600" w:lineRule="exact"/>
        <w:ind w:firstLineChars="200" w:firstLine="640"/>
        <w:rPr>
          <w:rFonts w:ascii="方正仿宋_GBK" w:eastAsia="方正仿宋_GBK" w:hAnsi="宋体" w:cs="Times New Roman"/>
          <w:b/>
          <w:sz w:val="32"/>
          <w:szCs w:val="32"/>
        </w:rPr>
      </w:pPr>
      <w:r w:rsidRPr="009160C0">
        <w:rPr>
          <w:rFonts w:ascii="方正仿宋_GBK" w:eastAsia="方正仿宋_GBK" w:hAnsi="宋体" w:cs="Times New Roman" w:hint="eastAsia"/>
          <w:sz w:val="32"/>
          <w:szCs w:val="32"/>
        </w:rPr>
        <w:t>1.若甲方未能履行本合同第二条内容，每延期一天按</w:t>
      </w:r>
      <w:r w:rsidRPr="009160C0">
        <w:rPr>
          <w:rFonts w:ascii="方正仿宋_GBK" w:eastAsia="方正仿宋_GBK" w:hAnsi="宋体" w:cs="Times New Roman" w:hint="eastAsia"/>
          <w:color w:val="000000"/>
          <w:sz w:val="32"/>
          <w:szCs w:val="32"/>
        </w:rPr>
        <w:t>逾期应付金</w:t>
      </w:r>
      <w:r w:rsidRPr="009160C0">
        <w:rPr>
          <w:rFonts w:ascii="方正仿宋_GBK" w:eastAsia="方正仿宋_GBK" w:hAnsi="宋体" w:cs="Times New Roman" w:hint="eastAsia"/>
          <w:sz w:val="32"/>
          <w:szCs w:val="32"/>
        </w:rPr>
        <w:t>额的3‰收取违约金。若甲方超过30天未履行合同第二条之规定内容，则自延误之日起，每延期一天按合同总价款的1%向乙方支付违约金。</w:t>
      </w:r>
    </w:p>
    <w:p w:rsidR="009160C0" w:rsidRPr="009160C0" w:rsidRDefault="009160C0" w:rsidP="009160C0">
      <w:pPr>
        <w:spacing w:line="600" w:lineRule="exact"/>
        <w:ind w:firstLineChars="200" w:firstLine="640"/>
        <w:rPr>
          <w:rFonts w:ascii="方正仿宋_GBK" w:eastAsia="方正仿宋_GBK" w:hAnsi="宋体" w:cs="Times New Roman"/>
          <w:b/>
          <w:sz w:val="32"/>
          <w:szCs w:val="32"/>
        </w:rPr>
      </w:pPr>
      <w:r w:rsidRPr="009160C0">
        <w:rPr>
          <w:rFonts w:ascii="方正仿宋_GBK" w:eastAsia="方正仿宋_GBK" w:hAnsi="宋体" w:cs="Times New Roman" w:hint="eastAsia"/>
          <w:sz w:val="32"/>
          <w:szCs w:val="32"/>
        </w:rPr>
        <w:t>2.若乙方未能履行本合同第四</w:t>
      </w:r>
      <w:r w:rsidRPr="009160C0">
        <w:rPr>
          <w:rFonts w:ascii="方正仿宋_GBK" w:eastAsia="方正仿宋_GBK" w:hAnsi="宋体" w:cs="Times New Roman" w:hint="eastAsia"/>
          <w:color w:val="000000"/>
          <w:sz w:val="32"/>
          <w:szCs w:val="32"/>
        </w:rPr>
        <w:t>条或第七条</w:t>
      </w:r>
      <w:r w:rsidRPr="009160C0">
        <w:rPr>
          <w:rFonts w:ascii="方正仿宋_GBK" w:eastAsia="方正仿宋_GBK" w:hAnsi="宋体" w:cs="Times New Roman" w:hint="eastAsia"/>
          <w:sz w:val="32"/>
          <w:szCs w:val="32"/>
        </w:rPr>
        <w:t>内容，每延期一天按合同金额的3‰收取违约金。若乙方超过30天未履行</w:t>
      </w:r>
      <w:r w:rsidRPr="009160C0">
        <w:rPr>
          <w:rFonts w:ascii="方正仿宋_GBK" w:eastAsia="方正仿宋_GBK" w:hAnsi="宋体" w:cs="Times New Roman" w:hint="eastAsia"/>
          <w:sz w:val="32"/>
          <w:szCs w:val="32"/>
        </w:rPr>
        <w:lastRenderedPageBreak/>
        <w:t>合同第四条之规定内容，则自延误之日起，每延期一天按合同总价款的1%向甲方支付违约金。</w:t>
      </w:r>
    </w:p>
    <w:p w:rsidR="009160C0" w:rsidRPr="009160C0" w:rsidRDefault="009160C0" w:rsidP="009160C0">
      <w:pPr>
        <w:spacing w:line="600" w:lineRule="exact"/>
        <w:ind w:firstLineChars="200" w:firstLine="643"/>
        <w:rPr>
          <w:rFonts w:ascii="方正仿宋_GBK" w:eastAsia="方正仿宋_GBK" w:hAnsi="宋体" w:cs="Times New Roman"/>
          <w:b/>
          <w:sz w:val="32"/>
          <w:szCs w:val="32"/>
        </w:rPr>
      </w:pPr>
      <w:r w:rsidRPr="009160C0">
        <w:rPr>
          <w:rFonts w:ascii="方正仿宋_GBK" w:eastAsia="方正仿宋_GBK" w:hAnsi="宋体" w:cs="Times New Roman" w:hint="eastAsia"/>
          <w:b/>
          <w:sz w:val="32"/>
          <w:szCs w:val="32"/>
        </w:rPr>
        <w:t>3.</w:t>
      </w:r>
      <w:r w:rsidRPr="009160C0">
        <w:rPr>
          <w:rFonts w:ascii="方正仿宋_GBK" w:eastAsia="方正仿宋_GBK" w:hAnsi="宋体" w:cs="Times New Roman" w:hint="eastAsia"/>
          <w:sz w:val="32"/>
          <w:szCs w:val="32"/>
        </w:rPr>
        <w:t>因一方原因，合同无法继续履行时，应通知对方，办理合同终止协议，由责任方支付对方合同总价20%的违约金作为赔偿。</w:t>
      </w:r>
    </w:p>
    <w:p w:rsidR="009160C0" w:rsidRPr="009160C0" w:rsidRDefault="009160C0" w:rsidP="009160C0">
      <w:pPr>
        <w:spacing w:line="600" w:lineRule="exact"/>
        <w:ind w:firstLineChars="200" w:firstLine="643"/>
        <w:rPr>
          <w:rFonts w:ascii="方正仿宋_GBK" w:eastAsia="方正仿宋_GBK" w:hAnsi="宋体" w:cs="Times New Roman"/>
          <w:sz w:val="32"/>
          <w:szCs w:val="32"/>
        </w:rPr>
      </w:pPr>
      <w:r w:rsidRPr="009160C0">
        <w:rPr>
          <w:rFonts w:ascii="方正仿宋_GBK" w:eastAsia="方正仿宋_GBK" w:hAnsi="宋体" w:cs="Times New Roman" w:hint="eastAsia"/>
          <w:b/>
          <w:sz w:val="32"/>
          <w:szCs w:val="32"/>
        </w:rPr>
        <w:t>十、</w:t>
      </w:r>
      <w:r w:rsidRPr="009160C0">
        <w:rPr>
          <w:rFonts w:ascii="方正仿宋_GBK" w:eastAsia="方正仿宋_GBK" w:hAnsi="宋体" w:cs="Times New Roman" w:hint="eastAsia"/>
          <w:sz w:val="32"/>
          <w:szCs w:val="32"/>
        </w:rPr>
        <w:t>如有争议发生，甲乙双方本着友好协商原则解决。如协商解决不成，</w:t>
      </w:r>
      <w:r w:rsidRPr="009160C0">
        <w:rPr>
          <w:rFonts w:ascii="方正仿宋_GBK" w:eastAsia="方正仿宋_GBK" w:hAnsi="Verdana" w:cs="Times New Roman" w:hint="eastAsia"/>
          <w:kern w:val="0"/>
          <w:sz w:val="32"/>
          <w:szCs w:val="32"/>
        </w:rPr>
        <w:t>可通过法律诉讼解决。</w:t>
      </w:r>
    </w:p>
    <w:p w:rsidR="009160C0" w:rsidRPr="009160C0" w:rsidRDefault="009160C0" w:rsidP="009160C0">
      <w:pPr>
        <w:spacing w:line="600" w:lineRule="exact"/>
        <w:ind w:firstLineChars="200" w:firstLine="643"/>
        <w:rPr>
          <w:rFonts w:ascii="方正仿宋_GBK" w:eastAsia="方正仿宋_GBK" w:hAnsi="宋体" w:cs="Times New Roman"/>
          <w:sz w:val="32"/>
          <w:szCs w:val="32"/>
        </w:rPr>
      </w:pPr>
      <w:r w:rsidRPr="009160C0">
        <w:rPr>
          <w:rFonts w:ascii="方正仿宋_GBK" w:eastAsia="方正仿宋_GBK" w:hAnsi="宋体" w:cs="Times New Roman" w:hint="eastAsia"/>
          <w:b/>
          <w:sz w:val="32"/>
          <w:szCs w:val="32"/>
        </w:rPr>
        <w:t>十一、</w:t>
      </w:r>
      <w:r w:rsidRPr="009160C0">
        <w:rPr>
          <w:rFonts w:ascii="方正仿宋_GBK" w:eastAsia="方正仿宋_GBK" w:hAnsi="宋体" w:cs="Times New Roman" w:hint="eastAsia"/>
          <w:sz w:val="32"/>
          <w:szCs w:val="32"/>
        </w:rPr>
        <w:t>本合同一式肆份，甲方叁份，乙方壹份，经甲乙双</w:t>
      </w:r>
      <w:r w:rsidRPr="009160C0">
        <w:rPr>
          <w:rFonts w:ascii="方正仿宋_GBK" w:eastAsia="方正仿宋_GBK" w:hAnsi="宋体" w:cs="Times New Roman" w:hint="eastAsia"/>
          <w:color w:val="000000"/>
          <w:sz w:val="32"/>
          <w:szCs w:val="32"/>
        </w:rPr>
        <w:t>方盖章后</w:t>
      </w:r>
      <w:r w:rsidRPr="009160C0">
        <w:rPr>
          <w:rFonts w:ascii="方正仿宋_GBK" w:eastAsia="方正仿宋_GBK" w:hAnsi="宋体" w:cs="Times New Roman" w:hint="eastAsia"/>
          <w:sz w:val="32"/>
          <w:szCs w:val="32"/>
        </w:rPr>
        <w:t>生效。如有补充协议，具有同等法律效力。</w:t>
      </w:r>
    </w:p>
    <w:p w:rsidR="009160C0" w:rsidRPr="009160C0" w:rsidRDefault="009160C0" w:rsidP="009160C0">
      <w:pPr>
        <w:spacing w:line="600" w:lineRule="exact"/>
        <w:ind w:firstLineChars="200" w:firstLine="420"/>
        <w:rPr>
          <w:rFonts w:ascii="Times New Roman" w:eastAsia="宋体" w:hAnsi="Times New Roman" w:cs="Times New Roman"/>
          <w:szCs w:val="24"/>
        </w:rPr>
      </w:pPr>
    </w:p>
    <w:p w:rsidR="009160C0" w:rsidRPr="009160C0" w:rsidRDefault="009160C0" w:rsidP="009160C0">
      <w:pPr>
        <w:keepNext/>
        <w:keepLines/>
        <w:spacing w:before="340" w:after="330" w:line="578" w:lineRule="auto"/>
        <w:outlineLvl w:val="0"/>
        <w:rPr>
          <w:rFonts w:ascii="Times New Roman" w:eastAsia="宋体" w:hAnsi="Times New Roman" w:cs="Times New Roman"/>
          <w:b/>
          <w:bCs/>
          <w:kern w:val="44"/>
          <w:sz w:val="44"/>
          <w:szCs w:val="44"/>
        </w:rPr>
      </w:pPr>
    </w:p>
    <w:p w:rsidR="009160C0" w:rsidRPr="009160C0" w:rsidRDefault="009160C0" w:rsidP="009160C0">
      <w:pPr>
        <w:spacing w:line="600" w:lineRule="exact"/>
        <w:rPr>
          <w:rFonts w:ascii="方正仿宋_GBK" w:eastAsia="方正仿宋_GBK" w:hAnsi="宋体" w:cs="Times New Roman"/>
          <w:sz w:val="32"/>
          <w:szCs w:val="32"/>
        </w:rPr>
      </w:pPr>
      <w:r w:rsidRPr="009160C0">
        <w:rPr>
          <w:rFonts w:ascii="方正仿宋_GBK" w:eastAsia="方正仿宋_GBK" w:hAnsi="宋体" w:cs="Times New Roman" w:hint="eastAsia"/>
          <w:sz w:val="32"/>
          <w:szCs w:val="32"/>
        </w:rPr>
        <w:t>乙方收款信息：</w:t>
      </w:r>
    </w:p>
    <w:p w:rsidR="009160C0" w:rsidRPr="009160C0" w:rsidRDefault="009160C0" w:rsidP="009160C0">
      <w:pPr>
        <w:spacing w:line="600" w:lineRule="exact"/>
        <w:rPr>
          <w:rFonts w:ascii="方正仿宋_GBK" w:eastAsia="方正仿宋_GBK" w:hAnsi="宋体" w:cs="Times New Roman"/>
          <w:sz w:val="32"/>
          <w:szCs w:val="32"/>
        </w:rPr>
      </w:pPr>
      <w:r w:rsidRPr="009160C0">
        <w:rPr>
          <w:rFonts w:ascii="方正仿宋_GBK" w:eastAsia="方正仿宋_GBK" w:hAnsi="宋体" w:cs="Times New Roman" w:hint="eastAsia"/>
          <w:sz w:val="32"/>
          <w:szCs w:val="32"/>
        </w:rPr>
        <w:t xml:space="preserve">账户名称： </w:t>
      </w:r>
    </w:p>
    <w:p w:rsidR="009160C0" w:rsidRPr="009160C0" w:rsidRDefault="009160C0" w:rsidP="009160C0">
      <w:pPr>
        <w:spacing w:line="600" w:lineRule="exact"/>
        <w:rPr>
          <w:rFonts w:ascii="方正仿宋_GBK" w:eastAsia="方正仿宋_GBK" w:hAnsi="宋体" w:cs="Times New Roman"/>
          <w:sz w:val="32"/>
          <w:szCs w:val="32"/>
        </w:rPr>
      </w:pPr>
      <w:r w:rsidRPr="009160C0">
        <w:rPr>
          <w:rFonts w:ascii="方正仿宋_GBK" w:eastAsia="方正仿宋_GBK" w:hAnsi="宋体" w:cs="Times New Roman" w:hint="eastAsia"/>
          <w:sz w:val="32"/>
          <w:szCs w:val="32"/>
        </w:rPr>
        <w:t xml:space="preserve">开 户 行： </w:t>
      </w:r>
    </w:p>
    <w:p w:rsidR="009160C0" w:rsidRPr="009160C0" w:rsidRDefault="009160C0" w:rsidP="009160C0">
      <w:pPr>
        <w:spacing w:line="600" w:lineRule="exact"/>
        <w:rPr>
          <w:rFonts w:ascii="方正仿宋_GBK" w:eastAsia="方正仿宋_GBK" w:hAnsi="宋体" w:cs="Times New Roman"/>
          <w:sz w:val="32"/>
          <w:szCs w:val="32"/>
        </w:rPr>
      </w:pPr>
      <w:r w:rsidRPr="009160C0">
        <w:rPr>
          <w:rFonts w:ascii="方正仿宋_GBK" w:eastAsia="方正仿宋_GBK" w:hAnsi="宋体" w:cs="Times New Roman" w:hint="eastAsia"/>
          <w:sz w:val="32"/>
          <w:szCs w:val="32"/>
        </w:rPr>
        <w:t>账    号：</w:t>
      </w:r>
    </w:p>
    <w:p w:rsidR="009160C0" w:rsidRPr="009160C0" w:rsidRDefault="009160C0" w:rsidP="009160C0">
      <w:pPr>
        <w:spacing w:line="20" w:lineRule="atLeast"/>
        <w:rPr>
          <w:rFonts w:ascii="宋体" w:eastAsia="宋体" w:hAnsi="宋体" w:cs="Times New Roman"/>
          <w:sz w:val="24"/>
          <w:szCs w:val="24"/>
        </w:rPr>
      </w:pPr>
    </w:p>
    <w:p w:rsidR="009160C0" w:rsidRPr="009160C0" w:rsidRDefault="009160C0" w:rsidP="009160C0">
      <w:pPr>
        <w:spacing w:line="20" w:lineRule="atLeast"/>
        <w:ind w:rightChars="-85" w:right="-178"/>
        <w:rPr>
          <w:rFonts w:ascii="宋体" w:eastAsia="宋体" w:hAnsi="宋体" w:cs="Times New Roman"/>
          <w:sz w:val="24"/>
          <w:szCs w:val="24"/>
        </w:rPr>
      </w:pPr>
    </w:p>
    <w:p w:rsidR="009160C0" w:rsidRPr="009160C0" w:rsidRDefault="009160C0" w:rsidP="009160C0">
      <w:pPr>
        <w:spacing w:line="20" w:lineRule="atLeast"/>
        <w:rPr>
          <w:rFonts w:ascii="方正仿宋_GBK" w:eastAsia="方正仿宋_GBK" w:hAnsi="宋体" w:cs="Times New Roman"/>
          <w:sz w:val="24"/>
          <w:szCs w:val="24"/>
        </w:rPr>
      </w:pPr>
      <w:r w:rsidRPr="009160C0">
        <w:rPr>
          <w:rFonts w:ascii="方正仿宋_GBK" w:eastAsia="方正仿宋_GBK" w:hAnsi="宋体" w:cs="Times New Roman" w:hint="eastAsia"/>
          <w:sz w:val="24"/>
          <w:szCs w:val="24"/>
        </w:rPr>
        <w:t>甲方：</w:t>
      </w:r>
      <w:r w:rsidRPr="009160C0">
        <w:rPr>
          <w:rFonts w:ascii="方正仿宋_GBK" w:eastAsia="方正仿宋_GBK" w:hAnsi="宋体" w:cs="Times New Roman" w:hint="eastAsia"/>
          <w:sz w:val="24"/>
          <w:szCs w:val="24"/>
          <w:u w:val="thick"/>
        </w:rPr>
        <w:t xml:space="preserve">                   </w:t>
      </w:r>
      <w:r w:rsidRPr="009160C0">
        <w:rPr>
          <w:rFonts w:ascii="方正仿宋_GBK" w:eastAsia="方正仿宋_GBK" w:hAnsi="宋体" w:cs="Times New Roman" w:hint="eastAsia"/>
          <w:sz w:val="24"/>
          <w:szCs w:val="24"/>
        </w:rPr>
        <w:t xml:space="preserve"> （盖章）    乙方：</w:t>
      </w:r>
      <w:r w:rsidRPr="009160C0">
        <w:rPr>
          <w:rFonts w:ascii="方正仿宋_GBK" w:eastAsia="方正仿宋_GBK" w:hAnsi="宋体" w:cs="Times New Roman" w:hint="eastAsia"/>
          <w:sz w:val="24"/>
          <w:szCs w:val="24"/>
          <w:u w:val="thick"/>
        </w:rPr>
        <w:t xml:space="preserve">                （盖章）</w:t>
      </w:r>
    </w:p>
    <w:p w:rsidR="009160C0" w:rsidRPr="009160C0" w:rsidRDefault="009160C0" w:rsidP="009160C0">
      <w:pPr>
        <w:spacing w:line="20" w:lineRule="atLeast"/>
        <w:rPr>
          <w:rFonts w:ascii="方正仿宋_GBK" w:eastAsia="方正仿宋_GBK" w:hAnsi="宋体" w:cs="Times New Roman"/>
          <w:sz w:val="24"/>
          <w:szCs w:val="24"/>
        </w:rPr>
      </w:pPr>
    </w:p>
    <w:p w:rsidR="009160C0" w:rsidRPr="009160C0" w:rsidRDefault="009160C0" w:rsidP="009160C0">
      <w:pPr>
        <w:spacing w:line="20" w:lineRule="atLeast"/>
        <w:rPr>
          <w:rFonts w:ascii="方正仿宋_GBK" w:eastAsia="方正仿宋_GBK" w:hAnsi="宋体" w:cs="Times New Roman"/>
          <w:sz w:val="24"/>
          <w:szCs w:val="24"/>
        </w:rPr>
      </w:pPr>
      <w:r w:rsidRPr="009160C0">
        <w:rPr>
          <w:rFonts w:ascii="方正仿宋_GBK" w:eastAsia="方正仿宋_GBK" w:hAnsi="宋体" w:cs="Times New Roman" w:hint="eastAsia"/>
          <w:sz w:val="24"/>
          <w:szCs w:val="24"/>
        </w:rPr>
        <w:t>法人</w:t>
      </w:r>
      <w:r w:rsidRPr="009160C0">
        <w:rPr>
          <w:rFonts w:ascii="方正仿宋_GBK" w:eastAsia="方正仿宋_GBK" w:hAnsi="宋体" w:cs="Times New Roman"/>
          <w:sz w:val="24"/>
          <w:szCs w:val="24"/>
        </w:rPr>
        <w:t>代表</w:t>
      </w:r>
      <w:r w:rsidRPr="009160C0">
        <w:rPr>
          <w:rFonts w:ascii="方正仿宋_GBK" w:eastAsia="方正仿宋_GBK" w:hAnsi="宋体" w:cs="Times New Roman" w:hint="eastAsia"/>
          <w:sz w:val="24"/>
          <w:szCs w:val="24"/>
        </w:rPr>
        <w:t>（签字）：                           法人代表或授权代表：</w:t>
      </w:r>
    </w:p>
    <w:p w:rsidR="009160C0" w:rsidRPr="009160C0" w:rsidRDefault="009160C0" w:rsidP="009160C0">
      <w:pPr>
        <w:spacing w:line="20" w:lineRule="atLeast"/>
        <w:rPr>
          <w:rFonts w:ascii="方正仿宋_GBK" w:eastAsia="方正仿宋_GBK" w:hAnsi="宋体" w:cs="Times New Roman"/>
          <w:sz w:val="24"/>
          <w:szCs w:val="24"/>
        </w:rPr>
      </w:pPr>
      <w:r w:rsidRPr="009160C0">
        <w:rPr>
          <w:rFonts w:ascii="方正仿宋_GBK" w:eastAsia="方正仿宋_GBK" w:hAnsi="宋体" w:cs="Times New Roman" w:hint="eastAsia"/>
          <w:sz w:val="24"/>
          <w:szCs w:val="24"/>
        </w:rPr>
        <w:t>总经理</w:t>
      </w:r>
      <w:r w:rsidRPr="009160C0">
        <w:rPr>
          <w:rFonts w:ascii="方正仿宋_GBK" w:eastAsia="方正仿宋_GBK" w:hAnsi="宋体" w:cs="Times New Roman"/>
          <w:sz w:val="24"/>
          <w:szCs w:val="24"/>
        </w:rPr>
        <w:t>（</w:t>
      </w:r>
      <w:r w:rsidRPr="009160C0">
        <w:rPr>
          <w:rFonts w:ascii="方正仿宋_GBK" w:eastAsia="方正仿宋_GBK" w:hAnsi="宋体" w:cs="Times New Roman" w:hint="eastAsia"/>
          <w:sz w:val="24"/>
          <w:szCs w:val="24"/>
        </w:rPr>
        <w:t>签字</w:t>
      </w:r>
      <w:r w:rsidRPr="009160C0">
        <w:rPr>
          <w:rFonts w:ascii="方正仿宋_GBK" w:eastAsia="方正仿宋_GBK" w:hAnsi="宋体" w:cs="Times New Roman"/>
          <w:sz w:val="24"/>
          <w:szCs w:val="24"/>
        </w:rPr>
        <w:t>）</w:t>
      </w:r>
      <w:r w:rsidRPr="009160C0">
        <w:rPr>
          <w:rFonts w:ascii="方正仿宋_GBK" w:eastAsia="方正仿宋_GBK" w:hAnsi="宋体" w:cs="Times New Roman" w:hint="eastAsia"/>
          <w:sz w:val="24"/>
          <w:szCs w:val="24"/>
        </w:rPr>
        <w:t>：</w:t>
      </w:r>
    </w:p>
    <w:p w:rsidR="009160C0" w:rsidRPr="009160C0" w:rsidRDefault="009160C0" w:rsidP="009160C0">
      <w:pPr>
        <w:spacing w:line="20" w:lineRule="atLeast"/>
        <w:rPr>
          <w:rFonts w:ascii="方正仿宋_GBK" w:eastAsia="方正仿宋_GBK" w:hAnsi="宋体" w:cs="Times New Roman"/>
          <w:sz w:val="24"/>
          <w:szCs w:val="24"/>
        </w:rPr>
      </w:pPr>
      <w:r w:rsidRPr="009160C0">
        <w:rPr>
          <w:rFonts w:ascii="方正仿宋_GBK" w:eastAsia="方正仿宋_GBK" w:hAnsi="宋体" w:cs="Times New Roman" w:hint="eastAsia"/>
          <w:sz w:val="24"/>
          <w:szCs w:val="24"/>
        </w:rPr>
        <w:t>分管领导</w:t>
      </w:r>
      <w:r w:rsidRPr="009160C0">
        <w:rPr>
          <w:rFonts w:ascii="方正仿宋_GBK" w:eastAsia="方正仿宋_GBK" w:hAnsi="宋体" w:cs="Times New Roman"/>
          <w:sz w:val="24"/>
          <w:szCs w:val="24"/>
        </w:rPr>
        <w:t>（</w:t>
      </w:r>
      <w:r w:rsidRPr="009160C0">
        <w:rPr>
          <w:rFonts w:ascii="方正仿宋_GBK" w:eastAsia="方正仿宋_GBK" w:hAnsi="宋体" w:cs="Times New Roman" w:hint="eastAsia"/>
          <w:sz w:val="24"/>
          <w:szCs w:val="24"/>
        </w:rPr>
        <w:t>签字</w:t>
      </w:r>
      <w:r w:rsidRPr="009160C0">
        <w:rPr>
          <w:rFonts w:ascii="方正仿宋_GBK" w:eastAsia="方正仿宋_GBK" w:hAnsi="宋体" w:cs="Times New Roman"/>
          <w:sz w:val="24"/>
          <w:szCs w:val="24"/>
        </w:rPr>
        <w:t>）</w:t>
      </w:r>
      <w:r w:rsidRPr="009160C0">
        <w:rPr>
          <w:rFonts w:ascii="方正仿宋_GBK" w:eastAsia="方正仿宋_GBK" w:hAnsi="宋体" w:cs="Times New Roman" w:hint="eastAsia"/>
          <w:sz w:val="24"/>
          <w:szCs w:val="24"/>
        </w:rPr>
        <w:t>：</w:t>
      </w:r>
    </w:p>
    <w:p w:rsidR="009160C0" w:rsidRPr="009160C0" w:rsidRDefault="009160C0" w:rsidP="009160C0">
      <w:pPr>
        <w:spacing w:line="20" w:lineRule="atLeast"/>
        <w:rPr>
          <w:rFonts w:ascii="方正仿宋_GBK" w:eastAsia="方正仿宋_GBK" w:hAnsi="宋体" w:cs="Times New Roman"/>
          <w:sz w:val="24"/>
          <w:szCs w:val="24"/>
        </w:rPr>
      </w:pPr>
      <w:r w:rsidRPr="009160C0">
        <w:rPr>
          <w:rFonts w:ascii="方正仿宋_GBK" w:eastAsia="方正仿宋_GBK" w:hAnsi="宋体" w:cs="Times New Roman" w:hint="eastAsia"/>
          <w:sz w:val="24"/>
          <w:szCs w:val="24"/>
        </w:rPr>
        <w:lastRenderedPageBreak/>
        <w:t>审计</w:t>
      </w:r>
      <w:r w:rsidRPr="009160C0">
        <w:rPr>
          <w:rFonts w:ascii="方正仿宋_GBK" w:eastAsia="方正仿宋_GBK" w:hAnsi="宋体" w:cs="Times New Roman"/>
          <w:sz w:val="24"/>
          <w:szCs w:val="24"/>
        </w:rPr>
        <w:t>法务部（</w:t>
      </w:r>
      <w:r w:rsidRPr="009160C0">
        <w:rPr>
          <w:rFonts w:ascii="方正仿宋_GBK" w:eastAsia="方正仿宋_GBK" w:hAnsi="宋体" w:cs="Times New Roman" w:hint="eastAsia"/>
          <w:sz w:val="24"/>
          <w:szCs w:val="24"/>
        </w:rPr>
        <w:t>签字</w:t>
      </w:r>
      <w:r w:rsidRPr="009160C0">
        <w:rPr>
          <w:rFonts w:ascii="方正仿宋_GBK" w:eastAsia="方正仿宋_GBK" w:hAnsi="宋体" w:cs="Times New Roman"/>
          <w:sz w:val="24"/>
          <w:szCs w:val="24"/>
        </w:rPr>
        <w:t>）</w:t>
      </w:r>
      <w:r w:rsidRPr="009160C0">
        <w:rPr>
          <w:rFonts w:ascii="方正仿宋_GBK" w:eastAsia="方正仿宋_GBK" w:hAnsi="宋体" w:cs="Times New Roman" w:hint="eastAsia"/>
          <w:sz w:val="24"/>
          <w:szCs w:val="24"/>
        </w:rPr>
        <w:t>：</w:t>
      </w:r>
    </w:p>
    <w:p w:rsidR="009160C0" w:rsidRPr="009160C0" w:rsidRDefault="009160C0" w:rsidP="009160C0">
      <w:pPr>
        <w:spacing w:line="20" w:lineRule="atLeast"/>
        <w:rPr>
          <w:rFonts w:ascii="方正仿宋_GBK" w:eastAsia="方正仿宋_GBK" w:hAnsi="宋体" w:cs="Times New Roman"/>
          <w:sz w:val="24"/>
          <w:szCs w:val="24"/>
        </w:rPr>
      </w:pPr>
      <w:r w:rsidRPr="009160C0">
        <w:rPr>
          <w:rFonts w:ascii="方正仿宋_GBK" w:eastAsia="方正仿宋_GBK" w:hAnsi="宋体" w:cs="Times New Roman" w:hint="eastAsia"/>
          <w:sz w:val="24"/>
          <w:szCs w:val="24"/>
        </w:rPr>
        <w:t>部门负责人</w:t>
      </w:r>
      <w:r w:rsidRPr="009160C0">
        <w:rPr>
          <w:rFonts w:ascii="方正仿宋_GBK" w:eastAsia="方正仿宋_GBK" w:hAnsi="宋体" w:cs="Times New Roman"/>
          <w:sz w:val="24"/>
          <w:szCs w:val="24"/>
        </w:rPr>
        <w:t>（</w:t>
      </w:r>
      <w:r w:rsidRPr="009160C0">
        <w:rPr>
          <w:rFonts w:ascii="方正仿宋_GBK" w:eastAsia="方正仿宋_GBK" w:hAnsi="宋体" w:cs="Times New Roman" w:hint="eastAsia"/>
          <w:sz w:val="24"/>
          <w:szCs w:val="24"/>
        </w:rPr>
        <w:t>签字</w:t>
      </w:r>
      <w:r w:rsidRPr="009160C0">
        <w:rPr>
          <w:rFonts w:ascii="方正仿宋_GBK" w:eastAsia="方正仿宋_GBK" w:hAnsi="宋体" w:cs="Times New Roman"/>
          <w:sz w:val="24"/>
          <w:szCs w:val="24"/>
        </w:rPr>
        <w:t>）</w:t>
      </w:r>
      <w:r w:rsidRPr="009160C0">
        <w:rPr>
          <w:rFonts w:ascii="方正仿宋_GBK" w:eastAsia="方正仿宋_GBK" w:hAnsi="宋体" w:cs="Times New Roman" w:hint="eastAsia"/>
          <w:sz w:val="24"/>
          <w:szCs w:val="24"/>
        </w:rPr>
        <w:t>：</w:t>
      </w:r>
    </w:p>
    <w:p w:rsidR="009160C0" w:rsidRPr="009160C0" w:rsidRDefault="009160C0" w:rsidP="009160C0">
      <w:pPr>
        <w:spacing w:line="20" w:lineRule="atLeast"/>
        <w:rPr>
          <w:rFonts w:ascii="方正仿宋_GBK" w:eastAsia="方正仿宋_GBK" w:hAnsi="宋体" w:cs="Times New Roman"/>
          <w:sz w:val="24"/>
          <w:szCs w:val="24"/>
        </w:rPr>
      </w:pPr>
      <w:r w:rsidRPr="009160C0">
        <w:rPr>
          <w:rFonts w:ascii="方正仿宋_GBK" w:eastAsia="方正仿宋_GBK" w:hAnsi="宋体" w:cs="Times New Roman" w:hint="eastAsia"/>
          <w:sz w:val="24"/>
          <w:szCs w:val="24"/>
        </w:rPr>
        <w:t>经办人</w:t>
      </w:r>
      <w:r w:rsidRPr="009160C0">
        <w:rPr>
          <w:rFonts w:ascii="方正仿宋_GBK" w:eastAsia="方正仿宋_GBK" w:hAnsi="宋体" w:cs="Times New Roman"/>
          <w:sz w:val="24"/>
          <w:szCs w:val="24"/>
        </w:rPr>
        <w:t>（</w:t>
      </w:r>
      <w:r w:rsidRPr="009160C0">
        <w:rPr>
          <w:rFonts w:ascii="方正仿宋_GBK" w:eastAsia="方正仿宋_GBK" w:hAnsi="宋体" w:cs="Times New Roman" w:hint="eastAsia"/>
          <w:sz w:val="24"/>
          <w:szCs w:val="24"/>
        </w:rPr>
        <w:t>签字</w:t>
      </w:r>
      <w:r w:rsidRPr="009160C0">
        <w:rPr>
          <w:rFonts w:ascii="方正仿宋_GBK" w:eastAsia="方正仿宋_GBK" w:hAnsi="宋体" w:cs="Times New Roman"/>
          <w:sz w:val="24"/>
          <w:szCs w:val="24"/>
        </w:rPr>
        <w:t>）</w:t>
      </w:r>
      <w:r w:rsidRPr="009160C0">
        <w:rPr>
          <w:rFonts w:ascii="方正仿宋_GBK" w:eastAsia="方正仿宋_GBK" w:hAnsi="宋体" w:cs="Times New Roman" w:hint="eastAsia"/>
          <w:sz w:val="24"/>
          <w:szCs w:val="24"/>
        </w:rPr>
        <w:t>：</w:t>
      </w:r>
    </w:p>
    <w:p w:rsidR="009160C0" w:rsidRPr="009160C0" w:rsidRDefault="009160C0" w:rsidP="009160C0">
      <w:pPr>
        <w:spacing w:line="20" w:lineRule="atLeast"/>
        <w:rPr>
          <w:rFonts w:ascii="方正仿宋_GBK" w:eastAsia="方正仿宋_GBK" w:hAnsi="宋体" w:cs="Times New Roman"/>
          <w:sz w:val="24"/>
          <w:szCs w:val="24"/>
        </w:rPr>
      </w:pPr>
    </w:p>
    <w:p w:rsidR="009160C0" w:rsidRPr="009160C0" w:rsidRDefault="009160C0" w:rsidP="009160C0">
      <w:pPr>
        <w:spacing w:line="20" w:lineRule="atLeast"/>
        <w:rPr>
          <w:rFonts w:ascii="方正仿宋_GBK" w:eastAsia="方正仿宋_GBK" w:hAnsi="宋体" w:cs="Times New Roman"/>
          <w:sz w:val="24"/>
          <w:szCs w:val="24"/>
        </w:rPr>
      </w:pPr>
      <w:r w:rsidRPr="009160C0">
        <w:rPr>
          <w:rFonts w:ascii="方正仿宋_GBK" w:eastAsia="方正仿宋_GBK" w:hAnsi="宋体" w:cs="Times New Roman" w:hint="eastAsia"/>
          <w:sz w:val="24"/>
          <w:szCs w:val="24"/>
        </w:rPr>
        <w:t>签定时间：     年    月    日        签定时间：      年    月    日</w:t>
      </w:r>
    </w:p>
    <w:p w:rsidR="009160C0" w:rsidRPr="009160C0" w:rsidRDefault="009160C0" w:rsidP="009160C0">
      <w:pPr>
        <w:spacing w:line="20" w:lineRule="atLeast"/>
        <w:rPr>
          <w:rFonts w:ascii="方正仿宋_GBK" w:eastAsia="方正仿宋_GBK" w:hAnsi="宋体" w:cs="Times New Roman"/>
          <w:sz w:val="24"/>
          <w:szCs w:val="24"/>
        </w:rPr>
      </w:pPr>
    </w:p>
    <w:p w:rsidR="009160C0" w:rsidRPr="009160C0" w:rsidRDefault="009160C0" w:rsidP="009160C0">
      <w:pPr>
        <w:spacing w:line="20" w:lineRule="atLeast"/>
        <w:rPr>
          <w:rFonts w:ascii="宋体" w:eastAsia="宋体" w:hAnsi="宋体" w:cs="Times New Roman"/>
          <w:sz w:val="24"/>
          <w:szCs w:val="24"/>
        </w:rPr>
      </w:pPr>
    </w:p>
    <w:p w:rsidR="009160C0" w:rsidRPr="009160C0" w:rsidRDefault="009160C0" w:rsidP="009160C0"/>
    <w:p w:rsidR="009160C0" w:rsidRPr="009160C0" w:rsidRDefault="009160C0"/>
    <w:p w:rsidR="009160C0" w:rsidRDefault="009160C0"/>
    <w:p w:rsidR="009160C0" w:rsidRDefault="009160C0"/>
    <w:p w:rsidR="009160C0" w:rsidRDefault="009160C0">
      <w:pPr>
        <w:rPr>
          <w:rFonts w:hint="eastAsia"/>
        </w:rPr>
      </w:pPr>
      <w:bookmarkStart w:id="2" w:name="_GoBack"/>
      <w:bookmarkEnd w:id="2"/>
    </w:p>
    <w:sectPr w:rsidR="009160C0" w:rsidSect="009160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509" w:rsidRDefault="00831509" w:rsidP="00A83AC2">
      <w:r>
        <w:separator/>
      </w:r>
    </w:p>
  </w:endnote>
  <w:endnote w:type="continuationSeparator" w:id="0">
    <w:p w:rsidR="00831509" w:rsidRDefault="00831509" w:rsidP="00A83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509" w:rsidRDefault="00831509" w:rsidP="00A83AC2">
      <w:r>
        <w:separator/>
      </w:r>
    </w:p>
  </w:footnote>
  <w:footnote w:type="continuationSeparator" w:id="0">
    <w:p w:rsidR="00831509" w:rsidRDefault="00831509" w:rsidP="00A83A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6F0"/>
    <w:rsid w:val="006546F0"/>
    <w:rsid w:val="00805E05"/>
    <w:rsid w:val="00831509"/>
    <w:rsid w:val="009160C0"/>
    <w:rsid w:val="00A83AC2"/>
    <w:rsid w:val="00AD3F9E"/>
    <w:rsid w:val="00D52BD8"/>
    <w:rsid w:val="00E86BDD"/>
    <w:rsid w:val="00E93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25293EF-3DBB-41E0-8AE3-DEB3157A7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3A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83AC2"/>
    <w:rPr>
      <w:sz w:val="18"/>
      <w:szCs w:val="18"/>
    </w:rPr>
  </w:style>
  <w:style w:type="paragraph" w:styleId="a4">
    <w:name w:val="footer"/>
    <w:basedOn w:val="a"/>
    <w:link w:val="Char0"/>
    <w:uiPriority w:val="99"/>
    <w:unhideWhenUsed/>
    <w:rsid w:val="00A83AC2"/>
    <w:pPr>
      <w:tabs>
        <w:tab w:val="center" w:pos="4153"/>
        <w:tab w:val="right" w:pos="8306"/>
      </w:tabs>
      <w:snapToGrid w:val="0"/>
      <w:jc w:val="left"/>
    </w:pPr>
    <w:rPr>
      <w:sz w:val="18"/>
      <w:szCs w:val="18"/>
    </w:rPr>
  </w:style>
  <w:style w:type="character" w:customStyle="1" w:styleId="Char0">
    <w:name w:val="页脚 Char"/>
    <w:basedOn w:val="a0"/>
    <w:link w:val="a4"/>
    <w:uiPriority w:val="99"/>
    <w:rsid w:val="00A83AC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image" Target="media/image17.pn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1137</Words>
  <Characters>6487</Characters>
  <Application>Microsoft Office Word</Application>
  <DocSecurity>0</DocSecurity>
  <Lines>54</Lines>
  <Paragraphs>15</Paragraphs>
  <ScaleCrop>false</ScaleCrop>
  <Company/>
  <LinksUpToDate>false</LinksUpToDate>
  <CharactersWithSpaces>7609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4</cp:revision>
  <dcterms:created xsi:type="dcterms:W3CDTF">2021-07-16T07:00:00Z</dcterms:created>
  <dcterms:modified xsi:type="dcterms:W3CDTF">2021-07-16T08:46:00Z</dcterms:modified>
</cp:coreProperties>
</file>